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547AE" w:rsidRPr="008D29BA" w:rsidTr="00FA5B45">
        <w:tc>
          <w:tcPr>
            <w:tcW w:w="9576" w:type="dxa"/>
          </w:tcPr>
          <w:p w:rsidR="00B547AE" w:rsidRDefault="00B547AE" w:rsidP="00FA5B45">
            <w:pPr>
              <w:jc w:val="center"/>
              <w:rPr>
                <w:rFonts w:ascii="Arial Black" w:hAnsi="Arial Black"/>
                <w:caps/>
                <w:sz w:val="60"/>
                <w:szCs w:val="52"/>
              </w:rPr>
            </w:pPr>
          </w:p>
          <w:p w:rsidR="00D42D4A" w:rsidRDefault="00B547AE" w:rsidP="00B547AE">
            <w:pPr>
              <w:jc w:val="center"/>
              <w:rPr>
                <w:rFonts w:ascii="Arial Black" w:hAnsi="Arial Black"/>
                <w:caps/>
                <w:sz w:val="60"/>
                <w:szCs w:val="52"/>
              </w:rPr>
            </w:pPr>
            <w:r>
              <w:rPr>
                <w:rFonts w:ascii="Arial Black" w:hAnsi="Arial Black"/>
                <w:caps/>
                <w:sz w:val="60"/>
                <w:szCs w:val="52"/>
              </w:rPr>
              <w:t xml:space="preserve">M.sc., </w:t>
            </w:r>
          </w:p>
          <w:p w:rsidR="00B547AE" w:rsidRPr="008D29BA" w:rsidRDefault="00B547AE" w:rsidP="00B547AE">
            <w:pPr>
              <w:jc w:val="center"/>
              <w:rPr>
                <w:rFonts w:ascii="Arial Black" w:hAnsi="Arial Black"/>
                <w:caps/>
                <w:sz w:val="60"/>
                <w:szCs w:val="52"/>
              </w:rPr>
            </w:pPr>
            <w:r>
              <w:rPr>
                <w:rFonts w:ascii="Arial Black" w:hAnsi="Arial Black"/>
                <w:caps/>
                <w:sz w:val="60"/>
                <w:szCs w:val="52"/>
              </w:rPr>
              <w:t>CHEMSITRY</w:t>
            </w:r>
          </w:p>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pPr>
              <w:jc w:val="center"/>
            </w:pPr>
            <w:r w:rsidRPr="00C348BF">
              <w:rPr>
                <w:rFonts w:ascii="Bookman Old Style" w:hAnsi="Bookman Old Style"/>
                <w:b/>
                <w:caps/>
                <w:sz w:val="44"/>
                <w:szCs w:val="36"/>
              </w:rPr>
              <w:t>SYLLABUS</w:t>
            </w:r>
          </w:p>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6E2811" w:rsidRDefault="006E2811" w:rsidP="006E2811">
            <w:pPr>
              <w:jc w:val="center"/>
              <w:rPr>
                <w:rFonts w:ascii="Bookman Old Style" w:hAnsi="Bookman Old Style"/>
                <w:b/>
                <w:caps/>
                <w:sz w:val="40"/>
                <w:szCs w:val="36"/>
              </w:rPr>
            </w:pPr>
            <w:r>
              <w:rPr>
                <w:rFonts w:ascii="Bookman Old Style" w:hAnsi="Bookman Old Style"/>
                <w:b/>
                <w:caps/>
                <w:sz w:val="40"/>
                <w:szCs w:val="36"/>
              </w:rPr>
              <w:t xml:space="preserve">from the acadmic year </w:t>
            </w:r>
          </w:p>
          <w:p w:rsidR="006E2811" w:rsidRPr="001A64DA" w:rsidRDefault="006E2811" w:rsidP="006E2811">
            <w:pPr>
              <w:spacing w:line="360" w:lineRule="auto"/>
              <w:jc w:val="center"/>
              <w:rPr>
                <w:rFonts w:ascii="Arial Black" w:hAnsi="Arial Black"/>
                <w:sz w:val="24"/>
                <w:szCs w:val="24"/>
              </w:rPr>
            </w:pPr>
            <w:r>
              <w:rPr>
                <w:rFonts w:ascii="Bookman Old Style" w:hAnsi="Bookman Old Style"/>
                <w:b/>
                <w:caps/>
                <w:sz w:val="40"/>
                <w:szCs w:val="36"/>
              </w:rPr>
              <w:t>2023-2024</w:t>
            </w:r>
          </w:p>
          <w:p w:rsidR="00B547AE" w:rsidRDefault="00B547AE" w:rsidP="006E2811">
            <w:pPr>
              <w:jc w:val="center"/>
            </w:pPr>
          </w:p>
        </w:tc>
      </w:tr>
      <w:tr w:rsidR="00B547AE" w:rsidTr="00FA5B45">
        <w:tc>
          <w:tcPr>
            <w:tcW w:w="9576" w:type="dxa"/>
          </w:tcPr>
          <w:p w:rsidR="00B547AE" w:rsidRDefault="00B547AE" w:rsidP="00FA5B45"/>
        </w:tc>
      </w:tr>
      <w:tr w:rsidR="00B547AE" w:rsidTr="00FA5B45">
        <w:tc>
          <w:tcPr>
            <w:tcW w:w="9576" w:type="dxa"/>
          </w:tcPr>
          <w:p w:rsidR="00B547AE" w:rsidRDefault="00B547AE" w:rsidP="006E2811">
            <w:pPr>
              <w:jc w:val="center"/>
            </w:pPr>
            <w:r>
              <w:rPr>
                <w:rFonts w:ascii="Bookman Old Style" w:hAnsi="Bookman Old Style"/>
                <w:b/>
                <w:caps/>
                <w:sz w:val="40"/>
                <w:szCs w:val="36"/>
              </w:rPr>
              <w:t xml:space="preserve"> </w:t>
            </w:r>
          </w:p>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tc>
      </w:tr>
      <w:tr w:rsidR="00B547AE" w:rsidTr="00FA5B45">
        <w:tc>
          <w:tcPr>
            <w:tcW w:w="9576" w:type="dxa"/>
          </w:tcPr>
          <w:p w:rsidR="00B547AE" w:rsidRDefault="00B547AE" w:rsidP="00FA5B45">
            <w:pPr>
              <w:jc w:val="center"/>
            </w:pPr>
            <w:r w:rsidRPr="00E656FB">
              <w:rPr>
                <w:rFonts w:ascii="Rockwell" w:hAnsi="Rockwell"/>
                <w:b/>
                <w:sz w:val="32"/>
                <w:szCs w:val="30"/>
              </w:rPr>
              <w:t>TAMILNADU STATE COUNCIL FOR HIGHER EDUCATION,  CHENNAI – 600 005</w:t>
            </w:r>
          </w:p>
        </w:tc>
      </w:tr>
      <w:tr w:rsidR="00B547AE" w:rsidRPr="007B002A" w:rsidTr="00FA5B45">
        <w:tc>
          <w:tcPr>
            <w:tcW w:w="9576" w:type="dxa"/>
          </w:tcPr>
          <w:p w:rsidR="00B547AE" w:rsidRPr="007B002A" w:rsidRDefault="00B547AE" w:rsidP="00FA5B45">
            <w:pPr>
              <w:rPr>
                <w:sz w:val="2"/>
              </w:rPr>
            </w:pPr>
          </w:p>
        </w:tc>
      </w:tr>
    </w:tbl>
    <w:p w:rsidR="00044AD4" w:rsidRDefault="00044AD4" w:rsidP="00044AD4">
      <w:pPr>
        <w:pStyle w:val="Normal1"/>
        <w:jc w:val="center"/>
        <w:rPr>
          <w:rFonts w:ascii="Times New Roman" w:eastAsia="Times New Roman" w:hAnsi="Times New Roman" w:cs="Times New Roman"/>
          <w:b/>
          <w:sz w:val="52"/>
          <w:szCs w:val="52"/>
        </w:rPr>
      </w:pPr>
    </w:p>
    <w:p w:rsidR="00A959B0" w:rsidRDefault="00A959B0" w:rsidP="00A959B0">
      <w:pPr>
        <w:pStyle w:val="BodyText"/>
        <w:rPr>
          <w:sz w:val="20"/>
        </w:rPr>
      </w:pPr>
    </w:p>
    <w:p w:rsidR="00A959B0" w:rsidRDefault="00A959B0" w:rsidP="00A959B0">
      <w:pPr>
        <w:pStyle w:val="BodyText"/>
        <w:spacing w:before="6"/>
        <w:rPr>
          <w:sz w:val="18"/>
        </w:rPr>
      </w:pPr>
    </w:p>
    <w:p w:rsidR="00A959B0" w:rsidRDefault="00B547AE" w:rsidP="00D42D4A">
      <w:pPr>
        <w:widowControl/>
        <w:autoSpaceDE/>
        <w:autoSpaceDN/>
        <w:spacing w:after="160" w:line="259" w:lineRule="auto"/>
      </w:pPr>
      <w:r>
        <w:br w:type="page"/>
      </w:r>
      <w:r w:rsidR="00A959B0">
        <w:lastRenderedPageBreak/>
        <w:t>CONTENTS</w:t>
      </w:r>
    </w:p>
    <w:p w:rsidR="00A959B0" w:rsidRDefault="00A959B0" w:rsidP="00A959B0">
      <w:pPr>
        <w:pStyle w:val="BodyText"/>
        <w:rPr>
          <w:b w:val="0"/>
          <w:sz w:val="26"/>
        </w:rPr>
      </w:pPr>
    </w:p>
    <w:p w:rsidR="00A959B0" w:rsidRDefault="00A959B0" w:rsidP="00A959B0">
      <w:pPr>
        <w:pStyle w:val="BodyText"/>
        <w:spacing w:before="2"/>
        <w:rPr>
          <w:b w:val="0"/>
          <w:sz w:val="22"/>
        </w:rPr>
      </w:pPr>
    </w:p>
    <w:p w:rsidR="00A959B0" w:rsidRDefault="00A959B0">
      <w:pPr>
        <w:pStyle w:val="ListParagraph"/>
        <w:numPr>
          <w:ilvl w:val="0"/>
          <w:numId w:val="58"/>
        </w:numPr>
        <w:tabs>
          <w:tab w:val="left" w:pos="1180"/>
          <w:tab w:val="left" w:pos="1181"/>
        </w:tabs>
        <w:spacing w:before="1"/>
        <w:ind w:left="0" w:firstLine="0"/>
        <w:jc w:val="left"/>
        <w:rPr>
          <w:b/>
          <w:sz w:val="24"/>
        </w:rPr>
      </w:pPr>
      <w:r>
        <w:rPr>
          <w:b/>
          <w:sz w:val="24"/>
        </w:rPr>
        <w:t>Preamble</w:t>
      </w:r>
    </w:p>
    <w:p w:rsidR="00A959B0" w:rsidRDefault="00A959B0">
      <w:pPr>
        <w:pStyle w:val="Heading1"/>
        <w:numPr>
          <w:ilvl w:val="0"/>
          <w:numId w:val="58"/>
        </w:numPr>
        <w:tabs>
          <w:tab w:val="left" w:pos="1180"/>
          <w:tab w:val="left" w:pos="1181"/>
        </w:tabs>
        <w:spacing w:before="136"/>
        <w:ind w:left="0" w:firstLine="0"/>
        <w:jc w:val="left"/>
      </w:pPr>
      <w:r>
        <w:t>Structure</w:t>
      </w:r>
      <w:r>
        <w:rPr>
          <w:spacing w:val="-3"/>
        </w:rPr>
        <w:t xml:space="preserve"> </w:t>
      </w:r>
      <w:r>
        <w:t>of</w:t>
      </w:r>
      <w:r>
        <w:rPr>
          <w:spacing w:val="-4"/>
        </w:rPr>
        <w:t xml:space="preserve"> </w:t>
      </w:r>
      <w:r>
        <w:t>Course</w:t>
      </w:r>
    </w:p>
    <w:p w:rsidR="00A959B0" w:rsidRDefault="00A959B0">
      <w:pPr>
        <w:pStyle w:val="ListParagraph"/>
        <w:numPr>
          <w:ilvl w:val="0"/>
          <w:numId w:val="58"/>
        </w:numPr>
        <w:tabs>
          <w:tab w:val="left" w:pos="1180"/>
          <w:tab w:val="left" w:pos="1181"/>
        </w:tabs>
        <w:ind w:left="0" w:firstLine="0"/>
        <w:jc w:val="left"/>
        <w:rPr>
          <w:b/>
          <w:sz w:val="24"/>
        </w:rPr>
      </w:pPr>
      <w:r>
        <w:rPr>
          <w:b/>
          <w:sz w:val="24"/>
        </w:rPr>
        <w:t>Learning</w:t>
      </w:r>
      <w:r>
        <w:rPr>
          <w:b/>
          <w:spacing w:val="-1"/>
          <w:sz w:val="24"/>
        </w:rPr>
        <w:t xml:space="preserve"> </w:t>
      </w:r>
      <w:r>
        <w:rPr>
          <w:b/>
          <w:sz w:val="24"/>
        </w:rPr>
        <w:t>and</w:t>
      </w:r>
      <w:r>
        <w:rPr>
          <w:b/>
          <w:spacing w:val="-1"/>
          <w:sz w:val="24"/>
        </w:rPr>
        <w:t xml:space="preserve"> </w:t>
      </w:r>
      <w:r>
        <w:rPr>
          <w:b/>
          <w:sz w:val="24"/>
        </w:rPr>
        <w:t>Teaching</w:t>
      </w:r>
      <w:r>
        <w:rPr>
          <w:b/>
          <w:spacing w:val="-1"/>
          <w:sz w:val="24"/>
        </w:rPr>
        <w:t xml:space="preserve"> </w:t>
      </w:r>
      <w:r>
        <w:rPr>
          <w:b/>
          <w:sz w:val="24"/>
        </w:rPr>
        <w:t>Activities</w:t>
      </w:r>
    </w:p>
    <w:p w:rsidR="00A959B0" w:rsidRDefault="00A959B0">
      <w:pPr>
        <w:pStyle w:val="Heading1"/>
        <w:numPr>
          <w:ilvl w:val="0"/>
          <w:numId w:val="58"/>
        </w:numPr>
        <w:tabs>
          <w:tab w:val="left" w:pos="1180"/>
          <w:tab w:val="left" w:pos="1181"/>
        </w:tabs>
        <w:spacing w:before="141"/>
        <w:ind w:left="0" w:firstLine="0"/>
        <w:jc w:val="left"/>
      </w:pPr>
      <w:r>
        <w:t>Tutorial</w:t>
      </w:r>
      <w:r>
        <w:rPr>
          <w:spacing w:val="-4"/>
        </w:rPr>
        <w:t xml:space="preserve"> </w:t>
      </w:r>
      <w:r>
        <w:t>Activities</w:t>
      </w:r>
    </w:p>
    <w:p w:rsidR="00A959B0" w:rsidRDefault="00A959B0">
      <w:pPr>
        <w:pStyle w:val="ListParagraph"/>
        <w:numPr>
          <w:ilvl w:val="0"/>
          <w:numId w:val="58"/>
        </w:numPr>
        <w:tabs>
          <w:tab w:val="left" w:pos="1180"/>
          <w:tab w:val="left" w:pos="1181"/>
        </w:tabs>
        <w:spacing w:before="137"/>
        <w:ind w:left="0" w:firstLine="0"/>
        <w:jc w:val="left"/>
        <w:rPr>
          <w:b/>
          <w:sz w:val="24"/>
        </w:rPr>
      </w:pPr>
      <w:r>
        <w:rPr>
          <w:b/>
          <w:sz w:val="24"/>
        </w:rPr>
        <w:t>Laboratory</w:t>
      </w:r>
      <w:r>
        <w:rPr>
          <w:b/>
          <w:spacing w:val="-8"/>
          <w:sz w:val="24"/>
        </w:rPr>
        <w:t xml:space="preserve"> </w:t>
      </w:r>
      <w:r>
        <w:rPr>
          <w:b/>
          <w:sz w:val="24"/>
        </w:rPr>
        <w:t>Activities</w:t>
      </w:r>
    </w:p>
    <w:p w:rsidR="00A959B0" w:rsidRDefault="00A959B0">
      <w:pPr>
        <w:pStyle w:val="Heading1"/>
        <w:numPr>
          <w:ilvl w:val="0"/>
          <w:numId w:val="58"/>
        </w:numPr>
        <w:tabs>
          <w:tab w:val="left" w:pos="1180"/>
          <w:tab w:val="left" w:pos="1181"/>
        </w:tabs>
        <w:spacing w:before="137"/>
        <w:ind w:left="0" w:firstLine="0"/>
        <w:jc w:val="left"/>
      </w:pPr>
      <w:r>
        <w:t>Field Study</w:t>
      </w:r>
      <w:r>
        <w:rPr>
          <w:spacing w:val="-5"/>
        </w:rPr>
        <w:t xml:space="preserve"> </w:t>
      </w:r>
      <w:r>
        <w:t>Activities</w:t>
      </w:r>
    </w:p>
    <w:p w:rsidR="00A959B0" w:rsidRDefault="00A959B0">
      <w:pPr>
        <w:pStyle w:val="ListParagraph"/>
        <w:numPr>
          <w:ilvl w:val="0"/>
          <w:numId w:val="58"/>
        </w:numPr>
        <w:tabs>
          <w:tab w:val="left" w:pos="1180"/>
          <w:tab w:val="left" w:pos="1181"/>
        </w:tabs>
        <w:spacing w:before="137"/>
        <w:ind w:left="0" w:firstLine="0"/>
        <w:jc w:val="left"/>
        <w:rPr>
          <w:b/>
          <w:sz w:val="24"/>
        </w:rPr>
      </w:pPr>
      <w:r>
        <w:rPr>
          <w:b/>
          <w:sz w:val="24"/>
        </w:rPr>
        <w:t>Assessment</w:t>
      </w:r>
      <w:r>
        <w:rPr>
          <w:b/>
          <w:spacing w:val="-7"/>
          <w:sz w:val="24"/>
        </w:rPr>
        <w:t xml:space="preserve"> </w:t>
      </w:r>
      <w:r>
        <w:rPr>
          <w:b/>
          <w:sz w:val="24"/>
        </w:rPr>
        <w:t>Activities</w:t>
      </w:r>
    </w:p>
    <w:p w:rsidR="00A959B0" w:rsidRDefault="00A959B0">
      <w:pPr>
        <w:pStyle w:val="Heading1"/>
        <w:numPr>
          <w:ilvl w:val="1"/>
          <w:numId w:val="58"/>
        </w:numPr>
        <w:tabs>
          <w:tab w:val="left" w:pos="1134"/>
        </w:tabs>
        <w:spacing w:before="142"/>
        <w:ind w:left="0" w:firstLine="567"/>
      </w:pPr>
      <w:r>
        <w:t>Assessment</w:t>
      </w:r>
      <w:r>
        <w:rPr>
          <w:spacing w:val="-4"/>
        </w:rPr>
        <w:t xml:space="preserve"> </w:t>
      </w:r>
      <w:r>
        <w:t>principles</w:t>
      </w:r>
    </w:p>
    <w:p w:rsidR="00A959B0" w:rsidRDefault="00A959B0">
      <w:pPr>
        <w:pStyle w:val="ListParagraph"/>
        <w:numPr>
          <w:ilvl w:val="1"/>
          <w:numId w:val="58"/>
        </w:numPr>
        <w:tabs>
          <w:tab w:val="left" w:pos="1134"/>
        </w:tabs>
        <w:spacing w:before="137"/>
        <w:ind w:left="0" w:firstLine="567"/>
        <w:rPr>
          <w:b/>
          <w:sz w:val="24"/>
        </w:rPr>
      </w:pPr>
      <w:r>
        <w:rPr>
          <w:b/>
          <w:sz w:val="24"/>
        </w:rPr>
        <w:t>Assessment</w:t>
      </w:r>
      <w:r>
        <w:rPr>
          <w:b/>
          <w:spacing w:val="-4"/>
          <w:sz w:val="24"/>
        </w:rPr>
        <w:t xml:space="preserve"> </w:t>
      </w:r>
      <w:r>
        <w:rPr>
          <w:b/>
          <w:sz w:val="24"/>
        </w:rPr>
        <w:t>Details</w:t>
      </w:r>
    </w:p>
    <w:p w:rsidR="00A959B0" w:rsidRDefault="00A959B0">
      <w:pPr>
        <w:pStyle w:val="Heading1"/>
        <w:numPr>
          <w:ilvl w:val="0"/>
          <w:numId w:val="58"/>
        </w:numPr>
        <w:tabs>
          <w:tab w:val="left" w:pos="1180"/>
          <w:tab w:val="left" w:pos="1181"/>
        </w:tabs>
        <w:spacing w:before="137"/>
        <w:ind w:left="0" w:firstLine="0"/>
        <w:jc w:val="left"/>
      </w:pPr>
      <w:r>
        <w:t>Teaching</w:t>
      </w:r>
      <w:r>
        <w:rPr>
          <w:spacing w:val="-4"/>
        </w:rPr>
        <w:t xml:space="preserve"> </w:t>
      </w:r>
      <w:r>
        <w:t>methodologies</w:t>
      </w:r>
    </w:p>
    <w:p w:rsidR="00A959B0" w:rsidRDefault="00A959B0">
      <w:pPr>
        <w:pStyle w:val="ListParagraph"/>
        <w:numPr>
          <w:ilvl w:val="0"/>
          <w:numId w:val="58"/>
        </w:numPr>
        <w:tabs>
          <w:tab w:val="left" w:pos="1180"/>
          <w:tab w:val="left" w:pos="1181"/>
        </w:tabs>
        <w:spacing w:before="136"/>
        <w:ind w:left="0" w:firstLine="0"/>
        <w:jc w:val="left"/>
        <w:rPr>
          <w:b/>
          <w:sz w:val="24"/>
        </w:rPr>
      </w:pPr>
      <w:r>
        <w:rPr>
          <w:b/>
          <w:sz w:val="24"/>
        </w:rPr>
        <w:t>Faculty</w:t>
      </w:r>
      <w:r>
        <w:rPr>
          <w:b/>
          <w:spacing w:val="-3"/>
          <w:sz w:val="24"/>
        </w:rPr>
        <w:t xml:space="preserve"> </w:t>
      </w:r>
      <w:r>
        <w:rPr>
          <w:b/>
          <w:sz w:val="24"/>
        </w:rPr>
        <w:t>Course</w:t>
      </w:r>
      <w:r>
        <w:rPr>
          <w:b/>
          <w:spacing w:val="-4"/>
          <w:sz w:val="24"/>
        </w:rPr>
        <w:t xml:space="preserve"> </w:t>
      </w:r>
      <w:r>
        <w:rPr>
          <w:b/>
          <w:sz w:val="24"/>
        </w:rPr>
        <w:t>File</w:t>
      </w:r>
    </w:p>
    <w:p w:rsidR="00A959B0" w:rsidRDefault="00A959B0">
      <w:pPr>
        <w:pStyle w:val="Heading1"/>
        <w:numPr>
          <w:ilvl w:val="0"/>
          <w:numId w:val="58"/>
        </w:numPr>
        <w:tabs>
          <w:tab w:val="left" w:pos="1180"/>
          <w:tab w:val="left" w:pos="1181"/>
        </w:tabs>
        <w:spacing w:before="142"/>
        <w:ind w:left="0" w:firstLine="0"/>
        <w:jc w:val="left"/>
      </w:pPr>
      <w:r>
        <w:t>Template</w:t>
      </w:r>
      <w:r>
        <w:rPr>
          <w:spacing w:val="-3"/>
        </w:rPr>
        <w:t xml:space="preserve"> </w:t>
      </w:r>
      <w:r>
        <w:t>for</w:t>
      </w:r>
      <w:r>
        <w:rPr>
          <w:spacing w:val="-7"/>
        </w:rPr>
        <w:t xml:space="preserve"> </w:t>
      </w:r>
      <w:r>
        <w:t>PG</w:t>
      </w:r>
      <w:r>
        <w:rPr>
          <w:spacing w:val="-1"/>
        </w:rPr>
        <w:t xml:space="preserve"> </w:t>
      </w:r>
      <w:r>
        <w:t>Programme</w:t>
      </w:r>
      <w:r>
        <w:rPr>
          <w:spacing w:val="-2"/>
        </w:rPr>
        <w:t xml:space="preserve"> </w:t>
      </w:r>
      <w:r>
        <w:t>in Chemistry</w:t>
      </w:r>
    </w:p>
    <w:p w:rsidR="00A959B0" w:rsidRDefault="00A959B0">
      <w:pPr>
        <w:pStyle w:val="ListParagraph"/>
        <w:numPr>
          <w:ilvl w:val="0"/>
          <w:numId w:val="58"/>
        </w:numPr>
        <w:tabs>
          <w:tab w:val="left" w:pos="1094"/>
          <w:tab w:val="left" w:pos="1095"/>
        </w:tabs>
        <w:spacing w:before="137"/>
        <w:ind w:left="0" w:firstLine="0"/>
        <w:jc w:val="left"/>
        <w:rPr>
          <w:b/>
          <w:sz w:val="24"/>
        </w:rPr>
      </w:pPr>
      <w:r>
        <w:rPr>
          <w:b/>
          <w:sz w:val="24"/>
        </w:rPr>
        <w:t>Template</w:t>
      </w:r>
      <w:r>
        <w:rPr>
          <w:b/>
          <w:spacing w:val="-2"/>
          <w:sz w:val="24"/>
        </w:rPr>
        <w:t xml:space="preserve"> </w:t>
      </w:r>
      <w:r>
        <w:rPr>
          <w:b/>
          <w:sz w:val="24"/>
        </w:rPr>
        <w:t>for</w:t>
      </w:r>
      <w:r>
        <w:rPr>
          <w:b/>
          <w:spacing w:val="-6"/>
          <w:sz w:val="24"/>
        </w:rPr>
        <w:t xml:space="preserve"> </w:t>
      </w:r>
      <w:r>
        <w:rPr>
          <w:b/>
          <w:sz w:val="24"/>
        </w:rPr>
        <w:t>Semester</w:t>
      </w:r>
    </w:p>
    <w:p w:rsidR="00A959B0" w:rsidRDefault="00A959B0">
      <w:pPr>
        <w:pStyle w:val="Heading1"/>
        <w:numPr>
          <w:ilvl w:val="0"/>
          <w:numId w:val="58"/>
        </w:numPr>
        <w:tabs>
          <w:tab w:val="left" w:pos="1180"/>
          <w:tab w:val="left" w:pos="1181"/>
        </w:tabs>
        <w:spacing w:before="137"/>
        <w:ind w:left="0" w:firstLine="0"/>
        <w:jc w:val="left"/>
      </w:pPr>
      <w:r>
        <w:t>Instructions</w:t>
      </w:r>
      <w:r>
        <w:rPr>
          <w:spacing w:val="-4"/>
        </w:rPr>
        <w:t xml:space="preserve"> </w:t>
      </w:r>
      <w:r>
        <w:t>for</w:t>
      </w:r>
      <w:r>
        <w:rPr>
          <w:spacing w:val="-7"/>
        </w:rPr>
        <w:t xml:space="preserve"> </w:t>
      </w:r>
      <w:r>
        <w:t>Course</w:t>
      </w:r>
      <w:r>
        <w:rPr>
          <w:spacing w:val="-3"/>
        </w:rPr>
        <w:t xml:space="preserve"> </w:t>
      </w:r>
      <w:r>
        <w:t>Transaction</w:t>
      </w:r>
    </w:p>
    <w:p w:rsidR="00A959B0" w:rsidRDefault="00A959B0">
      <w:pPr>
        <w:pStyle w:val="ListParagraph"/>
        <w:numPr>
          <w:ilvl w:val="0"/>
          <w:numId w:val="58"/>
        </w:numPr>
        <w:tabs>
          <w:tab w:val="left" w:pos="1180"/>
          <w:tab w:val="left" w:pos="1181"/>
        </w:tabs>
        <w:spacing w:before="137"/>
        <w:ind w:left="0" w:firstLine="0"/>
        <w:jc w:val="left"/>
        <w:rPr>
          <w:b/>
          <w:sz w:val="24"/>
        </w:rPr>
      </w:pPr>
      <w:bookmarkStart w:id="0" w:name="13._Testing_Pattern"/>
      <w:bookmarkEnd w:id="0"/>
      <w:r>
        <w:rPr>
          <w:b/>
          <w:sz w:val="24"/>
        </w:rPr>
        <w:t>Testing</w:t>
      </w:r>
      <w:r>
        <w:rPr>
          <w:b/>
          <w:spacing w:val="-11"/>
          <w:sz w:val="24"/>
        </w:rPr>
        <w:t xml:space="preserve"> </w:t>
      </w:r>
      <w:r>
        <w:rPr>
          <w:b/>
          <w:sz w:val="24"/>
        </w:rPr>
        <w:t>Pattern</w:t>
      </w:r>
    </w:p>
    <w:p w:rsidR="00A959B0" w:rsidRDefault="00A959B0">
      <w:pPr>
        <w:pStyle w:val="Heading1"/>
        <w:numPr>
          <w:ilvl w:val="0"/>
          <w:numId w:val="58"/>
        </w:numPr>
        <w:tabs>
          <w:tab w:val="left" w:pos="1180"/>
          <w:tab w:val="left" w:pos="1181"/>
        </w:tabs>
        <w:spacing w:before="142"/>
        <w:ind w:left="0" w:firstLine="0"/>
        <w:jc w:val="left"/>
      </w:pPr>
      <w:bookmarkStart w:id="1" w:name="14._Different_Types_of_Courses"/>
      <w:bookmarkEnd w:id="1"/>
      <w:r>
        <w:t>Different</w:t>
      </w:r>
      <w:r>
        <w:rPr>
          <w:spacing w:val="-2"/>
        </w:rPr>
        <w:t xml:space="preserve"> </w:t>
      </w:r>
      <w:r>
        <w:t>Types</w:t>
      </w:r>
      <w:r>
        <w:rPr>
          <w:spacing w:val="-5"/>
        </w:rPr>
        <w:t xml:space="preserve"> </w:t>
      </w:r>
      <w:r>
        <w:t>of</w:t>
      </w:r>
      <w:r>
        <w:rPr>
          <w:spacing w:val="-6"/>
        </w:rPr>
        <w:t xml:space="preserve"> </w:t>
      </w:r>
      <w:r>
        <w:t>Courses</w:t>
      </w:r>
    </w:p>
    <w:p w:rsidR="00A959B0" w:rsidRDefault="00A959B0">
      <w:pPr>
        <w:pStyle w:val="ListParagraph"/>
        <w:numPr>
          <w:ilvl w:val="0"/>
          <w:numId w:val="58"/>
        </w:numPr>
        <w:tabs>
          <w:tab w:val="left" w:pos="1180"/>
          <w:tab w:val="left" w:pos="1181"/>
        </w:tabs>
        <w:spacing w:before="137"/>
        <w:ind w:left="0" w:firstLine="0"/>
        <w:jc w:val="left"/>
        <w:rPr>
          <w:b/>
          <w:sz w:val="24"/>
        </w:rPr>
      </w:pPr>
      <w:bookmarkStart w:id="2" w:name="15._Elective_Courses_(ED_from_other_Depa"/>
      <w:bookmarkEnd w:id="2"/>
      <w:r>
        <w:rPr>
          <w:b/>
          <w:sz w:val="24"/>
        </w:rPr>
        <w:t>Elective</w:t>
      </w:r>
      <w:r>
        <w:rPr>
          <w:b/>
          <w:spacing w:val="-5"/>
          <w:sz w:val="24"/>
        </w:rPr>
        <w:t xml:space="preserve"> </w:t>
      </w:r>
      <w:r>
        <w:rPr>
          <w:b/>
          <w:sz w:val="24"/>
        </w:rPr>
        <w:t>Courses</w:t>
      </w:r>
      <w:r>
        <w:rPr>
          <w:b/>
          <w:spacing w:val="-5"/>
          <w:sz w:val="24"/>
        </w:rPr>
        <w:t xml:space="preserve"> </w:t>
      </w:r>
      <w:r>
        <w:rPr>
          <w:b/>
          <w:sz w:val="24"/>
        </w:rPr>
        <w:t>(ED</w:t>
      </w:r>
      <w:r>
        <w:rPr>
          <w:b/>
          <w:spacing w:val="-4"/>
          <w:sz w:val="24"/>
        </w:rPr>
        <w:t xml:space="preserve"> </w:t>
      </w:r>
      <w:r>
        <w:rPr>
          <w:b/>
          <w:sz w:val="24"/>
        </w:rPr>
        <w:t>from</w:t>
      </w:r>
      <w:r>
        <w:rPr>
          <w:b/>
          <w:spacing w:val="-7"/>
          <w:sz w:val="24"/>
        </w:rPr>
        <w:t xml:space="preserve"> </w:t>
      </w:r>
      <w:r>
        <w:rPr>
          <w:b/>
          <w:sz w:val="24"/>
        </w:rPr>
        <w:t>other</w:t>
      </w:r>
      <w:r>
        <w:rPr>
          <w:b/>
          <w:spacing w:val="-8"/>
          <w:sz w:val="24"/>
        </w:rPr>
        <w:t xml:space="preserve"> </w:t>
      </w:r>
      <w:r>
        <w:rPr>
          <w:b/>
          <w:sz w:val="24"/>
        </w:rPr>
        <w:t>Department</w:t>
      </w:r>
      <w:r>
        <w:rPr>
          <w:b/>
          <w:spacing w:val="-3"/>
          <w:sz w:val="24"/>
        </w:rPr>
        <w:t xml:space="preserve"> </w:t>
      </w:r>
      <w:r>
        <w:rPr>
          <w:b/>
          <w:sz w:val="24"/>
        </w:rPr>
        <w:t>Experts)</w:t>
      </w:r>
    </w:p>
    <w:p w:rsidR="00A959B0" w:rsidRDefault="00A959B0">
      <w:pPr>
        <w:pStyle w:val="Heading1"/>
        <w:numPr>
          <w:ilvl w:val="0"/>
          <w:numId w:val="58"/>
        </w:numPr>
        <w:tabs>
          <w:tab w:val="left" w:pos="1180"/>
          <w:tab w:val="left" w:pos="1181"/>
        </w:tabs>
        <w:spacing w:before="137"/>
        <w:ind w:left="0" w:firstLine="0"/>
        <w:jc w:val="left"/>
      </w:pPr>
      <w:bookmarkStart w:id="3" w:name="16._Skill_Development_Courses"/>
      <w:bookmarkEnd w:id="3"/>
      <w:r>
        <w:t>Skill</w:t>
      </w:r>
      <w:r>
        <w:rPr>
          <w:spacing w:val="-10"/>
        </w:rPr>
        <w:t xml:space="preserve"> </w:t>
      </w:r>
      <w:r>
        <w:t>Development</w:t>
      </w:r>
      <w:r>
        <w:rPr>
          <w:spacing w:val="-5"/>
        </w:rPr>
        <w:t xml:space="preserve"> </w:t>
      </w:r>
      <w:r>
        <w:t>Courses</w:t>
      </w:r>
    </w:p>
    <w:p w:rsidR="00A959B0" w:rsidRDefault="00A959B0">
      <w:pPr>
        <w:pStyle w:val="ListParagraph"/>
        <w:numPr>
          <w:ilvl w:val="0"/>
          <w:numId w:val="58"/>
        </w:numPr>
        <w:tabs>
          <w:tab w:val="left" w:pos="1180"/>
          <w:tab w:val="left" w:pos="1181"/>
        </w:tabs>
        <w:spacing w:before="136"/>
        <w:ind w:left="0" w:firstLine="0"/>
        <w:jc w:val="left"/>
        <w:rPr>
          <w:b/>
          <w:sz w:val="24"/>
        </w:rPr>
      </w:pPr>
      <w:bookmarkStart w:id="4" w:name="17._Institution-Industry-Interaction"/>
      <w:bookmarkEnd w:id="4"/>
      <w:r>
        <w:rPr>
          <w:b/>
          <w:sz w:val="24"/>
        </w:rPr>
        <w:t>Institution-Industry-Interaction</w:t>
      </w:r>
    </w:p>
    <w:p w:rsidR="00A959B0" w:rsidRDefault="00A959B0">
      <w:pPr>
        <w:pStyle w:val="Heading1"/>
        <w:numPr>
          <w:ilvl w:val="0"/>
          <w:numId w:val="58"/>
        </w:numPr>
        <w:tabs>
          <w:tab w:val="left" w:pos="1180"/>
          <w:tab w:val="left" w:pos="1181"/>
        </w:tabs>
        <w:spacing w:before="143"/>
        <w:ind w:left="0" w:firstLine="0"/>
        <w:jc w:val="left"/>
      </w:pPr>
      <w:r>
        <w:t>Model</w:t>
      </w:r>
      <w:r>
        <w:rPr>
          <w:spacing w:val="-7"/>
        </w:rPr>
        <w:t xml:space="preserve"> </w:t>
      </w:r>
      <w:r>
        <w:t>Syllabus</w:t>
      </w: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tabs>
          <w:tab w:val="left" w:pos="1457"/>
        </w:tabs>
        <w:rPr>
          <w:b w:val="0"/>
          <w:sz w:val="20"/>
        </w:rPr>
      </w:pPr>
      <w:r>
        <w:rPr>
          <w:sz w:val="20"/>
        </w:rPr>
        <w:tab/>
      </w: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spacing w:before="90"/>
        <w:ind w:right="19"/>
        <w:jc w:val="center"/>
        <w:sectPr w:rsidR="00A959B0" w:rsidSect="009F7818">
          <w:headerReference w:type="default" r:id="rId8"/>
          <w:footerReference w:type="default" r:id="rId9"/>
          <w:pgSz w:w="12240" w:h="15840"/>
          <w:pgMar w:top="1498" w:right="1325" w:bottom="274" w:left="1339" w:header="720" w:footer="720" w:gutter="0"/>
          <w:cols w:space="720"/>
          <w:titlePg/>
          <w:docGrid w:linePitch="299"/>
        </w:sectPr>
      </w:pPr>
    </w:p>
    <w:p w:rsidR="00756697" w:rsidRDefault="00756697" w:rsidP="00756697">
      <w:pPr>
        <w:tabs>
          <w:tab w:val="left" w:pos="527"/>
          <w:tab w:val="left" w:pos="528"/>
        </w:tabs>
        <w:spacing w:before="137"/>
        <w:rPr>
          <w:sz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A76EB2" w:rsidRPr="00FD2846" w:rsidTr="00A25240">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A76EB2" w:rsidRPr="00FD2846" w:rsidRDefault="00D42D4A" w:rsidP="00A25240">
            <w:pPr>
              <w:jc w:val="center"/>
              <w:rPr>
                <w:b/>
                <w:sz w:val="24"/>
                <w:szCs w:val="24"/>
              </w:rPr>
            </w:pPr>
            <w:r>
              <w:rPr>
                <w:sz w:val="24"/>
              </w:rPr>
              <w:br w:type="page"/>
            </w:r>
            <w:r w:rsidR="00A76EB2" w:rsidRPr="00FD2846">
              <w:rPr>
                <w:b/>
                <w:sz w:val="24"/>
                <w:szCs w:val="24"/>
              </w:rPr>
              <w:t xml:space="preserve">TANSCHE REGULATIONS ON LEARNING OUTCOMES-BASED CURRICULUM FRAMEWORK FOR </w:t>
            </w:r>
            <w:r w:rsidR="00A76EB2">
              <w:rPr>
                <w:b/>
                <w:sz w:val="24"/>
                <w:szCs w:val="24"/>
              </w:rPr>
              <w:t>POST</w:t>
            </w:r>
            <w:r w:rsidR="00A76EB2" w:rsidRPr="00FD2846">
              <w:rPr>
                <w:b/>
                <w:sz w:val="24"/>
                <w:szCs w:val="24"/>
              </w:rPr>
              <w:t>GRADUATE EDUCATION</w:t>
            </w:r>
          </w:p>
        </w:tc>
      </w:tr>
      <w:tr w:rsidR="00A76EB2" w:rsidRPr="00FD2846" w:rsidTr="00A25240">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A76EB2" w:rsidRPr="00FD2846" w:rsidRDefault="00A76EB2" w:rsidP="00A25240">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A76EB2" w:rsidRPr="00A93D18" w:rsidRDefault="00A93D18" w:rsidP="00A93D18">
            <w:pPr>
              <w:pStyle w:val="Heading1"/>
              <w:spacing w:before="77" w:line="360" w:lineRule="auto"/>
              <w:ind w:right="2927"/>
            </w:pPr>
            <w:r>
              <w:t>M. Sc.,</w:t>
            </w:r>
            <w:r>
              <w:rPr>
                <w:spacing w:val="-4"/>
              </w:rPr>
              <w:t xml:space="preserve"> </w:t>
            </w:r>
            <w:r>
              <w:t>Chemistry</w:t>
            </w:r>
          </w:p>
        </w:tc>
      </w:tr>
      <w:tr w:rsidR="00A76EB2" w:rsidRPr="00FD2846" w:rsidTr="00A25240">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A76EB2" w:rsidRPr="00FD2846" w:rsidRDefault="00A76EB2" w:rsidP="00A25240">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A76EB2" w:rsidRPr="00FD2846" w:rsidRDefault="00A76EB2" w:rsidP="00A25240">
            <w:pPr>
              <w:rPr>
                <w:sz w:val="24"/>
                <w:szCs w:val="24"/>
              </w:rPr>
            </w:pPr>
          </w:p>
        </w:tc>
      </w:tr>
      <w:tr w:rsidR="00A76EB2" w:rsidRPr="00FD2846" w:rsidTr="00A25240">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A76EB2" w:rsidRPr="00FD2846" w:rsidRDefault="00A76EB2" w:rsidP="00A25240">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A76EB2" w:rsidRPr="00FD2846" w:rsidRDefault="00A76EB2" w:rsidP="00A25240">
            <w:pPr>
              <w:rPr>
                <w:sz w:val="24"/>
                <w:szCs w:val="24"/>
              </w:rPr>
            </w:pPr>
            <w:r w:rsidRPr="00FD2846">
              <w:rPr>
                <w:b/>
                <w:sz w:val="24"/>
                <w:szCs w:val="24"/>
              </w:rPr>
              <w:t>PG</w:t>
            </w:r>
            <w:r w:rsidR="00637884">
              <w:rPr>
                <w:b/>
                <w:sz w:val="24"/>
                <w:szCs w:val="24"/>
              </w:rPr>
              <w:t xml:space="preserve"> – 2YEARS</w:t>
            </w:r>
          </w:p>
        </w:tc>
      </w:tr>
      <w:tr w:rsidR="00A76EB2" w:rsidRPr="00FD2846" w:rsidTr="00A25240">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A76EB2" w:rsidRPr="00FD2846" w:rsidRDefault="00A76EB2" w:rsidP="00A25240">
            <w:pPr>
              <w:jc w:val="center"/>
              <w:rPr>
                <w:b/>
                <w:sz w:val="24"/>
                <w:szCs w:val="24"/>
              </w:rPr>
            </w:pPr>
            <w:r w:rsidRPr="00FD2846">
              <w:rPr>
                <w:b/>
                <w:sz w:val="24"/>
                <w:szCs w:val="24"/>
              </w:rPr>
              <w:t>Programme Outcomes (Pos)</w:t>
            </w:r>
          </w:p>
          <w:p w:rsidR="00A76EB2" w:rsidRPr="00FD2846" w:rsidRDefault="00A76EB2" w:rsidP="00A25240">
            <w:pPr>
              <w:jc w:val="center"/>
              <w:rPr>
                <w:b/>
                <w:sz w:val="24"/>
                <w:szCs w:val="24"/>
              </w:rPr>
            </w:pPr>
          </w:p>
          <w:p w:rsidR="00A76EB2" w:rsidRPr="00FD2846" w:rsidRDefault="00A76EB2" w:rsidP="00A25240">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A76EB2" w:rsidRPr="00FD2846" w:rsidRDefault="00A76EB2" w:rsidP="00A25240">
            <w:pPr>
              <w:ind w:left="602" w:hanging="708"/>
              <w:rPr>
                <w:color w:val="000000"/>
                <w:sz w:val="24"/>
                <w:szCs w:val="24"/>
              </w:rPr>
            </w:pPr>
            <w:r w:rsidRPr="00FD2846">
              <w:rPr>
                <w:b/>
                <w:sz w:val="24"/>
                <w:szCs w:val="24"/>
              </w:rPr>
              <w:t>PO1: Problem Solving Skill</w:t>
            </w:r>
          </w:p>
          <w:p w:rsidR="00A76EB2" w:rsidRPr="00FD2846" w:rsidRDefault="00A76EB2" w:rsidP="00A25240">
            <w:pPr>
              <w:jc w:val="both"/>
              <w:rPr>
                <w:sz w:val="24"/>
                <w:szCs w:val="24"/>
              </w:rPr>
            </w:pPr>
            <w:r w:rsidRPr="00FD2846">
              <w:rPr>
                <w:sz w:val="24"/>
                <w:szCs w:val="24"/>
              </w:rPr>
              <w:t>Apply knowledge of Management theories and Human Resource practices to solve business problems through research in Global context.</w:t>
            </w:r>
          </w:p>
          <w:p w:rsidR="00A76EB2" w:rsidRPr="00FD2846" w:rsidRDefault="00A76EB2" w:rsidP="00A25240">
            <w:pPr>
              <w:ind w:left="602" w:hanging="708"/>
              <w:jc w:val="both"/>
              <w:rPr>
                <w:sz w:val="24"/>
                <w:szCs w:val="24"/>
              </w:rPr>
            </w:pPr>
            <w:r w:rsidRPr="00FD2846">
              <w:rPr>
                <w:b/>
                <w:sz w:val="24"/>
                <w:szCs w:val="24"/>
              </w:rPr>
              <w:t>PO2: Decision Making Skill</w:t>
            </w:r>
          </w:p>
          <w:p w:rsidR="00A76EB2" w:rsidRPr="00FD2846" w:rsidRDefault="00A76EB2" w:rsidP="00A25240">
            <w:pPr>
              <w:ind w:left="35" w:hanging="35"/>
              <w:jc w:val="both"/>
              <w:rPr>
                <w:sz w:val="24"/>
                <w:szCs w:val="24"/>
              </w:rPr>
            </w:pPr>
            <w:r w:rsidRPr="00FD2846">
              <w:rPr>
                <w:sz w:val="24"/>
                <w:szCs w:val="24"/>
              </w:rPr>
              <w:t>Foster analytical and critical thinking abilities for data-based decision-making.</w:t>
            </w:r>
          </w:p>
          <w:p w:rsidR="00A76EB2" w:rsidRPr="00FD2846" w:rsidRDefault="00A76EB2" w:rsidP="00A25240">
            <w:pPr>
              <w:ind w:left="35" w:hanging="35"/>
              <w:jc w:val="both"/>
              <w:rPr>
                <w:sz w:val="24"/>
                <w:szCs w:val="24"/>
              </w:rPr>
            </w:pPr>
          </w:p>
          <w:p w:rsidR="00A76EB2" w:rsidRPr="00FD2846" w:rsidRDefault="00A76EB2" w:rsidP="00A25240">
            <w:pPr>
              <w:ind w:left="35" w:hanging="35"/>
              <w:jc w:val="both"/>
              <w:rPr>
                <w:sz w:val="24"/>
                <w:szCs w:val="24"/>
              </w:rPr>
            </w:pPr>
            <w:r w:rsidRPr="00FD2846">
              <w:rPr>
                <w:b/>
                <w:sz w:val="24"/>
                <w:szCs w:val="24"/>
              </w:rPr>
              <w:t>PO3: Ethical Value</w:t>
            </w:r>
          </w:p>
          <w:p w:rsidR="00A76EB2" w:rsidRPr="00FD2846" w:rsidRDefault="00A76EB2" w:rsidP="00A25240">
            <w:pPr>
              <w:jc w:val="both"/>
              <w:rPr>
                <w:sz w:val="24"/>
                <w:szCs w:val="24"/>
              </w:rPr>
            </w:pPr>
            <w:r w:rsidRPr="00FD2846">
              <w:rPr>
                <w:sz w:val="24"/>
                <w:szCs w:val="24"/>
              </w:rPr>
              <w:t>Ability to incorporate quality, ethical and legal value-based perspectives to all organizational activities.</w:t>
            </w:r>
          </w:p>
          <w:p w:rsidR="00A76EB2" w:rsidRPr="00FD2846" w:rsidRDefault="00A76EB2" w:rsidP="00A25240">
            <w:pPr>
              <w:jc w:val="both"/>
              <w:rPr>
                <w:b/>
                <w:sz w:val="24"/>
                <w:szCs w:val="24"/>
              </w:rPr>
            </w:pPr>
          </w:p>
          <w:p w:rsidR="00A76EB2" w:rsidRPr="00FD2846" w:rsidRDefault="00A76EB2" w:rsidP="00A25240">
            <w:pPr>
              <w:ind w:left="602" w:hanging="708"/>
              <w:jc w:val="both"/>
              <w:rPr>
                <w:sz w:val="24"/>
                <w:szCs w:val="24"/>
              </w:rPr>
            </w:pPr>
            <w:r w:rsidRPr="00FD2846">
              <w:rPr>
                <w:b/>
                <w:sz w:val="24"/>
                <w:szCs w:val="24"/>
              </w:rPr>
              <w:t>PO4: Communication Skill</w:t>
            </w:r>
          </w:p>
          <w:p w:rsidR="00A76EB2" w:rsidRPr="00FD2846" w:rsidRDefault="00A76EB2" w:rsidP="00A25240">
            <w:pPr>
              <w:ind w:left="602" w:hanging="708"/>
              <w:jc w:val="both"/>
              <w:rPr>
                <w:sz w:val="24"/>
                <w:szCs w:val="24"/>
              </w:rPr>
            </w:pPr>
            <w:r w:rsidRPr="00FD2846">
              <w:rPr>
                <w:sz w:val="24"/>
                <w:szCs w:val="24"/>
              </w:rPr>
              <w:t>Ability to develop communication, managerial and interpersonal skills.</w:t>
            </w:r>
          </w:p>
          <w:p w:rsidR="00A76EB2" w:rsidRPr="00FD2846" w:rsidRDefault="00A76EB2" w:rsidP="00A25240">
            <w:pPr>
              <w:ind w:left="602" w:hanging="708"/>
              <w:jc w:val="both"/>
              <w:rPr>
                <w:sz w:val="24"/>
                <w:szCs w:val="24"/>
              </w:rPr>
            </w:pPr>
          </w:p>
          <w:p w:rsidR="00A76EB2" w:rsidRPr="00FD2846" w:rsidRDefault="00A76EB2" w:rsidP="00A25240">
            <w:pPr>
              <w:ind w:left="602" w:hanging="708"/>
              <w:jc w:val="both"/>
              <w:rPr>
                <w:sz w:val="24"/>
                <w:szCs w:val="24"/>
              </w:rPr>
            </w:pPr>
            <w:r w:rsidRPr="00FD2846">
              <w:rPr>
                <w:b/>
                <w:sz w:val="24"/>
                <w:szCs w:val="24"/>
              </w:rPr>
              <w:t>PO5: Individual and Team Leadership Skill</w:t>
            </w:r>
          </w:p>
          <w:p w:rsidR="00A76EB2" w:rsidRPr="00FD2846" w:rsidRDefault="00A76EB2" w:rsidP="00A25240">
            <w:pPr>
              <w:jc w:val="both"/>
              <w:rPr>
                <w:sz w:val="24"/>
                <w:szCs w:val="24"/>
              </w:rPr>
            </w:pPr>
            <w:r w:rsidRPr="00FD2846">
              <w:rPr>
                <w:sz w:val="24"/>
                <w:szCs w:val="24"/>
              </w:rPr>
              <w:t>Capability to lead themselves and the team to achieve organizational goals.</w:t>
            </w:r>
          </w:p>
          <w:p w:rsidR="00A76EB2" w:rsidRPr="00FD2846" w:rsidRDefault="00A76EB2" w:rsidP="00A25240">
            <w:pPr>
              <w:ind w:left="602" w:hanging="708"/>
              <w:jc w:val="both"/>
              <w:rPr>
                <w:sz w:val="24"/>
                <w:szCs w:val="24"/>
              </w:rPr>
            </w:pPr>
            <w:r w:rsidRPr="00FD2846">
              <w:rPr>
                <w:b/>
                <w:sz w:val="24"/>
                <w:szCs w:val="24"/>
              </w:rPr>
              <w:t>PO6: Employability Skill</w:t>
            </w:r>
          </w:p>
          <w:p w:rsidR="00A76EB2" w:rsidRPr="00FD2846" w:rsidRDefault="00A76EB2" w:rsidP="00A25240">
            <w:pPr>
              <w:ind w:left="35"/>
              <w:jc w:val="both"/>
              <w:rPr>
                <w:sz w:val="24"/>
                <w:szCs w:val="24"/>
              </w:rPr>
            </w:pPr>
            <w:r w:rsidRPr="00FD2846">
              <w:rPr>
                <w:sz w:val="24"/>
                <w:szCs w:val="24"/>
              </w:rPr>
              <w:t>Inculcate contemporary business practices to enhance employability skills in the competitive environment.</w:t>
            </w:r>
          </w:p>
          <w:p w:rsidR="00A76EB2" w:rsidRPr="00FD2846" w:rsidRDefault="00A76EB2" w:rsidP="00A25240">
            <w:pPr>
              <w:ind w:left="35"/>
              <w:jc w:val="both"/>
              <w:rPr>
                <w:sz w:val="24"/>
                <w:szCs w:val="24"/>
              </w:rPr>
            </w:pPr>
          </w:p>
          <w:p w:rsidR="00A76EB2" w:rsidRPr="00FD2846" w:rsidRDefault="00A76EB2" w:rsidP="00A25240">
            <w:pPr>
              <w:ind w:left="602" w:hanging="708"/>
              <w:jc w:val="both"/>
              <w:rPr>
                <w:sz w:val="24"/>
                <w:szCs w:val="24"/>
              </w:rPr>
            </w:pPr>
            <w:r w:rsidRPr="00FD2846">
              <w:rPr>
                <w:b/>
                <w:sz w:val="24"/>
                <w:szCs w:val="24"/>
              </w:rPr>
              <w:t>PO7: Entrepreneurial Skill</w:t>
            </w:r>
          </w:p>
          <w:p w:rsidR="00A76EB2" w:rsidRPr="00FD2846" w:rsidRDefault="00A76EB2" w:rsidP="00A25240">
            <w:pPr>
              <w:ind w:left="602" w:hanging="574"/>
              <w:jc w:val="both"/>
              <w:rPr>
                <w:sz w:val="24"/>
                <w:szCs w:val="24"/>
              </w:rPr>
            </w:pPr>
            <w:r w:rsidRPr="00FD2846">
              <w:rPr>
                <w:sz w:val="24"/>
                <w:szCs w:val="24"/>
              </w:rPr>
              <w:t>Equip with skills and competencies to become an entrepreneur.</w:t>
            </w:r>
          </w:p>
          <w:p w:rsidR="00A76EB2" w:rsidRPr="00FD2846" w:rsidRDefault="00A76EB2" w:rsidP="00A25240">
            <w:pPr>
              <w:ind w:left="602" w:hanging="574"/>
              <w:jc w:val="both"/>
              <w:rPr>
                <w:sz w:val="24"/>
                <w:szCs w:val="24"/>
              </w:rPr>
            </w:pPr>
          </w:p>
          <w:p w:rsidR="00A76EB2" w:rsidRPr="00FD2846" w:rsidRDefault="00A76EB2" w:rsidP="00A25240">
            <w:pPr>
              <w:ind w:left="602" w:hanging="708"/>
              <w:rPr>
                <w:sz w:val="24"/>
                <w:szCs w:val="24"/>
              </w:rPr>
            </w:pPr>
            <w:r w:rsidRPr="00FD2846">
              <w:rPr>
                <w:b/>
                <w:sz w:val="24"/>
                <w:szCs w:val="24"/>
              </w:rPr>
              <w:t>PO8: Contribution to Society</w:t>
            </w:r>
          </w:p>
          <w:p w:rsidR="00A76EB2" w:rsidRPr="00FD2846" w:rsidRDefault="00A76EB2" w:rsidP="00A25240">
            <w:pPr>
              <w:ind w:left="602" w:hanging="708"/>
              <w:rPr>
                <w:sz w:val="24"/>
                <w:szCs w:val="24"/>
              </w:rPr>
            </w:pPr>
            <w:r w:rsidRPr="00FD2846">
              <w:rPr>
                <w:sz w:val="24"/>
                <w:szCs w:val="24"/>
              </w:rPr>
              <w:lastRenderedPageBreak/>
              <w:t xml:space="preserve">   Succeed in career endeavors and contribute significantly to society.</w:t>
            </w:r>
          </w:p>
          <w:p w:rsidR="00A76EB2" w:rsidRPr="00FD2846" w:rsidRDefault="00A76EB2" w:rsidP="00A25240">
            <w:pPr>
              <w:ind w:left="602" w:hanging="708"/>
              <w:rPr>
                <w:b/>
                <w:sz w:val="24"/>
                <w:szCs w:val="24"/>
              </w:rPr>
            </w:pPr>
          </w:p>
          <w:p w:rsidR="00A76EB2" w:rsidRPr="00FD2846" w:rsidRDefault="00A76EB2" w:rsidP="00A25240">
            <w:pPr>
              <w:ind w:left="602" w:hanging="708"/>
              <w:rPr>
                <w:sz w:val="24"/>
                <w:szCs w:val="24"/>
              </w:rPr>
            </w:pPr>
            <w:r w:rsidRPr="00FD2846">
              <w:rPr>
                <w:b/>
                <w:sz w:val="24"/>
                <w:szCs w:val="24"/>
              </w:rPr>
              <w:t xml:space="preserve">PO 9 </w:t>
            </w:r>
            <w:r w:rsidRPr="00FD2846">
              <w:rPr>
                <w:b/>
                <w:bCs/>
                <w:sz w:val="24"/>
                <w:szCs w:val="24"/>
              </w:rPr>
              <w:t>Multicultural competence</w:t>
            </w:r>
          </w:p>
          <w:p w:rsidR="00A76EB2" w:rsidRPr="00FD2846" w:rsidRDefault="00A76EB2" w:rsidP="00A25240">
            <w:pPr>
              <w:ind w:left="28" w:hanging="141"/>
              <w:rPr>
                <w:sz w:val="24"/>
                <w:szCs w:val="24"/>
              </w:rPr>
            </w:pPr>
            <w:r w:rsidRPr="00FD2846">
              <w:rPr>
                <w:sz w:val="24"/>
                <w:szCs w:val="24"/>
              </w:rPr>
              <w:t xml:space="preserve">    Possess knowledge of the values and beliefs of multiple cultures and   </w:t>
            </w:r>
          </w:p>
          <w:p w:rsidR="00A76EB2" w:rsidRPr="00FD2846" w:rsidRDefault="00A76EB2" w:rsidP="00A25240">
            <w:pPr>
              <w:ind w:left="28" w:hanging="141"/>
              <w:rPr>
                <w:sz w:val="24"/>
                <w:szCs w:val="24"/>
              </w:rPr>
            </w:pPr>
            <w:r w:rsidRPr="00FD2846">
              <w:rPr>
                <w:sz w:val="24"/>
                <w:szCs w:val="24"/>
              </w:rPr>
              <w:t xml:space="preserve">    a global perspective.</w:t>
            </w:r>
          </w:p>
          <w:p w:rsidR="00A76EB2" w:rsidRPr="00FD2846" w:rsidRDefault="00A76EB2" w:rsidP="00A25240">
            <w:pPr>
              <w:ind w:left="28" w:hanging="141"/>
              <w:rPr>
                <w:sz w:val="24"/>
                <w:szCs w:val="24"/>
              </w:rPr>
            </w:pPr>
          </w:p>
          <w:p w:rsidR="00A76EB2" w:rsidRPr="00FD2846" w:rsidRDefault="00A76EB2" w:rsidP="00A25240">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A76EB2" w:rsidRPr="00FD2846" w:rsidRDefault="00A76EB2" w:rsidP="00A25240">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A76EB2" w:rsidRPr="00FD2846" w:rsidTr="00A25240">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A76EB2" w:rsidRPr="00FD2846" w:rsidRDefault="00A76EB2" w:rsidP="00A25240">
            <w:pPr>
              <w:jc w:val="center"/>
              <w:rPr>
                <w:b/>
                <w:sz w:val="24"/>
                <w:szCs w:val="24"/>
              </w:rPr>
            </w:pPr>
            <w:r w:rsidRPr="00FD2846">
              <w:rPr>
                <w:b/>
                <w:sz w:val="24"/>
                <w:szCs w:val="24"/>
              </w:rPr>
              <w:lastRenderedPageBreak/>
              <w:t>Programme Specific Outcomes</w:t>
            </w:r>
          </w:p>
          <w:p w:rsidR="00A76EB2" w:rsidRPr="00FD2846" w:rsidRDefault="00A76EB2" w:rsidP="00A25240">
            <w:pPr>
              <w:jc w:val="center"/>
              <w:rPr>
                <w:b/>
                <w:sz w:val="24"/>
                <w:szCs w:val="24"/>
              </w:rPr>
            </w:pPr>
            <w:r w:rsidRPr="00FD2846">
              <w:rPr>
                <w:b/>
                <w:sz w:val="24"/>
                <w:szCs w:val="24"/>
              </w:rPr>
              <w:t>(PSOs)</w:t>
            </w:r>
          </w:p>
          <w:p w:rsidR="00A76EB2" w:rsidRPr="00FD2846" w:rsidRDefault="00A76EB2" w:rsidP="00A25240">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A76EB2" w:rsidRPr="00FD2846" w:rsidRDefault="00A76EB2" w:rsidP="00A25240">
            <w:pPr>
              <w:textAlignment w:val="baseline"/>
              <w:rPr>
                <w:rFonts w:eastAsia="Calibri"/>
                <w:b/>
                <w:sz w:val="24"/>
                <w:szCs w:val="24"/>
              </w:rPr>
            </w:pPr>
            <w:r w:rsidRPr="00FD2846">
              <w:rPr>
                <w:b/>
                <w:bCs/>
                <w:sz w:val="24"/>
                <w:szCs w:val="24"/>
              </w:rPr>
              <w:t>PSO1 – Placement</w:t>
            </w:r>
          </w:p>
          <w:p w:rsidR="00A76EB2" w:rsidRPr="00FD2846" w:rsidRDefault="00A76EB2" w:rsidP="00A25240">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A76EB2" w:rsidRPr="00FD2846" w:rsidRDefault="00A76EB2" w:rsidP="00A25240">
            <w:pPr>
              <w:textAlignment w:val="baseline"/>
              <w:rPr>
                <w:color w:val="000000"/>
                <w:sz w:val="24"/>
                <w:szCs w:val="24"/>
              </w:rPr>
            </w:pPr>
          </w:p>
          <w:p w:rsidR="00A76EB2" w:rsidRPr="00FD2846" w:rsidRDefault="00A76EB2" w:rsidP="00A25240">
            <w:pPr>
              <w:ind w:right="10"/>
              <w:jc w:val="both"/>
              <w:outlineLvl w:val="0"/>
              <w:rPr>
                <w:bCs/>
                <w:sz w:val="24"/>
                <w:szCs w:val="24"/>
              </w:rPr>
            </w:pPr>
            <w:r w:rsidRPr="00FD2846">
              <w:rPr>
                <w:b/>
                <w:bCs/>
                <w:sz w:val="24"/>
                <w:szCs w:val="24"/>
              </w:rPr>
              <w:t>PSO 2 - Entrepreneur</w:t>
            </w:r>
          </w:p>
          <w:p w:rsidR="00A76EB2" w:rsidRPr="00FD2846" w:rsidRDefault="00A76EB2" w:rsidP="00A25240">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A76EB2" w:rsidRPr="00FD2846" w:rsidRDefault="00A76EB2" w:rsidP="00A25240">
            <w:pPr>
              <w:ind w:right="10"/>
              <w:jc w:val="both"/>
              <w:outlineLvl w:val="0"/>
              <w:rPr>
                <w:bCs/>
                <w:sz w:val="24"/>
                <w:szCs w:val="24"/>
              </w:rPr>
            </w:pPr>
          </w:p>
          <w:p w:rsidR="00A76EB2" w:rsidRPr="00FD2846" w:rsidRDefault="00A76EB2" w:rsidP="00A25240">
            <w:pPr>
              <w:ind w:right="10"/>
              <w:jc w:val="both"/>
              <w:outlineLvl w:val="0"/>
              <w:rPr>
                <w:b/>
                <w:bCs/>
                <w:sz w:val="24"/>
                <w:szCs w:val="24"/>
              </w:rPr>
            </w:pPr>
            <w:r w:rsidRPr="00FD2846">
              <w:rPr>
                <w:b/>
                <w:bCs/>
                <w:sz w:val="24"/>
                <w:szCs w:val="24"/>
              </w:rPr>
              <w:t>PSO3 – Research and Development</w:t>
            </w:r>
          </w:p>
          <w:p w:rsidR="00A76EB2" w:rsidRPr="00FD2846" w:rsidRDefault="00A76EB2" w:rsidP="00A25240">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A76EB2" w:rsidRPr="00FD2846" w:rsidRDefault="00A76EB2" w:rsidP="00A25240">
            <w:pPr>
              <w:ind w:right="10"/>
              <w:jc w:val="both"/>
              <w:outlineLvl w:val="0"/>
              <w:rPr>
                <w:sz w:val="24"/>
                <w:szCs w:val="24"/>
              </w:rPr>
            </w:pPr>
          </w:p>
          <w:p w:rsidR="00A76EB2" w:rsidRPr="00FD2846" w:rsidRDefault="00A76EB2" w:rsidP="00A25240">
            <w:pPr>
              <w:ind w:right="10"/>
              <w:jc w:val="both"/>
              <w:outlineLvl w:val="0"/>
              <w:rPr>
                <w:bCs/>
                <w:sz w:val="24"/>
                <w:szCs w:val="24"/>
              </w:rPr>
            </w:pPr>
            <w:r w:rsidRPr="00FD2846">
              <w:rPr>
                <w:b/>
                <w:bCs/>
                <w:sz w:val="24"/>
                <w:szCs w:val="24"/>
              </w:rPr>
              <w:t>PSO4 – Contribution to Business World</w:t>
            </w:r>
          </w:p>
          <w:p w:rsidR="00A76EB2" w:rsidRPr="00FD2846" w:rsidRDefault="00A76EB2" w:rsidP="00A25240">
            <w:pPr>
              <w:ind w:right="10"/>
              <w:jc w:val="both"/>
              <w:outlineLvl w:val="0"/>
              <w:rPr>
                <w:bCs/>
                <w:sz w:val="24"/>
                <w:szCs w:val="24"/>
              </w:rPr>
            </w:pPr>
            <w:r w:rsidRPr="00FD2846">
              <w:rPr>
                <w:bCs/>
                <w:sz w:val="24"/>
                <w:szCs w:val="24"/>
              </w:rPr>
              <w:t>To produce employable, ethical and innovative professionals to sustain in the dynamic business world.</w:t>
            </w:r>
          </w:p>
          <w:p w:rsidR="00A76EB2" w:rsidRPr="00FD2846" w:rsidRDefault="00A76EB2" w:rsidP="00A25240">
            <w:pPr>
              <w:ind w:right="10"/>
              <w:jc w:val="both"/>
              <w:outlineLvl w:val="0"/>
              <w:rPr>
                <w:bCs/>
                <w:sz w:val="24"/>
                <w:szCs w:val="24"/>
              </w:rPr>
            </w:pPr>
          </w:p>
          <w:p w:rsidR="00A76EB2" w:rsidRPr="00FD2846" w:rsidRDefault="00A76EB2" w:rsidP="00A25240">
            <w:pPr>
              <w:ind w:right="10"/>
              <w:jc w:val="both"/>
              <w:outlineLvl w:val="0"/>
              <w:rPr>
                <w:bCs/>
                <w:sz w:val="24"/>
                <w:szCs w:val="24"/>
              </w:rPr>
            </w:pPr>
            <w:r w:rsidRPr="00FD2846">
              <w:rPr>
                <w:b/>
                <w:bCs/>
                <w:sz w:val="24"/>
                <w:szCs w:val="24"/>
              </w:rPr>
              <w:t>PSO 5 – Contribution to the Society</w:t>
            </w:r>
          </w:p>
          <w:p w:rsidR="00A76EB2" w:rsidRPr="00FD2846" w:rsidRDefault="00A76EB2" w:rsidP="00A25240">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A76EB2" w:rsidRDefault="00A76EB2" w:rsidP="00A76EB2"/>
    <w:p w:rsidR="00A76EB2" w:rsidRDefault="00A76EB2" w:rsidP="00A76EB2">
      <w:pPr>
        <w:spacing w:after="200"/>
      </w:pPr>
      <w:r>
        <w:br w:type="page"/>
      </w:r>
    </w:p>
    <w:p w:rsidR="000707EE" w:rsidRDefault="000707EE" w:rsidP="000707EE">
      <w:pPr>
        <w:tabs>
          <w:tab w:val="left" w:pos="360"/>
        </w:tabs>
        <w:spacing w:line="360" w:lineRule="auto"/>
        <w:jc w:val="center"/>
        <w:rPr>
          <w:b/>
          <w:sz w:val="24"/>
          <w:szCs w:val="24"/>
          <w:lang w:val="en-IN"/>
        </w:rPr>
      </w:pPr>
      <w:r>
        <w:rPr>
          <w:b/>
          <w:sz w:val="24"/>
          <w:szCs w:val="24"/>
          <w:lang w:val="en-IN"/>
        </w:rPr>
        <w:lastRenderedPageBreak/>
        <w:t xml:space="preserve">  </w:t>
      </w:r>
      <w:r>
        <w:rPr>
          <w:b/>
          <w:sz w:val="24"/>
          <w:szCs w:val="24"/>
        </w:rPr>
        <w:t xml:space="preserve">Template for P.G., Programmes </w:t>
      </w:r>
    </w:p>
    <w:p w:rsidR="00A87596" w:rsidRDefault="00A87596" w:rsidP="00A87596">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b/>
                <w:lang w:val="en-IN"/>
              </w:rPr>
            </w:pPr>
            <w:r>
              <w:rPr>
                <w:b/>
                <w:lang w:val="en-IN"/>
              </w:rPr>
              <w:t>Hours</w:t>
            </w: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ind w:right="-81"/>
              <w:jc w:val="both"/>
              <w:rPr>
                <w:rFonts w:eastAsia="Arial"/>
                <w:lang w:val="en-IN"/>
              </w:rPr>
            </w:pPr>
            <w:r>
              <w:rPr>
                <w:lang w:val="en-IN"/>
              </w:rPr>
              <w:t xml:space="preserve">1.1. Core-I </w:t>
            </w:r>
          </w:p>
          <w:p w:rsidR="00A87596" w:rsidRDefault="00A87596" w:rsidP="00A25240">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 xml:space="preserve">2.1. Core-IV </w:t>
            </w:r>
          </w:p>
          <w:p w:rsidR="00A87596" w:rsidRDefault="00A87596" w:rsidP="00A25240">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3.1. Core-VII</w:t>
            </w:r>
          </w:p>
          <w:p w:rsidR="00A87596" w:rsidRDefault="00A87596" w:rsidP="00A2524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 xml:space="preserve">4.1. Core-XI </w:t>
            </w:r>
          </w:p>
          <w:p w:rsidR="00A87596" w:rsidRDefault="00A87596" w:rsidP="00A25240">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6</w:t>
            </w: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ind w:right="-81"/>
              <w:jc w:val="both"/>
              <w:rPr>
                <w:rFonts w:eastAsia="Arial"/>
                <w:lang w:val="en-IN"/>
              </w:rPr>
            </w:pPr>
            <w:r>
              <w:rPr>
                <w:lang w:val="en-IN"/>
              </w:rPr>
              <w:t xml:space="preserve">1.2  Core-II </w:t>
            </w:r>
          </w:p>
          <w:p w:rsidR="00A87596" w:rsidRDefault="00A87596" w:rsidP="00A25240">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 xml:space="preserve">2.2  Core-V </w:t>
            </w:r>
          </w:p>
          <w:p w:rsidR="00A87596" w:rsidRDefault="00A87596" w:rsidP="00A25240">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3.2  Core-VII</w:t>
            </w:r>
            <w:r w:rsidR="0053325B">
              <w:rPr>
                <w:lang w:val="en-IN"/>
              </w:rPr>
              <w:t>I</w:t>
            </w:r>
            <w:r>
              <w:rPr>
                <w:lang w:val="en-IN"/>
              </w:rPr>
              <w:t xml:space="preserve"> </w:t>
            </w:r>
          </w:p>
          <w:p w:rsidR="00A87596" w:rsidRDefault="00A87596" w:rsidP="00A2524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4.2  Core-XII</w:t>
            </w:r>
          </w:p>
          <w:p w:rsidR="00A87596" w:rsidRDefault="00A87596" w:rsidP="00A25240">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6</w:t>
            </w: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2.3 Core – VI</w:t>
            </w:r>
          </w:p>
          <w:p w:rsidR="00A87596" w:rsidRDefault="00A87596" w:rsidP="00A25240">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3.3 Core – IX</w:t>
            </w:r>
          </w:p>
          <w:p w:rsidR="00A87596" w:rsidRDefault="00A87596" w:rsidP="00A2524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10</w:t>
            </w: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ind w:right="-81"/>
              <w:rPr>
                <w:rFonts w:eastAsia="Arial"/>
                <w:lang w:val="en-IN"/>
              </w:rPr>
            </w:pPr>
            <w:r>
              <w:rPr>
                <w:lang w:val="en-IN"/>
              </w:rPr>
              <w:t xml:space="preserve">1.4 Discipline Centric </w:t>
            </w:r>
          </w:p>
          <w:p w:rsidR="00A87596" w:rsidRDefault="00A87596" w:rsidP="00A25240">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 xml:space="preserve">2.4 Discipline Centric </w:t>
            </w:r>
          </w:p>
          <w:p w:rsidR="00A87596" w:rsidRDefault="00A87596" w:rsidP="00A25240">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 xml:space="preserve">3.4 Core – X </w:t>
            </w:r>
          </w:p>
          <w:p w:rsidR="00A87596" w:rsidRDefault="00A87596" w:rsidP="00A2524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lang w:val="en-IN"/>
              </w:rPr>
            </w:pPr>
            <w:r>
              <w:rPr>
                <w:lang w:val="en-IN"/>
              </w:rPr>
              <w:t xml:space="preserve">4.4Elective  - VI (Industry / Entrepreneurship) </w:t>
            </w:r>
          </w:p>
          <w:p w:rsidR="00A87596" w:rsidRDefault="00A87596" w:rsidP="00A25240">
            <w:pPr>
              <w:spacing w:after="80"/>
              <w:jc w:val="both"/>
              <w:rPr>
                <w:lang w:val="en-IN"/>
              </w:rPr>
            </w:pPr>
            <w:r>
              <w:rPr>
                <w:lang w:val="en-IN"/>
              </w:rPr>
              <w:t>20% Theory</w:t>
            </w:r>
          </w:p>
          <w:p w:rsidR="00A87596" w:rsidRDefault="00A87596" w:rsidP="00A25240">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lang w:val="en-IN"/>
              </w:rPr>
            </w:pPr>
            <w:r>
              <w:rPr>
                <w:lang w:val="en-IN"/>
              </w:rPr>
              <w:t>4</w:t>
            </w: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4</w:t>
            </w: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rPr>
                <w:rFonts w:eastAsia="Arial"/>
                <w:lang w:val="en-IN"/>
              </w:rPr>
            </w:pP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jc w:val="center"/>
              <w:rPr>
                <w:rFonts w:eastAsia="Arial"/>
                <w:lang w:val="en-IN"/>
              </w:rPr>
            </w:pPr>
          </w:p>
        </w:tc>
      </w:tr>
      <w:tr w:rsidR="00A87596" w:rsidTr="00A2524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596" w:rsidRDefault="00A87596" w:rsidP="00A25240">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b/>
                <w:lang w:val="en-IN"/>
              </w:rPr>
            </w:pPr>
            <w:r>
              <w:rPr>
                <w:b/>
                <w:lang w:val="en-IN"/>
              </w:rPr>
              <w:t>30</w:t>
            </w:r>
          </w:p>
        </w:tc>
      </w:tr>
      <w:tr w:rsidR="00A87596" w:rsidTr="00A25240">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596" w:rsidRDefault="00A87596" w:rsidP="00A25240">
            <w:pPr>
              <w:spacing w:after="80"/>
              <w:jc w:val="center"/>
              <w:rPr>
                <w:rFonts w:eastAsia="Arial"/>
                <w:b/>
                <w:lang w:val="en-IN"/>
              </w:rPr>
            </w:pPr>
            <w:r>
              <w:rPr>
                <w:b/>
                <w:lang w:val="en-IN"/>
              </w:rPr>
              <w:t>Total Credit Points -91</w:t>
            </w:r>
          </w:p>
        </w:tc>
      </w:tr>
    </w:tbl>
    <w:p w:rsidR="000707EE" w:rsidRDefault="000707EE" w:rsidP="000707EE">
      <w:pPr>
        <w:rPr>
          <w:rFonts w:ascii="Arial" w:eastAsia="Arial" w:hAnsi="Arial" w:cs="Arial"/>
          <w:sz w:val="12"/>
        </w:rPr>
      </w:pPr>
    </w:p>
    <w:p w:rsidR="000707EE" w:rsidRDefault="000707EE" w:rsidP="000707EE">
      <w:pPr>
        <w:rPr>
          <w:b/>
          <w:bCs/>
          <w:sz w:val="28"/>
          <w:szCs w:val="28"/>
          <w:lang w:val="en-IN"/>
        </w:rPr>
        <w:sectPr w:rsidR="000707EE" w:rsidSect="00A25240">
          <w:pgSz w:w="15840" w:h="12240" w:orient="landscape"/>
          <w:pgMar w:top="994" w:right="1440" w:bottom="1440" w:left="1440" w:header="720" w:footer="720" w:gutter="0"/>
          <w:cols w:space="720"/>
          <w:docGrid w:linePitch="360"/>
        </w:sectPr>
      </w:pPr>
    </w:p>
    <w:p w:rsidR="000707EE" w:rsidRPr="00C26AF5" w:rsidRDefault="000707EE" w:rsidP="000707EE">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0707EE" w:rsidRPr="00C26AF5" w:rsidRDefault="000707EE" w:rsidP="000707EE">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0707EE" w:rsidRDefault="000707EE" w:rsidP="000707EE">
      <w:pPr>
        <w:jc w:val="center"/>
        <w:rPr>
          <w:b/>
          <w:bCs/>
          <w:sz w:val="24"/>
          <w:szCs w:val="24"/>
        </w:rPr>
      </w:pPr>
    </w:p>
    <w:p w:rsidR="000707EE" w:rsidRPr="00BE4F0D" w:rsidRDefault="000707EE" w:rsidP="000707EE">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0707EE" w:rsidRPr="00BE4F0D" w:rsidTr="00A25240">
        <w:tc>
          <w:tcPr>
            <w:tcW w:w="952" w:type="dxa"/>
          </w:tcPr>
          <w:p w:rsidR="000707EE" w:rsidRPr="00BE4F0D" w:rsidRDefault="000707EE" w:rsidP="00A25240">
            <w:pPr>
              <w:jc w:val="center"/>
              <w:rPr>
                <w:b/>
                <w:bCs/>
                <w:sz w:val="24"/>
                <w:szCs w:val="24"/>
              </w:rPr>
            </w:pPr>
            <w:r w:rsidRPr="00BE4F0D">
              <w:rPr>
                <w:b/>
                <w:bCs/>
                <w:sz w:val="24"/>
                <w:szCs w:val="24"/>
              </w:rPr>
              <w:t>Part</w:t>
            </w:r>
          </w:p>
        </w:tc>
        <w:tc>
          <w:tcPr>
            <w:tcW w:w="6716" w:type="dxa"/>
          </w:tcPr>
          <w:p w:rsidR="000707EE" w:rsidRPr="00BE4F0D" w:rsidRDefault="000707EE" w:rsidP="00A25240">
            <w:pPr>
              <w:jc w:val="center"/>
              <w:rPr>
                <w:b/>
                <w:bCs/>
                <w:sz w:val="24"/>
                <w:szCs w:val="24"/>
              </w:rPr>
            </w:pPr>
            <w:r w:rsidRPr="00BE4F0D">
              <w:rPr>
                <w:b/>
                <w:bCs/>
                <w:sz w:val="24"/>
                <w:szCs w:val="24"/>
              </w:rPr>
              <w:t>List of Courses</w:t>
            </w:r>
          </w:p>
        </w:tc>
        <w:tc>
          <w:tcPr>
            <w:tcW w:w="900" w:type="dxa"/>
          </w:tcPr>
          <w:p w:rsidR="000707EE" w:rsidRPr="00BE4F0D" w:rsidRDefault="000707EE" w:rsidP="00A25240">
            <w:pPr>
              <w:jc w:val="center"/>
              <w:rPr>
                <w:b/>
                <w:bCs/>
                <w:sz w:val="24"/>
                <w:szCs w:val="24"/>
              </w:rPr>
            </w:pPr>
            <w:r w:rsidRPr="00BE4F0D">
              <w:rPr>
                <w:b/>
                <w:bCs/>
                <w:sz w:val="24"/>
                <w:szCs w:val="24"/>
              </w:rPr>
              <w:t>Credit</w:t>
            </w:r>
            <w:r>
              <w:rPr>
                <w:b/>
                <w:bCs/>
                <w:sz w:val="24"/>
                <w:szCs w:val="24"/>
              </w:rPr>
              <w:t>s</w:t>
            </w:r>
          </w:p>
        </w:tc>
        <w:tc>
          <w:tcPr>
            <w:tcW w:w="1350" w:type="dxa"/>
          </w:tcPr>
          <w:p w:rsidR="000707EE" w:rsidRPr="00BE4F0D" w:rsidRDefault="000707EE" w:rsidP="00A25240">
            <w:pPr>
              <w:jc w:val="center"/>
              <w:rPr>
                <w:b/>
                <w:bCs/>
                <w:sz w:val="24"/>
                <w:szCs w:val="24"/>
              </w:rPr>
            </w:pPr>
            <w:r w:rsidRPr="00BE4F0D">
              <w:rPr>
                <w:b/>
                <w:bCs/>
                <w:sz w:val="24"/>
                <w:szCs w:val="24"/>
              </w:rPr>
              <w:t>No. of Hours</w:t>
            </w:r>
          </w:p>
        </w:tc>
      </w:tr>
      <w:tr w:rsidR="000707EE" w:rsidRPr="00BE4F0D" w:rsidTr="00A25240">
        <w:tc>
          <w:tcPr>
            <w:tcW w:w="952" w:type="dxa"/>
            <w:vMerge w:val="restart"/>
          </w:tcPr>
          <w:p w:rsidR="000707EE" w:rsidRPr="00BE4F0D" w:rsidRDefault="000707EE" w:rsidP="00A25240">
            <w:pPr>
              <w:rPr>
                <w:sz w:val="24"/>
                <w:szCs w:val="24"/>
              </w:rPr>
            </w:pPr>
          </w:p>
        </w:tc>
        <w:tc>
          <w:tcPr>
            <w:tcW w:w="6716" w:type="dxa"/>
          </w:tcPr>
          <w:p w:rsidR="000707EE" w:rsidRPr="003C1BCD" w:rsidRDefault="000707EE" w:rsidP="00A25240">
            <w:pPr>
              <w:rPr>
                <w:sz w:val="24"/>
                <w:szCs w:val="24"/>
              </w:rPr>
            </w:pPr>
            <w:r>
              <w:rPr>
                <w:sz w:val="24"/>
                <w:szCs w:val="24"/>
              </w:rPr>
              <w:t>Core – I</w:t>
            </w:r>
          </w:p>
        </w:tc>
        <w:tc>
          <w:tcPr>
            <w:tcW w:w="900" w:type="dxa"/>
          </w:tcPr>
          <w:p w:rsidR="000707EE" w:rsidRPr="002242B9" w:rsidRDefault="000707EE" w:rsidP="00A25240">
            <w:pPr>
              <w:jc w:val="center"/>
              <w:rPr>
                <w:sz w:val="24"/>
                <w:szCs w:val="24"/>
              </w:rPr>
            </w:pPr>
            <w:r>
              <w:rPr>
                <w:sz w:val="24"/>
                <w:szCs w:val="24"/>
              </w:rPr>
              <w:t>5</w:t>
            </w:r>
          </w:p>
        </w:tc>
        <w:tc>
          <w:tcPr>
            <w:tcW w:w="1350" w:type="dxa"/>
          </w:tcPr>
          <w:p w:rsidR="000707EE" w:rsidRPr="00BE4F0D" w:rsidRDefault="000707EE" w:rsidP="00A25240">
            <w:pPr>
              <w:jc w:val="center"/>
              <w:rPr>
                <w:sz w:val="24"/>
                <w:szCs w:val="24"/>
                <w:lang w:val="en-IN"/>
              </w:rPr>
            </w:pPr>
            <w:r>
              <w:rPr>
                <w:sz w:val="24"/>
                <w:szCs w:val="24"/>
                <w:lang w:val="en-IN"/>
              </w:rPr>
              <w:t>7</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BE4F0D" w:rsidRDefault="000707EE" w:rsidP="00A25240">
            <w:pPr>
              <w:rPr>
                <w:sz w:val="24"/>
                <w:szCs w:val="24"/>
                <w:lang w:val="en-IN"/>
              </w:rPr>
            </w:pPr>
            <w:r>
              <w:rPr>
                <w:sz w:val="24"/>
                <w:szCs w:val="24"/>
              </w:rPr>
              <w:t>Core – II</w:t>
            </w:r>
          </w:p>
        </w:tc>
        <w:tc>
          <w:tcPr>
            <w:tcW w:w="900" w:type="dxa"/>
          </w:tcPr>
          <w:p w:rsidR="000707EE" w:rsidRPr="00BE4F0D" w:rsidRDefault="000707EE" w:rsidP="00A25240">
            <w:pPr>
              <w:jc w:val="center"/>
              <w:rPr>
                <w:sz w:val="24"/>
                <w:szCs w:val="24"/>
                <w:lang w:val="en-IN"/>
              </w:rPr>
            </w:pPr>
            <w:r>
              <w:rPr>
                <w:sz w:val="24"/>
                <w:szCs w:val="24"/>
                <w:lang w:val="en-IN"/>
              </w:rPr>
              <w:t>5</w:t>
            </w:r>
          </w:p>
        </w:tc>
        <w:tc>
          <w:tcPr>
            <w:tcW w:w="1350" w:type="dxa"/>
          </w:tcPr>
          <w:p w:rsidR="000707EE" w:rsidRPr="00BE4F0D" w:rsidRDefault="000707EE" w:rsidP="00A25240">
            <w:pPr>
              <w:jc w:val="center"/>
              <w:rPr>
                <w:sz w:val="24"/>
                <w:szCs w:val="24"/>
                <w:lang w:val="en-IN"/>
              </w:rPr>
            </w:pPr>
            <w:r>
              <w:rPr>
                <w:sz w:val="24"/>
                <w:szCs w:val="24"/>
                <w:lang w:val="en-IN"/>
              </w:rPr>
              <w:t>7</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BE4F0D" w:rsidRDefault="000707EE" w:rsidP="00A25240">
            <w:pPr>
              <w:rPr>
                <w:sz w:val="24"/>
                <w:szCs w:val="24"/>
                <w:lang w:val="en-IN"/>
              </w:rPr>
            </w:pPr>
            <w:r>
              <w:rPr>
                <w:sz w:val="24"/>
                <w:szCs w:val="24"/>
              </w:rPr>
              <w:t>Core – III</w:t>
            </w:r>
          </w:p>
        </w:tc>
        <w:tc>
          <w:tcPr>
            <w:tcW w:w="900" w:type="dxa"/>
          </w:tcPr>
          <w:p w:rsidR="000707EE" w:rsidRPr="00BE4F0D" w:rsidRDefault="000707EE" w:rsidP="00A25240">
            <w:pPr>
              <w:jc w:val="center"/>
              <w:rPr>
                <w:sz w:val="24"/>
                <w:szCs w:val="24"/>
                <w:lang w:val="en-IN"/>
              </w:rPr>
            </w:pPr>
            <w:r>
              <w:rPr>
                <w:sz w:val="24"/>
                <w:szCs w:val="24"/>
                <w:lang w:val="en-IN"/>
              </w:rPr>
              <w:t>4</w:t>
            </w:r>
          </w:p>
        </w:tc>
        <w:tc>
          <w:tcPr>
            <w:tcW w:w="1350"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BE4F0D" w:rsidRDefault="000707EE" w:rsidP="00A25240">
            <w:pPr>
              <w:rPr>
                <w:sz w:val="24"/>
                <w:szCs w:val="24"/>
                <w:lang w:val="en-IN"/>
              </w:rPr>
            </w:pPr>
            <w:r>
              <w:rPr>
                <w:sz w:val="24"/>
                <w:szCs w:val="24"/>
                <w:lang w:val="en-IN"/>
              </w:rPr>
              <w:t>Elective – I</w:t>
            </w:r>
          </w:p>
        </w:tc>
        <w:tc>
          <w:tcPr>
            <w:tcW w:w="900" w:type="dxa"/>
          </w:tcPr>
          <w:p w:rsidR="000707EE" w:rsidRPr="00BE4F0D" w:rsidRDefault="000707EE" w:rsidP="00A25240">
            <w:pPr>
              <w:jc w:val="center"/>
              <w:rPr>
                <w:sz w:val="24"/>
                <w:szCs w:val="24"/>
                <w:lang w:val="en-IN"/>
              </w:rPr>
            </w:pPr>
            <w:r>
              <w:rPr>
                <w:sz w:val="24"/>
                <w:szCs w:val="24"/>
                <w:lang w:val="en-IN"/>
              </w:rPr>
              <w:t>3</w:t>
            </w:r>
          </w:p>
        </w:tc>
        <w:tc>
          <w:tcPr>
            <w:tcW w:w="1350" w:type="dxa"/>
          </w:tcPr>
          <w:p w:rsidR="000707EE" w:rsidRPr="00BE4F0D" w:rsidRDefault="000707EE" w:rsidP="00A25240">
            <w:pPr>
              <w:jc w:val="center"/>
              <w:rPr>
                <w:sz w:val="24"/>
                <w:szCs w:val="24"/>
                <w:lang w:val="en-IN"/>
              </w:rPr>
            </w:pPr>
            <w:r>
              <w:rPr>
                <w:sz w:val="24"/>
                <w:szCs w:val="24"/>
                <w:lang w:val="en-IN"/>
              </w:rPr>
              <w:t>5</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601169" w:rsidRDefault="000707EE" w:rsidP="00A25240">
            <w:pPr>
              <w:rPr>
                <w:sz w:val="24"/>
                <w:szCs w:val="24"/>
              </w:rPr>
            </w:pPr>
            <w:r>
              <w:rPr>
                <w:sz w:val="24"/>
                <w:szCs w:val="24"/>
                <w:lang w:val="en-IN"/>
              </w:rPr>
              <w:t>Elective – II</w:t>
            </w:r>
          </w:p>
        </w:tc>
        <w:tc>
          <w:tcPr>
            <w:tcW w:w="900" w:type="dxa"/>
          </w:tcPr>
          <w:p w:rsidR="000707EE" w:rsidRPr="002242B9" w:rsidRDefault="000707EE" w:rsidP="00A25240">
            <w:pPr>
              <w:jc w:val="center"/>
              <w:rPr>
                <w:sz w:val="24"/>
                <w:szCs w:val="24"/>
              </w:rPr>
            </w:pPr>
            <w:r>
              <w:rPr>
                <w:sz w:val="24"/>
                <w:szCs w:val="24"/>
                <w:lang w:val="en-IN"/>
              </w:rPr>
              <w:t>3</w:t>
            </w:r>
          </w:p>
        </w:tc>
        <w:tc>
          <w:tcPr>
            <w:tcW w:w="1350" w:type="dxa"/>
          </w:tcPr>
          <w:p w:rsidR="000707EE" w:rsidRPr="00BE4F0D" w:rsidRDefault="000707EE" w:rsidP="00A25240">
            <w:pPr>
              <w:jc w:val="center"/>
              <w:rPr>
                <w:sz w:val="24"/>
                <w:szCs w:val="24"/>
                <w:lang w:val="en-IN"/>
              </w:rPr>
            </w:pPr>
            <w:r>
              <w:rPr>
                <w:sz w:val="24"/>
                <w:szCs w:val="24"/>
                <w:lang w:val="en-IN"/>
              </w:rPr>
              <w:t>5</w:t>
            </w:r>
          </w:p>
        </w:tc>
      </w:tr>
      <w:tr w:rsidR="000707EE" w:rsidRPr="00BE4F0D" w:rsidTr="00A25240">
        <w:tc>
          <w:tcPr>
            <w:tcW w:w="952" w:type="dxa"/>
          </w:tcPr>
          <w:p w:rsidR="000707EE" w:rsidRPr="001B4061" w:rsidRDefault="000707EE" w:rsidP="00A25240">
            <w:pPr>
              <w:rPr>
                <w:sz w:val="24"/>
                <w:szCs w:val="24"/>
                <w:lang w:val="en-IN"/>
              </w:rPr>
            </w:pPr>
          </w:p>
        </w:tc>
        <w:tc>
          <w:tcPr>
            <w:tcW w:w="6716" w:type="dxa"/>
          </w:tcPr>
          <w:p w:rsidR="000707EE" w:rsidRPr="00BE4F0D" w:rsidRDefault="000707EE" w:rsidP="00A25240">
            <w:pPr>
              <w:rPr>
                <w:sz w:val="24"/>
                <w:szCs w:val="24"/>
                <w:lang w:val="en-IN"/>
              </w:rPr>
            </w:pPr>
          </w:p>
        </w:tc>
        <w:tc>
          <w:tcPr>
            <w:tcW w:w="900" w:type="dxa"/>
          </w:tcPr>
          <w:p w:rsidR="000707EE" w:rsidRPr="00FF3E05" w:rsidRDefault="000707EE" w:rsidP="00A25240">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0707EE" w:rsidRPr="00FF3E05" w:rsidRDefault="000707EE" w:rsidP="00A25240">
            <w:pPr>
              <w:jc w:val="center"/>
              <w:rPr>
                <w:b/>
                <w:bCs/>
                <w:sz w:val="24"/>
                <w:szCs w:val="24"/>
                <w:lang w:val="en-IN"/>
              </w:rPr>
            </w:pPr>
            <w:r w:rsidRPr="00FF3E05">
              <w:rPr>
                <w:b/>
                <w:bCs/>
                <w:sz w:val="24"/>
                <w:szCs w:val="24"/>
                <w:lang w:val="en-IN"/>
              </w:rPr>
              <w:t>30</w:t>
            </w:r>
          </w:p>
        </w:tc>
      </w:tr>
    </w:tbl>
    <w:p w:rsidR="000707EE" w:rsidRDefault="000707EE" w:rsidP="000707EE">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0707EE" w:rsidRPr="00BE4F0D" w:rsidTr="00A25240">
        <w:tc>
          <w:tcPr>
            <w:tcW w:w="948" w:type="dxa"/>
          </w:tcPr>
          <w:p w:rsidR="000707EE" w:rsidRPr="00BE4F0D" w:rsidRDefault="000707EE" w:rsidP="00A25240">
            <w:pPr>
              <w:jc w:val="center"/>
              <w:rPr>
                <w:b/>
                <w:bCs/>
                <w:sz w:val="24"/>
                <w:szCs w:val="24"/>
              </w:rPr>
            </w:pPr>
            <w:r w:rsidRPr="00BE4F0D">
              <w:rPr>
                <w:b/>
                <w:bCs/>
                <w:sz w:val="24"/>
                <w:szCs w:val="24"/>
              </w:rPr>
              <w:t>Part</w:t>
            </w:r>
          </w:p>
        </w:tc>
        <w:tc>
          <w:tcPr>
            <w:tcW w:w="6650" w:type="dxa"/>
          </w:tcPr>
          <w:p w:rsidR="000707EE" w:rsidRPr="00BE4F0D" w:rsidRDefault="000707EE" w:rsidP="00A25240">
            <w:pPr>
              <w:jc w:val="center"/>
              <w:rPr>
                <w:b/>
                <w:bCs/>
                <w:sz w:val="24"/>
                <w:szCs w:val="24"/>
              </w:rPr>
            </w:pPr>
            <w:r w:rsidRPr="00BE4F0D">
              <w:rPr>
                <w:b/>
                <w:bCs/>
                <w:sz w:val="24"/>
                <w:szCs w:val="24"/>
              </w:rPr>
              <w:t>List of Courses</w:t>
            </w:r>
          </w:p>
        </w:tc>
        <w:tc>
          <w:tcPr>
            <w:tcW w:w="976" w:type="dxa"/>
          </w:tcPr>
          <w:p w:rsidR="000707EE" w:rsidRPr="00BE4F0D" w:rsidRDefault="000707EE" w:rsidP="00A25240">
            <w:pPr>
              <w:jc w:val="center"/>
              <w:rPr>
                <w:b/>
                <w:bCs/>
                <w:sz w:val="24"/>
                <w:szCs w:val="24"/>
              </w:rPr>
            </w:pPr>
            <w:r w:rsidRPr="00BE4F0D">
              <w:rPr>
                <w:b/>
                <w:bCs/>
                <w:sz w:val="24"/>
                <w:szCs w:val="24"/>
              </w:rPr>
              <w:t>Credit</w:t>
            </w:r>
            <w:r>
              <w:rPr>
                <w:b/>
                <w:bCs/>
                <w:sz w:val="24"/>
                <w:szCs w:val="24"/>
              </w:rPr>
              <w:t>s</w:t>
            </w:r>
          </w:p>
        </w:tc>
        <w:tc>
          <w:tcPr>
            <w:tcW w:w="1344" w:type="dxa"/>
          </w:tcPr>
          <w:p w:rsidR="000707EE" w:rsidRPr="00BE4F0D" w:rsidRDefault="000707EE" w:rsidP="00A25240">
            <w:pPr>
              <w:jc w:val="center"/>
              <w:rPr>
                <w:b/>
                <w:bCs/>
                <w:sz w:val="24"/>
                <w:szCs w:val="24"/>
              </w:rPr>
            </w:pPr>
            <w:r w:rsidRPr="00BE4F0D">
              <w:rPr>
                <w:b/>
                <w:bCs/>
                <w:sz w:val="24"/>
                <w:szCs w:val="24"/>
              </w:rPr>
              <w:t>No. of Hours</w:t>
            </w:r>
          </w:p>
        </w:tc>
      </w:tr>
      <w:tr w:rsidR="000707EE" w:rsidRPr="00BE4F0D" w:rsidTr="00A25240">
        <w:tc>
          <w:tcPr>
            <w:tcW w:w="948" w:type="dxa"/>
            <w:vMerge w:val="restart"/>
          </w:tcPr>
          <w:p w:rsidR="000707EE" w:rsidRPr="00657232" w:rsidRDefault="000707EE" w:rsidP="00A25240">
            <w:pPr>
              <w:rPr>
                <w:sz w:val="24"/>
                <w:szCs w:val="24"/>
                <w:lang w:val="en-IN"/>
              </w:rPr>
            </w:pPr>
          </w:p>
        </w:tc>
        <w:tc>
          <w:tcPr>
            <w:tcW w:w="6650" w:type="dxa"/>
          </w:tcPr>
          <w:p w:rsidR="000707EE" w:rsidRPr="00BE4F0D" w:rsidRDefault="000707EE" w:rsidP="00A25240">
            <w:pPr>
              <w:rPr>
                <w:sz w:val="24"/>
                <w:szCs w:val="24"/>
                <w:lang w:val="en-IN"/>
              </w:rPr>
            </w:pPr>
            <w:r>
              <w:rPr>
                <w:sz w:val="24"/>
                <w:szCs w:val="24"/>
              </w:rPr>
              <w:t>Core – IV</w:t>
            </w:r>
          </w:p>
        </w:tc>
        <w:tc>
          <w:tcPr>
            <w:tcW w:w="976" w:type="dxa"/>
          </w:tcPr>
          <w:p w:rsidR="000707EE" w:rsidRPr="00BE4F0D" w:rsidRDefault="000707EE" w:rsidP="00A25240">
            <w:pPr>
              <w:jc w:val="center"/>
              <w:rPr>
                <w:sz w:val="24"/>
                <w:szCs w:val="24"/>
                <w:lang w:val="en-IN"/>
              </w:rPr>
            </w:pPr>
            <w:r>
              <w:rPr>
                <w:sz w:val="24"/>
                <w:szCs w:val="24"/>
                <w:lang w:val="en-IN"/>
              </w:rPr>
              <w:t>5</w:t>
            </w:r>
          </w:p>
        </w:tc>
        <w:tc>
          <w:tcPr>
            <w:tcW w:w="1344"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BE4F0D" w:rsidRDefault="000707EE" w:rsidP="00A25240">
            <w:pPr>
              <w:rPr>
                <w:sz w:val="24"/>
                <w:szCs w:val="24"/>
                <w:lang w:val="en-IN"/>
              </w:rPr>
            </w:pPr>
            <w:r>
              <w:rPr>
                <w:sz w:val="24"/>
                <w:szCs w:val="24"/>
              </w:rPr>
              <w:t>Core – V</w:t>
            </w:r>
          </w:p>
        </w:tc>
        <w:tc>
          <w:tcPr>
            <w:tcW w:w="976" w:type="dxa"/>
          </w:tcPr>
          <w:p w:rsidR="000707EE" w:rsidRPr="00BE4F0D" w:rsidRDefault="000707EE" w:rsidP="00A25240">
            <w:pPr>
              <w:jc w:val="center"/>
              <w:rPr>
                <w:sz w:val="24"/>
                <w:szCs w:val="24"/>
                <w:lang w:val="en-IN"/>
              </w:rPr>
            </w:pPr>
            <w:r>
              <w:rPr>
                <w:sz w:val="24"/>
                <w:szCs w:val="24"/>
                <w:lang w:val="en-IN"/>
              </w:rPr>
              <w:t>5</w:t>
            </w:r>
          </w:p>
        </w:tc>
        <w:tc>
          <w:tcPr>
            <w:tcW w:w="1344"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BE4F0D" w:rsidRDefault="000707EE" w:rsidP="00A25240">
            <w:pPr>
              <w:rPr>
                <w:sz w:val="24"/>
                <w:szCs w:val="24"/>
                <w:lang w:val="en-IN"/>
              </w:rPr>
            </w:pPr>
            <w:r>
              <w:rPr>
                <w:sz w:val="24"/>
                <w:szCs w:val="24"/>
              </w:rPr>
              <w:t>Core – VI</w:t>
            </w:r>
          </w:p>
        </w:tc>
        <w:tc>
          <w:tcPr>
            <w:tcW w:w="976" w:type="dxa"/>
          </w:tcPr>
          <w:p w:rsidR="000707EE" w:rsidRPr="00BE4F0D" w:rsidRDefault="000707EE" w:rsidP="00A25240">
            <w:pPr>
              <w:jc w:val="center"/>
              <w:rPr>
                <w:sz w:val="24"/>
                <w:szCs w:val="24"/>
                <w:lang w:val="en-IN"/>
              </w:rPr>
            </w:pPr>
            <w:r>
              <w:rPr>
                <w:sz w:val="24"/>
                <w:szCs w:val="24"/>
                <w:lang w:val="en-IN"/>
              </w:rPr>
              <w:t>4</w:t>
            </w:r>
          </w:p>
        </w:tc>
        <w:tc>
          <w:tcPr>
            <w:tcW w:w="1344"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7322F1" w:rsidRDefault="000707EE" w:rsidP="00A25240">
            <w:pPr>
              <w:rPr>
                <w:sz w:val="24"/>
                <w:szCs w:val="24"/>
              </w:rPr>
            </w:pPr>
            <w:r>
              <w:rPr>
                <w:sz w:val="24"/>
                <w:szCs w:val="24"/>
                <w:lang w:val="en-IN"/>
              </w:rPr>
              <w:t>Elective  – III</w:t>
            </w:r>
          </w:p>
        </w:tc>
        <w:tc>
          <w:tcPr>
            <w:tcW w:w="976" w:type="dxa"/>
          </w:tcPr>
          <w:p w:rsidR="000707EE" w:rsidRPr="00BE4F0D" w:rsidRDefault="000707EE" w:rsidP="00A25240">
            <w:pPr>
              <w:jc w:val="center"/>
              <w:rPr>
                <w:sz w:val="24"/>
                <w:szCs w:val="24"/>
                <w:lang w:val="en-IN"/>
              </w:rPr>
            </w:pPr>
            <w:r>
              <w:rPr>
                <w:sz w:val="24"/>
                <w:szCs w:val="24"/>
                <w:lang w:val="en-IN"/>
              </w:rPr>
              <w:t>3</w:t>
            </w:r>
          </w:p>
        </w:tc>
        <w:tc>
          <w:tcPr>
            <w:tcW w:w="1344" w:type="dxa"/>
          </w:tcPr>
          <w:p w:rsidR="000707EE" w:rsidRPr="00BE4F0D" w:rsidRDefault="000707EE" w:rsidP="00A25240">
            <w:pPr>
              <w:jc w:val="center"/>
              <w:rPr>
                <w:sz w:val="24"/>
                <w:szCs w:val="24"/>
                <w:lang w:val="en-IN"/>
              </w:rPr>
            </w:pPr>
            <w:r>
              <w:rPr>
                <w:sz w:val="24"/>
                <w:szCs w:val="24"/>
                <w:lang w:val="en-IN"/>
              </w:rPr>
              <w:t>4</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7322F1" w:rsidRDefault="000707EE" w:rsidP="00A25240">
            <w:pPr>
              <w:rPr>
                <w:sz w:val="24"/>
                <w:szCs w:val="24"/>
              </w:rPr>
            </w:pPr>
            <w:r>
              <w:rPr>
                <w:sz w:val="24"/>
                <w:szCs w:val="24"/>
                <w:lang w:val="en-IN"/>
              </w:rPr>
              <w:t>Elective – IV</w:t>
            </w:r>
          </w:p>
        </w:tc>
        <w:tc>
          <w:tcPr>
            <w:tcW w:w="976" w:type="dxa"/>
          </w:tcPr>
          <w:p w:rsidR="000707EE" w:rsidRPr="00BE4F0D" w:rsidRDefault="000707EE" w:rsidP="00A25240">
            <w:pPr>
              <w:jc w:val="center"/>
              <w:rPr>
                <w:sz w:val="24"/>
                <w:szCs w:val="24"/>
                <w:lang w:val="en-IN"/>
              </w:rPr>
            </w:pPr>
            <w:r>
              <w:rPr>
                <w:sz w:val="24"/>
                <w:szCs w:val="24"/>
                <w:lang w:val="en-IN"/>
              </w:rPr>
              <w:t>3</w:t>
            </w:r>
          </w:p>
        </w:tc>
        <w:tc>
          <w:tcPr>
            <w:tcW w:w="1344" w:type="dxa"/>
          </w:tcPr>
          <w:p w:rsidR="000707EE" w:rsidRPr="00BE4F0D" w:rsidRDefault="000707EE" w:rsidP="00A25240">
            <w:pPr>
              <w:jc w:val="center"/>
              <w:rPr>
                <w:sz w:val="24"/>
                <w:szCs w:val="24"/>
                <w:lang w:val="en-IN"/>
              </w:rPr>
            </w:pPr>
            <w:r>
              <w:rPr>
                <w:sz w:val="24"/>
                <w:szCs w:val="24"/>
                <w:lang w:val="en-IN"/>
              </w:rPr>
              <w:t>4</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5A2D56" w:rsidRDefault="000707EE" w:rsidP="00A25240">
            <w:pPr>
              <w:rPr>
                <w:sz w:val="24"/>
                <w:szCs w:val="24"/>
              </w:rPr>
            </w:pPr>
            <w:r>
              <w:rPr>
                <w:sz w:val="24"/>
                <w:szCs w:val="24"/>
                <w:lang w:val="en-IN"/>
              </w:rPr>
              <w:t>Skill Enhancement Course [SEC] - I</w:t>
            </w:r>
          </w:p>
        </w:tc>
        <w:tc>
          <w:tcPr>
            <w:tcW w:w="976" w:type="dxa"/>
          </w:tcPr>
          <w:p w:rsidR="000707EE" w:rsidRPr="008419C7" w:rsidRDefault="000707EE" w:rsidP="00A25240">
            <w:pPr>
              <w:jc w:val="center"/>
              <w:rPr>
                <w:sz w:val="24"/>
                <w:szCs w:val="24"/>
              </w:rPr>
            </w:pPr>
            <w:r>
              <w:rPr>
                <w:sz w:val="24"/>
                <w:szCs w:val="24"/>
              </w:rPr>
              <w:t>2</w:t>
            </w:r>
          </w:p>
        </w:tc>
        <w:tc>
          <w:tcPr>
            <w:tcW w:w="1344" w:type="dxa"/>
          </w:tcPr>
          <w:p w:rsidR="000707EE" w:rsidRDefault="000707EE" w:rsidP="00A25240">
            <w:pPr>
              <w:jc w:val="center"/>
              <w:rPr>
                <w:sz w:val="24"/>
                <w:szCs w:val="24"/>
                <w:lang w:val="en-IN"/>
              </w:rPr>
            </w:pPr>
            <w:r>
              <w:rPr>
                <w:sz w:val="24"/>
                <w:szCs w:val="24"/>
                <w:lang w:val="en-IN"/>
              </w:rPr>
              <w:t>4</w:t>
            </w:r>
          </w:p>
        </w:tc>
      </w:tr>
      <w:tr w:rsidR="000707EE" w:rsidRPr="00BE4F0D" w:rsidTr="00A25240">
        <w:tc>
          <w:tcPr>
            <w:tcW w:w="948" w:type="dxa"/>
          </w:tcPr>
          <w:p w:rsidR="000707EE" w:rsidRPr="00657232" w:rsidRDefault="000707EE" w:rsidP="00A25240">
            <w:pPr>
              <w:rPr>
                <w:sz w:val="24"/>
                <w:szCs w:val="24"/>
                <w:lang w:val="en-IN"/>
              </w:rPr>
            </w:pPr>
          </w:p>
        </w:tc>
        <w:tc>
          <w:tcPr>
            <w:tcW w:w="6650" w:type="dxa"/>
          </w:tcPr>
          <w:p w:rsidR="000707EE" w:rsidRPr="00BE4F0D" w:rsidRDefault="000707EE" w:rsidP="00A25240">
            <w:pPr>
              <w:rPr>
                <w:sz w:val="24"/>
                <w:szCs w:val="24"/>
                <w:lang w:val="en-IN"/>
              </w:rPr>
            </w:pPr>
          </w:p>
        </w:tc>
        <w:tc>
          <w:tcPr>
            <w:tcW w:w="976" w:type="dxa"/>
          </w:tcPr>
          <w:p w:rsidR="000707EE" w:rsidRPr="00621F4D" w:rsidRDefault="000707EE" w:rsidP="00A25240">
            <w:pPr>
              <w:jc w:val="center"/>
              <w:rPr>
                <w:b/>
                <w:bCs/>
                <w:sz w:val="24"/>
                <w:szCs w:val="24"/>
              </w:rPr>
            </w:pPr>
            <w:r w:rsidRPr="00FF3E05">
              <w:rPr>
                <w:b/>
                <w:bCs/>
                <w:sz w:val="24"/>
                <w:szCs w:val="24"/>
                <w:lang w:val="en-IN"/>
              </w:rPr>
              <w:t>2</w:t>
            </w:r>
            <w:r>
              <w:rPr>
                <w:b/>
                <w:bCs/>
                <w:sz w:val="24"/>
                <w:szCs w:val="24"/>
                <w:lang w:val="en-IN"/>
              </w:rPr>
              <w:t>2</w:t>
            </w:r>
          </w:p>
        </w:tc>
        <w:tc>
          <w:tcPr>
            <w:tcW w:w="1344" w:type="dxa"/>
          </w:tcPr>
          <w:p w:rsidR="000707EE" w:rsidRPr="00FF3E05" w:rsidRDefault="000707EE" w:rsidP="00A25240">
            <w:pPr>
              <w:jc w:val="center"/>
              <w:rPr>
                <w:b/>
                <w:bCs/>
                <w:sz w:val="24"/>
                <w:szCs w:val="24"/>
                <w:lang w:val="en-IN"/>
              </w:rPr>
            </w:pPr>
            <w:r w:rsidRPr="00FF3E05">
              <w:rPr>
                <w:b/>
                <w:bCs/>
                <w:sz w:val="24"/>
                <w:szCs w:val="24"/>
                <w:lang w:val="en-IN"/>
              </w:rPr>
              <w:t>30</w:t>
            </w:r>
          </w:p>
        </w:tc>
      </w:tr>
    </w:tbl>
    <w:p w:rsidR="000707EE" w:rsidRDefault="000707EE" w:rsidP="000707EE">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0707EE" w:rsidRPr="00BE4F0D" w:rsidTr="00A25240">
        <w:tc>
          <w:tcPr>
            <w:tcW w:w="948" w:type="dxa"/>
          </w:tcPr>
          <w:p w:rsidR="000707EE" w:rsidRPr="00BE4F0D" w:rsidRDefault="000707EE" w:rsidP="00A25240">
            <w:pPr>
              <w:jc w:val="center"/>
              <w:rPr>
                <w:b/>
                <w:bCs/>
                <w:sz w:val="24"/>
                <w:szCs w:val="24"/>
              </w:rPr>
            </w:pPr>
            <w:r w:rsidRPr="00BE4F0D">
              <w:rPr>
                <w:b/>
                <w:bCs/>
                <w:sz w:val="24"/>
                <w:szCs w:val="24"/>
              </w:rPr>
              <w:t>Part</w:t>
            </w:r>
          </w:p>
        </w:tc>
        <w:tc>
          <w:tcPr>
            <w:tcW w:w="6650" w:type="dxa"/>
          </w:tcPr>
          <w:p w:rsidR="000707EE" w:rsidRPr="00BE4F0D" w:rsidRDefault="000707EE" w:rsidP="00A25240">
            <w:pPr>
              <w:jc w:val="center"/>
              <w:rPr>
                <w:b/>
                <w:bCs/>
                <w:sz w:val="24"/>
                <w:szCs w:val="24"/>
              </w:rPr>
            </w:pPr>
            <w:r w:rsidRPr="00BE4F0D">
              <w:rPr>
                <w:b/>
                <w:bCs/>
                <w:sz w:val="24"/>
                <w:szCs w:val="24"/>
              </w:rPr>
              <w:t>List of Courses</w:t>
            </w:r>
          </w:p>
        </w:tc>
        <w:tc>
          <w:tcPr>
            <w:tcW w:w="976" w:type="dxa"/>
          </w:tcPr>
          <w:p w:rsidR="000707EE" w:rsidRPr="00BE4F0D" w:rsidRDefault="000707EE" w:rsidP="00A25240">
            <w:pPr>
              <w:jc w:val="center"/>
              <w:rPr>
                <w:b/>
                <w:bCs/>
                <w:sz w:val="24"/>
                <w:szCs w:val="24"/>
              </w:rPr>
            </w:pPr>
            <w:r w:rsidRPr="00BE4F0D">
              <w:rPr>
                <w:b/>
                <w:bCs/>
                <w:sz w:val="24"/>
                <w:szCs w:val="24"/>
              </w:rPr>
              <w:t>Credit</w:t>
            </w:r>
            <w:r>
              <w:rPr>
                <w:b/>
                <w:bCs/>
                <w:sz w:val="24"/>
                <w:szCs w:val="24"/>
              </w:rPr>
              <w:t>s</w:t>
            </w:r>
          </w:p>
        </w:tc>
        <w:tc>
          <w:tcPr>
            <w:tcW w:w="1344" w:type="dxa"/>
          </w:tcPr>
          <w:p w:rsidR="000707EE" w:rsidRPr="00BE4F0D" w:rsidRDefault="000707EE" w:rsidP="00A25240">
            <w:pPr>
              <w:jc w:val="center"/>
              <w:rPr>
                <w:b/>
                <w:bCs/>
                <w:sz w:val="24"/>
                <w:szCs w:val="24"/>
              </w:rPr>
            </w:pPr>
            <w:r w:rsidRPr="00BE4F0D">
              <w:rPr>
                <w:b/>
                <w:bCs/>
                <w:sz w:val="24"/>
                <w:szCs w:val="24"/>
              </w:rPr>
              <w:t>No. of Hours</w:t>
            </w:r>
          </w:p>
        </w:tc>
      </w:tr>
      <w:tr w:rsidR="000707EE" w:rsidRPr="00BE4F0D" w:rsidTr="00A25240">
        <w:tc>
          <w:tcPr>
            <w:tcW w:w="948" w:type="dxa"/>
            <w:vMerge w:val="restart"/>
          </w:tcPr>
          <w:p w:rsidR="000707EE" w:rsidRPr="0075790A" w:rsidRDefault="000707EE" w:rsidP="00A25240">
            <w:pPr>
              <w:rPr>
                <w:sz w:val="24"/>
                <w:szCs w:val="24"/>
                <w:lang w:val="en-IN"/>
              </w:rPr>
            </w:pPr>
          </w:p>
        </w:tc>
        <w:tc>
          <w:tcPr>
            <w:tcW w:w="6650" w:type="dxa"/>
          </w:tcPr>
          <w:p w:rsidR="000707EE" w:rsidRPr="0075790A" w:rsidRDefault="000707EE" w:rsidP="00A25240">
            <w:pPr>
              <w:rPr>
                <w:sz w:val="24"/>
                <w:szCs w:val="24"/>
                <w:lang w:val="en-IN"/>
              </w:rPr>
            </w:pPr>
            <w:r w:rsidRPr="00BE4F0D">
              <w:rPr>
                <w:sz w:val="24"/>
                <w:szCs w:val="24"/>
                <w:lang w:val="en-IN"/>
              </w:rPr>
              <w:t xml:space="preserve">Core  – </w:t>
            </w:r>
            <w:r>
              <w:rPr>
                <w:sz w:val="24"/>
                <w:szCs w:val="24"/>
              </w:rPr>
              <w:t>VII</w:t>
            </w:r>
          </w:p>
        </w:tc>
        <w:tc>
          <w:tcPr>
            <w:tcW w:w="976" w:type="dxa"/>
          </w:tcPr>
          <w:p w:rsidR="000707EE" w:rsidRPr="00BE4F0D" w:rsidRDefault="000707EE" w:rsidP="00A25240">
            <w:pPr>
              <w:jc w:val="center"/>
              <w:rPr>
                <w:sz w:val="24"/>
                <w:szCs w:val="24"/>
                <w:lang w:val="en-IN"/>
              </w:rPr>
            </w:pPr>
            <w:r>
              <w:rPr>
                <w:sz w:val="24"/>
                <w:szCs w:val="24"/>
                <w:lang w:val="en-IN"/>
              </w:rPr>
              <w:t>5</w:t>
            </w:r>
          </w:p>
        </w:tc>
        <w:tc>
          <w:tcPr>
            <w:tcW w:w="1344" w:type="dxa"/>
          </w:tcPr>
          <w:p w:rsidR="000707EE" w:rsidRPr="002242B9" w:rsidRDefault="000707EE" w:rsidP="00A25240">
            <w:pPr>
              <w:jc w:val="center"/>
              <w:rPr>
                <w:sz w:val="24"/>
                <w:szCs w:val="24"/>
              </w:rPr>
            </w:pPr>
            <w:r>
              <w:rPr>
                <w:sz w:val="24"/>
                <w:szCs w:val="24"/>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5A2D56" w:rsidRDefault="000707EE" w:rsidP="00A25240">
            <w:pPr>
              <w:rPr>
                <w:sz w:val="24"/>
                <w:szCs w:val="24"/>
              </w:rPr>
            </w:pPr>
            <w:r w:rsidRPr="00BE4F0D">
              <w:rPr>
                <w:sz w:val="24"/>
                <w:szCs w:val="24"/>
                <w:lang w:val="en-IN"/>
              </w:rPr>
              <w:t xml:space="preserve">Core  – </w:t>
            </w:r>
            <w:r>
              <w:rPr>
                <w:sz w:val="24"/>
                <w:szCs w:val="24"/>
                <w:lang w:val="en-IN"/>
              </w:rPr>
              <w:t>VIII</w:t>
            </w:r>
          </w:p>
        </w:tc>
        <w:tc>
          <w:tcPr>
            <w:tcW w:w="976" w:type="dxa"/>
          </w:tcPr>
          <w:p w:rsidR="000707EE" w:rsidRPr="002242B9" w:rsidRDefault="000707EE" w:rsidP="00A25240">
            <w:pPr>
              <w:jc w:val="center"/>
              <w:rPr>
                <w:sz w:val="24"/>
                <w:szCs w:val="24"/>
                <w:lang w:val="en-IN"/>
              </w:rPr>
            </w:pPr>
            <w:r>
              <w:rPr>
                <w:sz w:val="24"/>
                <w:szCs w:val="24"/>
                <w:lang w:val="en-IN"/>
              </w:rPr>
              <w:t>5</w:t>
            </w:r>
          </w:p>
        </w:tc>
        <w:tc>
          <w:tcPr>
            <w:tcW w:w="1344"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5A2D56" w:rsidRDefault="000707EE" w:rsidP="00A25240">
            <w:pPr>
              <w:rPr>
                <w:sz w:val="24"/>
                <w:szCs w:val="24"/>
              </w:rPr>
            </w:pPr>
            <w:r w:rsidRPr="00BE4F0D">
              <w:rPr>
                <w:sz w:val="24"/>
                <w:szCs w:val="24"/>
                <w:lang w:val="en-IN"/>
              </w:rPr>
              <w:t xml:space="preserve">Core  – </w:t>
            </w:r>
            <w:r>
              <w:rPr>
                <w:sz w:val="24"/>
                <w:szCs w:val="24"/>
                <w:lang w:val="en-IN"/>
              </w:rPr>
              <w:t>IX</w:t>
            </w:r>
          </w:p>
        </w:tc>
        <w:tc>
          <w:tcPr>
            <w:tcW w:w="976" w:type="dxa"/>
          </w:tcPr>
          <w:p w:rsidR="000707EE" w:rsidRPr="00BE4F0D" w:rsidRDefault="000707EE" w:rsidP="00A25240">
            <w:pPr>
              <w:jc w:val="center"/>
              <w:rPr>
                <w:sz w:val="24"/>
                <w:szCs w:val="24"/>
                <w:lang w:val="en-IN"/>
              </w:rPr>
            </w:pPr>
            <w:r>
              <w:rPr>
                <w:sz w:val="24"/>
                <w:szCs w:val="24"/>
                <w:lang w:val="en-IN"/>
              </w:rPr>
              <w:t>5</w:t>
            </w:r>
          </w:p>
        </w:tc>
        <w:tc>
          <w:tcPr>
            <w:tcW w:w="1344"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5A2D56" w:rsidRDefault="000707EE" w:rsidP="00A25240">
            <w:pPr>
              <w:rPr>
                <w:sz w:val="24"/>
                <w:szCs w:val="24"/>
              </w:rPr>
            </w:pPr>
            <w:r>
              <w:rPr>
                <w:sz w:val="24"/>
                <w:szCs w:val="24"/>
                <w:lang w:val="en-IN"/>
              </w:rPr>
              <w:t>Core (Industry Module) – X</w:t>
            </w:r>
          </w:p>
        </w:tc>
        <w:tc>
          <w:tcPr>
            <w:tcW w:w="976" w:type="dxa"/>
          </w:tcPr>
          <w:p w:rsidR="000707EE" w:rsidRPr="00BE4F0D" w:rsidRDefault="000707EE" w:rsidP="00A25240">
            <w:pPr>
              <w:jc w:val="center"/>
              <w:rPr>
                <w:sz w:val="24"/>
                <w:szCs w:val="24"/>
                <w:lang w:val="en-IN"/>
              </w:rPr>
            </w:pPr>
            <w:r>
              <w:rPr>
                <w:sz w:val="24"/>
                <w:szCs w:val="24"/>
                <w:lang w:val="en-IN"/>
              </w:rPr>
              <w:t>4</w:t>
            </w:r>
          </w:p>
        </w:tc>
        <w:tc>
          <w:tcPr>
            <w:tcW w:w="1344"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5A2D56" w:rsidRDefault="000707EE" w:rsidP="00A25240">
            <w:pPr>
              <w:rPr>
                <w:sz w:val="24"/>
                <w:szCs w:val="24"/>
              </w:rPr>
            </w:pPr>
            <w:r>
              <w:rPr>
                <w:sz w:val="24"/>
                <w:szCs w:val="24"/>
                <w:lang w:val="en-IN"/>
              </w:rPr>
              <w:t>Elective – V</w:t>
            </w:r>
          </w:p>
        </w:tc>
        <w:tc>
          <w:tcPr>
            <w:tcW w:w="976" w:type="dxa"/>
          </w:tcPr>
          <w:p w:rsidR="000707EE" w:rsidRPr="00BE4F0D" w:rsidRDefault="000707EE" w:rsidP="00A25240">
            <w:pPr>
              <w:jc w:val="center"/>
              <w:rPr>
                <w:sz w:val="24"/>
                <w:szCs w:val="24"/>
                <w:lang w:val="en-IN"/>
              </w:rPr>
            </w:pPr>
            <w:r>
              <w:rPr>
                <w:sz w:val="24"/>
                <w:szCs w:val="24"/>
                <w:lang w:val="en-IN"/>
              </w:rPr>
              <w:t>3</w:t>
            </w:r>
          </w:p>
        </w:tc>
        <w:tc>
          <w:tcPr>
            <w:tcW w:w="1344" w:type="dxa"/>
          </w:tcPr>
          <w:p w:rsidR="000707EE" w:rsidRPr="00D24D03" w:rsidRDefault="000707EE" w:rsidP="00A25240">
            <w:pPr>
              <w:jc w:val="center"/>
              <w:rPr>
                <w:sz w:val="24"/>
                <w:szCs w:val="24"/>
              </w:rPr>
            </w:pPr>
            <w:r>
              <w:rPr>
                <w:sz w:val="24"/>
                <w:szCs w:val="24"/>
                <w:lang w:val="en-IN"/>
              </w:rPr>
              <w:t>3</w:t>
            </w:r>
          </w:p>
        </w:tc>
      </w:tr>
      <w:tr w:rsidR="000707EE" w:rsidRPr="00BE4F0D" w:rsidTr="00A25240">
        <w:tc>
          <w:tcPr>
            <w:tcW w:w="948" w:type="dxa"/>
            <w:vMerge/>
          </w:tcPr>
          <w:p w:rsidR="000707EE" w:rsidRPr="00BE4F0D" w:rsidRDefault="000707EE" w:rsidP="00A25240">
            <w:pPr>
              <w:rPr>
                <w:sz w:val="24"/>
                <w:szCs w:val="24"/>
              </w:rPr>
            </w:pPr>
          </w:p>
        </w:tc>
        <w:tc>
          <w:tcPr>
            <w:tcW w:w="6650" w:type="dxa"/>
          </w:tcPr>
          <w:p w:rsidR="000707EE" w:rsidRPr="005A2D56" w:rsidRDefault="000707EE" w:rsidP="00A25240">
            <w:pPr>
              <w:rPr>
                <w:sz w:val="24"/>
                <w:szCs w:val="24"/>
              </w:rPr>
            </w:pPr>
            <w:r>
              <w:rPr>
                <w:sz w:val="24"/>
                <w:szCs w:val="24"/>
                <w:lang w:val="en-IN"/>
              </w:rPr>
              <w:t>Skill Enhancement Course - II</w:t>
            </w:r>
          </w:p>
        </w:tc>
        <w:tc>
          <w:tcPr>
            <w:tcW w:w="976" w:type="dxa"/>
          </w:tcPr>
          <w:p w:rsidR="000707EE" w:rsidRPr="005A2D56" w:rsidRDefault="000707EE" w:rsidP="00A25240">
            <w:pPr>
              <w:jc w:val="center"/>
              <w:rPr>
                <w:sz w:val="24"/>
                <w:szCs w:val="24"/>
              </w:rPr>
            </w:pPr>
            <w:r>
              <w:rPr>
                <w:sz w:val="24"/>
                <w:szCs w:val="24"/>
              </w:rPr>
              <w:t>2</w:t>
            </w:r>
          </w:p>
        </w:tc>
        <w:tc>
          <w:tcPr>
            <w:tcW w:w="1344" w:type="dxa"/>
          </w:tcPr>
          <w:p w:rsidR="000707EE" w:rsidRDefault="000707EE" w:rsidP="00A25240">
            <w:pPr>
              <w:jc w:val="center"/>
              <w:rPr>
                <w:sz w:val="24"/>
                <w:szCs w:val="24"/>
                <w:lang w:val="en-IN"/>
              </w:rPr>
            </w:pPr>
            <w:r>
              <w:rPr>
                <w:sz w:val="24"/>
                <w:szCs w:val="24"/>
                <w:lang w:val="en-IN"/>
              </w:rPr>
              <w:t>3</w:t>
            </w:r>
          </w:p>
        </w:tc>
      </w:tr>
      <w:tr w:rsidR="000707EE" w:rsidRPr="00BE4F0D" w:rsidTr="00A25240">
        <w:tc>
          <w:tcPr>
            <w:tcW w:w="948" w:type="dxa"/>
          </w:tcPr>
          <w:p w:rsidR="000707EE" w:rsidRPr="00BE4F0D" w:rsidRDefault="000707EE" w:rsidP="00A25240">
            <w:pPr>
              <w:rPr>
                <w:sz w:val="24"/>
                <w:szCs w:val="24"/>
              </w:rPr>
            </w:pPr>
          </w:p>
        </w:tc>
        <w:tc>
          <w:tcPr>
            <w:tcW w:w="6650" w:type="dxa"/>
          </w:tcPr>
          <w:p w:rsidR="000707EE" w:rsidRDefault="000707EE" w:rsidP="00A25240">
            <w:pPr>
              <w:rPr>
                <w:sz w:val="24"/>
                <w:szCs w:val="24"/>
                <w:lang w:val="en-IN"/>
              </w:rPr>
            </w:pPr>
            <w:r>
              <w:rPr>
                <w:sz w:val="24"/>
                <w:szCs w:val="24"/>
                <w:lang w:val="en-IN"/>
              </w:rPr>
              <w:t>Internship / Industrial Activity [Credits]</w:t>
            </w:r>
          </w:p>
        </w:tc>
        <w:tc>
          <w:tcPr>
            <w:tcW w:w="976" w:type="dxa"/>
          </w:tcPr>
          <w:p w:rsidR="000707EE" w:rsidRPr="00621F4D" w:rsidRDefault="000707EE" w:rsidP="00A25240">
            <w:pPr>
              <w:jc w:val="center"/>
              <w:rPr>
                <w:sz w:val="24"/>
                <w:szCs w:val="24"/>
              </w:rPr>
            </w:pPr>
            <w:r>
              <w:rPr>
                <w:sz w:val="24"/>
                <w:szCs w:val="24"/>
                <w:lang w:val="en-IN"/>
              </w:rPr>
              <w:t>2</w:t>
            </w:r>
          </w:p>
        </w:tc>
        <w:tc>
          <w:tcPr>
            <w:tcW w:w="1344" w:type="dxa"/>
          </w:tcPr>
          <w:p w:rsidR="000707EE" w:rsidRDefault="000707EE" w:rsidP="00A25240">
            <w:pPr>
              <w:jc w:val="center"/>
              <w:rPr>
                <w:sz w:val="24"/>
                <w:szCs w:val="24"/>
                <w:lang w:val="en-IN"/>
              </w:rPr>
            </w:pPr>
            <w:r>
              <w:rPr>
                <w:sz w:val="24"/>
                <w:szCs w:val="24"/>
                <w:lang w:val="en-IN"/>
              </w:rPr>
              <w:t>-</w:t>
            </w:r>
          </w:p>
        </w:tc>
      </w:tr>
      <w:tr w:rsidR="000707EE" w:rsidRPr="00BE4F0D" w:rsidTr="00A25240">
        <w:tc>
          <w:tcPr>
            <w:tcW w:w="948" w:type="dxa"/>
          </w:tcPr>
          <w:p w:rsidR="000707EE" w:rsidRPr="00BE4F0D" w:rsidRDefault="000707EE" w:rsidP="00A25240">
            <w:pPr>
              <w:rPr>
                <w:sz w:val="24"/>
                <w:szCs w:val="24"/>
              </w:rPr>
            </w:pPr>
          </w:p>
        </w:tc>
        <w:tc>
          <w:tcPr>
            <w:tcW w:w="6650" w:type="dxa"/>
          </w:tcPr>
          <w:p w:rsidR="000707EE" w:rsidRPr="00BE4F0D" w:rsidRDefault="000707EE" w:rsidP="00A25240">
            <w:pPr>
              <w:rPr>
                <w:sz w:val="24"/>
                <w:szCs w:val="24"/>
                <w:lang w:val="en-IN"/>
              </w:rPr>
            </w:pPr>
          </w:p>
        </w:tc>
        <w:tc>
          <w:tcPr>
            <w:tcW w:w="976" w:type="dxa"/>
          </w:tcPr>
          <w:p w:rsidR="000707EE" w:rsidRPr="00FF3E05" w:rsidRDefault="000707EE" w:rsidP="00A25240">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0707EE" w:rsidRPr="00FF3E05" w:rsidRDefault="000707EE" w:rsidP="00A25240">
            <w:pPr>
              <w:jc w:val="center"/>
              <w:rPr>
                <w:b/>
                <w:bCs/>
                <w:sz w:val="24"/>
                <w:szCs w:val="24"/>
                <w:lang w:val="en-IN"/>
              </w:rPr>
            </w:pPr>
            <w:r w:rsidRPr="00FF3E05">
              <w:rPr>
                <w:b/>
                <w:bCs/>
                <w:sz w:val="24"/>
                <w:szCs w:val="24"/>
                <w:lang w:val="en-IN"/>
              </w:rPr>
              <w:t>30</w:t>
            </w:r>
          </w:p>
        </w:tc>
      </w:tr>
    </w:tbl>
    <w:p w:rsidR="000707EE" w:rsidRPr="00BE4F0D" w:rsidRDefault="000707EE" w:rsidP="000707EE">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0707EE" w:rsidRPr="00BE4F0D" w:rsidTr="00A25240">
        <w:tc>
          <w:tcPr>
            <w:tcW w:w="952" w:type="dxa"/>
          </w:tcPr>
          <w:p w:rsidR="000707EE" w:rsidRPr="00BE4F0D" w:rsidRDefault="000707EE" w:rsidP="00A25240">
            <w:pPr>
              <w:jc w:val="center"/>
              <w:rPr>
                <w:b/>
                <w:bCs/>
                <w:sz w:val="24"/>
                <w:szCs w:val="24"/>
              </w:rPr>
            </w:pPr>
            <w:r w:rsidRPr="00BE4F0D">
              <w:rPr>
                <w:b/>
                <w:bCs/>
                <w:sz w:val="24"/>
                <w:szCs w:val="24"/>
              </w:rPr>
              <w:t>Part</w:t>
            </w:r>
          </w:p>
        </w:tc>
        <w:tc>
          <w:tcPr>
            <w:tcW w:w="6716" w:type="dxa"/>
          </w:tcPr>
          <w:p w:rsidR="000707EE" w:rsidRPr="00BE4F0D" w:rsidRDefault="000707EE" w:rsidP="00A25240">
            <w:pPr>
              <w:jc w:val="center"/>
              <w:rPr>
                <w:b/>
                <w:bCs/>
                <w:sz w:val="24"/>
                <w:szCs w:val="24"/>
              </w:rPr>
            </w:pPr>
            <w:r w:rsidRPr="00BE4F0D">
              <w:rPr>
                <w:b/>
                <w:bCs/>
                <w:sz w:val="24"/>
                <w:szCs w:val="24"/>
              </w:rPr>
              <w:t>List of Courses</w:t>
            </w:r>
          </w:p>
        </w:tc>
        <w:tc>
          <w:tcPr>
            <w:tcW w:w="900" w:type="dxa"/>
          </w:tcPr>
          <w:p w:rsidR="000707EE" w:rsidRPr="00BE4F0D" w:rsidRDefault="000707EE" w:rsidP="00A25240">
            <w:pPr>
              <w:jc w:val="center"/>
              <w:rPr>
                <w:b/>
                <w:bCs/>
                <w:sz w:val="24"/>
                <w:szCs w:val="24"/>
              </w:rPr>
            </w:pPr>
            <w:r w:rsidRPr="00BE4F0D">
              <w:rPr>
                <w:b/>
                <w:bCs/>
                <w:sz w:val="24"/>
                <w:szCs w:val="24"/>
              </w:rPr>
              <w:t>Credit</w:t>
            </w:r>
            <w:r>
              <w:rPr>
                <w:b/>
                <w:bCs/>
                <w:sz w:val="24"/>
                <w:szCs w:val="24"/>
              </w:rPr>
              <w:t>s</w:t>
            </w:r>
          </w:p>
        </w:tc>
        <w:tc>
          <w:tcPr>
            <w:tcW w:w="1350" w:type="dxa"/>
          </w:tcPr>
          <w:p w:rsidR="000707EE" w:rsidRPr="00BE4F0D" w:rsidRDefault="000707EE" w:rsidP="00A25240">
            <w:pPr>
              <w:jc w:val="center"/>
              <w:rPr>
                <w:b/>
                <w:bCs/>
                <w:sz w:val="24"/>
                <w:szCs w:val="24"/>
              </w:rPr>
            </w:pPr>
            <w:r w:rsidRPr="00BE4F0D">
              <w:rPr>
                <w:b/>
                <w:bCs/>
                <w:sz w:val="24"/>
                <w:szCs w:val="24"/>
              </w:rPr>
              <w:t>No. of Hours</w:t>
            </w:r>
          </w:p>
        </w:tc>
      </w:tr>
      <w:tr w:rsidR="000707EE" w:rsidRPr="00BE4F0D" w:rsidTr="00A25240">
        <w:tc>
          <w:tcPr>
            <w:tcW w:w="952" w:type="dxa"/>
            <w:vMerge w:val="restart"/>
          </w:tcPr>
          <w:p w:rsidR="000707EE" w:rsidRPr="00B03B2E" w:rsidRDefault="000707EE" w:rsidP="00A25240">
            <w:pPr>
              <w:rPr>
                <w:sz w:val="24"/>
                <w:szCs w:val="24"/>
                <w:lang w:val="en-IN"/>
              </w:rPr>
            </w:pPr>
          </w:p>
          <w:p w:rsidR="000707EE" w:rsidRPr="00BE4F0D" w:rsidRDefault="000707EE" w:rsidP="00A25240">
            <w:pPr>
              <w:rPr>
                <w:sz w:val="24"/>
                <w:szCs w:val="24"/>
              </w:rPr>
            </w:pPr>
          </w:p>
          <w:p w:rsidR="000707EE" w:rsidRPr="00B03B2E" w:rsidRDefault="000707EE" w:rsidP="00A25240">
            <w:pPr>
              <w:rPr>
                <w:sz w:val="24"/>
                <w:szCs w:val="24"/>
                <w:lang w:val="en-IN"/>
              </w:rPr>
            </w:pPr>
          </w:p>
        </w:tc>
        <w:tc>
          <w:tcPr>
            <w:tcW w:w="6716" w:type="dxa"/>
          </w:tcPr>
          <w:p w:rsidR="000707EE" w:rsidRPr="00BE4F0D" w:rsidRDefault="000707EE" w:rsidP="00A25240">
            <w:pPr>
              <w:rPr>
                <w:sz w:val="24"/>
                <w:szCs w:val="24"/>
              </w:rPr>
            </w:pPr>
            <w:r>
              <w:rPr>
                <w:sz w:val="24"/>
                <w:szCs w:val="24"/>
              </w:rPr>
              <w:t>Core – XI</w:t>
            </w:r>
          </w:p>
        </w:tc>
        <w:tc>
          <w:tcPr>
            <w:tcW w:w="900" w:type="dxa"/>
          </w:tcPr>
          <w:p w:rsidR="000707EE" w:rsidRPr="00BE4F0D" w:rsidRDefault="000707EE" w:rsidP="00A25240">
            <w:pPr>
              <w:jc w:val="center"/>
              <w:rPr>
                <w:sz w:val="24"/>
                <w:szCs w:val="24"/>
                <w:lang w:val="en-IN"/>
              </w:rPr>
            </w:pPr>
            <w:r>
              <w:rPr>
                <w:sz w:val="24"/>
                <w:szCs w:val="24"/>
                <w:lang w:val="en-IN"/>
              </w:rPr>
              <w:t>5</w:t>
            </w:r>
          </w:p>
        </w:tc>
        <w:tc>
          <w:tcPr>
            <w:tcW w:w="1350" w:type="dxa"/>
          </w:tcPr>
          <w:p w:rsidR="000707EE" w:rsidRPr="007D14C5" w:rsidRDefault="000707EE" w:rsidP="00A25240">
            <w:pPr>
              <w:jc w:val="center"/>
              <w:rPr>
                <w:sz w:val="24"/>
                <w:szCs w:val="24"/>
              </w:rPr>
            </w:pPr>
            <w:r>
              <w:rPr>
                <w:sz w:val="24"/>
                <w:szCs w:val="24"/>
              </w:rPr>
              <w:t>6</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BE4F0D" w:rsidRDefault="000707EE" w:rsidP="00A25240">
            <w:pPr>
              <w:rPr>
                <w:sz w:val="24"/>
                <w:szCs w:val="24"/>
                <w:lang w:val="en-IN"/>
              </w:rPr>
            </w:pPr>
            <w:r>
              <w:rPr>
                <w:sz w:val="24"/>
                <w:szCs w:val="24"/>
              </w:rPr>
              <w:t>Core – XII</w:t>
            </w:r>
          </w:p>
        </w:tc>
        <w:tc>
          <w:tcPr>
            <w:tcW w:w="900" w:type="dxa"/>
          </w:tcPr>
          <w:p w:rsidR="000707EE" w:rsidRPr="00BE4F0D" w:rsidRDefault="000707EE" w:rsidP="00A25240">
            <w:pPr>
              <w:jc w:val="center"/>
              <w:rPr>
                <w:sz w:val="24"/>
                <w:szCs w:val="24"/>
                <w:lang w:val="en-IN"/>
              </w:rPr>
            </w:pPr>
            <w:r>
              <w:rPr>
                <w:sz w:val="24"/>
                <w:szCs w:val="24"/>
                <w:lang w:val="en-IN"/>
              </w:rPr>
              <w:t>5</w:t>
            </w:r>
          </w:p>
        </w:tc>
        <w:tc>
          <w:tcPr>
            <w:tcW w:w="1350" w:type="dxa"/>
          </w:tcPr>
          <w:p w:rsidR="000707EE" w:rsidRPr="00BE4F0D" w:rsidRDefault="000707EE" w:rsidP="00A25240">
            <w:pPr>
              <w:jc w:val="center"/>
              <w:rPr>
                <w:sz w:val="24"/>
                <w:szCs w:val="24"/>
                <w:lang w:val="en-IN"/>
              </w:rPr>
            </w:pPr>
            <w:r>
              <w:rPr>
                <w:sz w:val="24"/>
                <w:szCs w:val="24"/>
                <w:lang w:val="en-IN"/>
              </w:rPr>
              <w:t>6</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D24D03" w:rsidRDefault="000707EE" w:rsidP="00A25240">
            <w:pPr>
              <w:rPr>
                <w:sz w:val="24"/>
                <w:szCs w:val="24"/>
              </w:rPr>
            </w:pPr>
            <w:r>
              <w:rPr>
                <w:sz w:val="24"/>
                <w:szCs w:val="24"/>
                <w:lang w:val="en-IN"/>
              </w:rPr>
              <w:t>Project with VIVA VOCE</w:t>
            </w:r>
          </w:p>
        </w:tc>
        <w:tc>
          <w:tcPr>
            <w:tcW w:w="900" w:type="dxa"/>
          </w:tcPr>
          <w:p w:rsidR="000707EE" w:rsidRPr="00D24D03" w:rsidRDefault="000707EE" w:rsidP="00A25240">
            <w:pPr>
              <w:jc w:val="center"/>
              <w:rPr>
                <w:sz w:val="24"/>
                <w:szCs w:val="24"/>
              </w:rPr>
            </w:pPr>
            <w:r>
              <w:rPr>
                <w:sz w:val="24"/>
                <w:szCs w:val="24"/>
              </w:rPr>
              <w:t>7</w:t>
            </w:r>
          </w:p>
        </w:tc>
        <w:tc>
          <w:tcPr>
            <w:tcW w:w="1350" w:type="dxa"/>
          </w:tcPr>
          <w:p w:rsidR="000707EE" w:rsidRPr="00BE4F0D" w:rsidRDefault="000707EE" w:rsidP="00A25240">
            <w:pPr>
              <w:jc w:val="center"/>
              <w:rPr>
                <w:sz w:val="24"/>
                <w:szCs w:val="24"/>
                <w:lang w:val="en-IN"/>
              </w:rPr>
            </w:pPr>
            <w:r>
              <w:rPr>
                <w:sz w:val="24"/>
                <w:szCs w:val="24"/>
                <w:lang w:val="en-IN"/>
              </w:rPr>
              <w:t>10</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D24D03" w:rsidRDefault="000707EE" w:rsidP="00A25240">
            <w:pPr>
              <w:rPr>
                <w:sz w:val="24"/>
                <w:szCs w:val="24"/>
              </w:rPr>
            </w:pPr>
            <w:r>
              <w:rPr>
                <w:sz w:val="24"/>
                <w:szCs w:val="24"/>
                <w:lang w:val="en-IN"/>
              </w:rPr>
              <w:t xml:space="preserve">Elective – VI  (Industry Entrepreneurship) </w:t>
            </w:r>
          </w:p>
        </w:tc>
        <w:tc>
          <w:tcPr>
            <w:tcW w:w="900" w:type="dxa"/>
          </w:tcPr>
          <w:p w:rsidR="000707EE" w:rsidRPr="00BE4F0D" w:rsidRDefault="000707EE" w:rsidP="00A25240">
            <w:pPr>
              <w:jc w:val="center"/>
              <w:rPr>
                <w:sz w:val="24"/>
                <w:szCs w:val="24"/>
                <w:lang w:val="en-IN"/>
              </w:rPr>
            </w:pPr>
            <w:r>
              <w:rPr>
                <w:sz w:val="24"/>
                <w:szCs w:val="24"/>
                <w:lang w:val="en-IN"/>
              </w:rPr>
              <w:t>3</w:t>
            </w:r>
          </w:p>
        </w:tc>
        <w:tc>
          <w:tcPr>
            <w:tcW w:w="1350" w:type="dxa"/>
          </w:tcPr>
          <w:p w:rsidR="000707EE" w:rsidRPr="00BE4F0D" w:rsidRDefault="000707EE" w:rsidP="00A25240">
            <w:pPr>
              <w:jc w:val="center"/>
              <w:rPr>
                <w:sz w:val="24"/>
                <w:szCs w:val="24"/>
                <w:lang w:val="en-IN"/>
              </w:rPr>
            </w:pPr>
            <w:r>
              <w:rPr>
                <w:sz w:val="24"/>
                <w:szCs w:val="24"/>
                <w:lang w:val="en-IN"/>
              </w:rPr>
              <w:t>4</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Default="000707EE" w:rsidP="00A25240">
            <w:pPr>
              <w:rPr>
                <w:sz w:val="24"/>
                <w:szCs w:val="24"/>
                <w:lang w:val="en-IN"/>
              </w:rPr>
            </w:pPr>
            <w:r>
              <w:rPr>
                <w:sz w:val="24"/>
                <w:szCs w:val="24"/>
                <w:lang w:val="en-IN"/>
              </w:rPr>
              <w:t>Skill Enhancement Course – III / Professional Competency Skill</w:t>
            </w:r>
          </w:p>
        </w:tc>
        <w:tc>
          <w:tcPr>
            <w:tcW w:w="900" w:type="dxa"/>
          </w:tcPr>
          <w:p w:rsidR="000707EE" w:rsidRPr="00D24D03" w:rsidRDefault="000707EE" w:rsidP="00A25240">
            <w:pPr>
              <w:jc w:val="center"/>
              <w:rPr>
                <w:sz w:val="24"/>
                <w:szCs w:val="24"/>
              </w:rPr>
            </w:pPr>
            <w:r>
              <w:rPr>
                <w:sz w:val="24"/>
                <w:szCs w:val="24"/>
              </w:rPr>
              <w:t>2</w:t>
            </w:r>
          </w:p>
        </w:tc>
        <w:tc>
          <w:tcPr>
            <w:tcW w:w="1350" w:type="dxa"/>
          </w:tcPr>
          <w:p w:rsidR="000707EE" w:rsidRPr="00BE4F0D" w:rsidRDefault="000707EE" w:rsidP="00A25240">
            <w:pPr>
              <w:jc w:val="center"/>
              <w:rPr>
                <w:sz w:val="24"/>
                <w:szCs w:val="24"/>
                <w:lang w:val="en-IN"/>
              </w:rPr>
            </w:pPr>
            <w:r>
              <w:rPr>
                <w:sz w:val="24"/>
                <w:szCs w:val="24"/>
                <w:lang w:val="en-IN"/>
              </w:rPr>
              <w:t>4</w:t>
            </w:r>
          </w:p>
        </w:tc>
      </w:tr>
      <w:tr w:rsidR="000707EE" w:rsidRPr="00BE4F0D" w:rsidTr="00A25240">
        <w:tc>
          <w:tcPr>
            <w:tcW w:w="952" w:type="dxa"/>
            <w:vMerge/>
          </w:tcPr>
          <w:p w:rsidR="000707EE" w:rsidRPr="00BE4F0D" w:rsidRDefault="000707EE" w:rsidP="00A25240">
            <w:pPr>
              <w:rPr>
                <w:sz w:val="24"/>
                <w:szCs w:val="24"/>
              </w:rPr>
            </w:pPr>
          </w:p>
        </w:tc>
        <w:tc>
          <w:tcPr>
            <w:tcW w:w="6716" w:type="dxa"/>
          </w:tcPr>
          <w:p w:rsidR="000707EE" w:rsidRPr="009034A7" w:rsidRDefault="000707EE" w:rsidP="00A25240">
            <w:pPr>
              <w:rPr>
                <w:sz w:val="24"/>
                <w:szCs w:val="24"/>
              </w:rPr>
            </w:pPr>
            <w:r>
              <w:rPr>
                <w:sz w:val="24"/>
                <w:szCs w:val="24"/>
                <w:lang w:val="en-IN"/>
              </w:rPr>
              <w:t>Extension Activity</w:t>
            </w:r>
          </w:p>
        </w:tc>
        <w:tc>
          <w:tcPr>
            <w:tcW w:w="900" w:type="dxa"/>
          </w:tcPr>
          <w:p w:rsidR="000707EE" w:rsidRPr="009034A7" w:rsidRDefault="000707EE" w:rsidP="00A25240">
            <w:pPr>
              <w:jc w:val="center"/>
              <w:rPr>
                <w:sz w:val="24"/>
                <w:szCs w:val="24"/>
              </w:rPr>
            </w:pPr>
            <w:r>
              <w:rPr>
                <w:sz w:val="24"/>
                <w:szCs w:val="24"/>
              </w:rPr>
              <w:t>1</w:t>
            </w:r>
          </w:p>
        </w:tc>
        <w:tc>
          <w:tcPr>
            <w:tcW w:w="1350" w:type="dxa"/>
          </w:tcPr>
          <w:p w:rsidR="000707EE" w:rsidRPr="00BE4F0D" w:rsidRDefault="000707EE" w:rsidP="00A25240">
            <w:pPr>
              <w:jc w:val="center"/>
              <w:rPr>
                <w:sz w:val="24"/>
                <w:szCs w:val="24"/>
                <w:lang w:val="en-IN"/>
              </w:rPr>
            </w:pPr>
            <w:r>
              <w:rPr>
                <w:sz w:val="24"/>
                <w:szCs w:val="24"/>
                <w:lang w:val="en-IN"/>
              </w:rPr>
              <w:t>-</w:t>
            </w:r>
          </w:p>
        </w:tc>
      </w:tr>
      <w:tr w:rsidR="000707EE" w:rsidRPr="00BE4F0D" w:rsidTr="00A25240">
        <w:tc>
          <w:tcPr>
            <w:tcW w:w="952" w:type="dxa"/>
          </w:tcPr>
          <w:p w:rsidR="000707EE" w:rsidRPr="00BE4F0D" w:rsidRDefault="000707EE" w:rsidP="00A25240">
            <w:pPr>
              <w:rPr>
                <w:sz w:val="24"/>
                <w:szCs w:val="24"/>
              </w:rPr>
            </w:pPr>
          </w:p>
        </w:tc>
        <w:tc>
          <w:tcPr>
            <w:tcW w:w="6716" w:type="dxa"/>
          </w:tcPr>
          <w:p w:rsidR="000707EE" w:rsidRPr="00BE4F0D" w:rsidRDefault="000707EE" w:rsidP="00A25240">
            <w:pPr>
              <w:rPr>
                <w:sz w:val="24"/>
                <w:szCs w:val="24"/>
                <w:lang w:val="en-IN"/>
              </w:rPr>
            </w:pPr>
          </w:p>
        </w:tc>
        <w:tc>
          <w:tcPr>
            <w:tcW w:w="900" w:type="dxa"/>
          </w:tcPr>
          <w:p w:rsidR="000707EE" w:rsidRPr="00FF3E05" w:rsidRDefault="000707EE" w:rsidP="00A25240">
            <w:pPr>
              <w:jc w:val="center"/>
              <w:rPr>
                <w:b/>
                <w:bCs/>
                <w:sz w:val="24"/>
                <w:szCs w:val="24"/>
                <w:lang w:val="en-IN"/>
              </w:rPr>
            </w:pPr>
            <w:r>
              <w:rPr>
                <w:b/>
                <w:bCs/>
                <w:sz w:val="24"/>
                <w:szCs w:val="24"/>
                <w:lang w:val="en-IN"/>
              </w:rPr>
              <w:t>23</w:t>
            </w:r>
          </w:p>
        </w:tc>
        <w:tc>
          <w:tcPr>
            <w:tcW w:w="1350" w:type="dxa"/>
          </w:tcPr>
          <w:p w:rsidR="000707EE" w:rsidRPr="00FF3E05" w:rsidRDefault="000707EE" w:rsidP="00A25240">
            <w:pPr>
              <w:jc w:val="center"/>
              <w:rPr>
                <w:b/>
                <w:bCs/>
                <w:sz w:val="24"/>
                <w:szCs w:val="24"/>
                <w:lang w:val="en-IN"/>
              </w:rPr>
            </w:pPr>
            <w:r w:rsidRPr="00FF3E05">
              <w:rPr>
                <w:b/>
                <w:bCs/>
                <w:sz w:val="24"/>
                <w:szCs w:val="24"/>
                <w:lang w:val="en-IN"/>
              </w:rPr>
              <w:t>30</w:t>
            </w:r>
          </w:p>
        </w:tc>
      </w:tr>
    </w:tbl>
    <w:p w:rsidR="000707EE" w:rsidRPr="00154931" w:rsidRDefault="000707EE" w:rsidP="000707EE">
      <w:pPr>
        <w:rPr>
          <w:sz w:val="2"/>
          <w:szCs w:val="24"/>
        </w:rPr>
      </w:pPr>
    </w:p>
    <w:p w:rsidR="000707EE" w:rsidRPr="00154931" w:rsidRDefault="000707EE" w:rsidP="000707EE">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A76EB2" w:rsidRPr="00BD4C91" w:rsidRDefault="00A76EB2" w:rsidP="00A76EB2">
      <w:pPr>
        <w:pStyle w:val="Heading1"/>
        <w:spacing w:line="276" w:lineRule="auto"/>
        <w:ind w:left="0" w:right="1080"/>
        <w:jc w:val="both"/>
        <w:rPr>
          <w:b w:val="0"/>
          <w:bCs w:val="0"/>
        </w:rPr>
      </w:pPr>
    </w:p>
    <w:p w:rsidR="00A76EB2" w:rsidRDefault="00A76EB2" w:rsidP="00A76EB2">
      <w:pPr>
        <w:pStyle w:val="BodyText"/>
        <w:rPr>
          <w:b w:val="0"/>
          <w:sz w:val="20"/>
        </w:rPr>
      </w:pPr>
    </w:p>
    <w:p w:rsidR="00A76EB2" w:rsidRDefault="00A76EB2">
      <w:pPr>
        <w:widowControl/>
        <w:autoSpaceDE/>
        <w:autoSpaceDN/>
        <w:spacing w:after="160" w:line="259" w:lineRule="auto"/>
        <w:rPr>
          <w:sz w:val="24"/>
        </w:rPr>
      </w:pPr>
    </w:p>
    <w:p w:rsidR="00A959B0" w:rsidRPr="00B547AE" w:rsidRDefault="00A959B0">
      <w:pPr>
        <w:pStyle w:val="Heading1"/>
        <w:numPr>
          <w:ilvl w:val="0"/>
          <w:numId w:val="56"/>
        </w:numPr>
        <w:tabs>
          <w:tab w:val="left" w:pos="346"/>
        </w:tabs>
        <w:spacing w:before="6"/>
        <w:ind w:left="720" w:hanging="720"/>
        <w:jc w:val="left"/>
        <w:rPr>
          <w:b w:val="0"/>
          <w:sz w:val="28"/>
        </w:rPr>
      </w:pPr>
      <w:r>
        <w:t>Structure</w:t>
      </w:r>
      <w:r w:rsidRPr="005E1C68">
        <w:rPr>
          <w:spacing w:val="-4"/>
        </w:rPr>
        <w:t xml:space="preserve"> </w:t>
      </w:r>
      <w:r>
        <w:t>of</w:t>
      </w:r>
      <w:r w:rsidRPr="005E1C68">
        <w:rPr>
          <w:spacing w:val="-5"/>
        </w:rPr>
        <w:t xml:space="preserve"> </w:t>
      </w:r>
      <w:r>
        <w:t>Course</w:t>
      </w:r>
    </w:p>
    <w:p w:rsidR="00B547AE" w:rsidRPr="005E1C68" w:rsidRDefault="00B547AE" w:rsidP="00B547AE">
      <w:pPr>
        <w:pStyle w:val="Heading1"/>
        <w:tabs>
          <w:tab w:val="left" w:pos="346"/>
        </w:tabs>
        <w:spacing w:before="6"/>
        <w:ind w:left="720"/>
        <w:jc w:val="right"/>
        <w:rPr>
          <w:b w:val="0"/>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5"/>
        <w:gridCol w:w="840"/>
        <w:gridCol w:w="2025"/>
        <w:gridCol w:w="1487"/>
        <w:gridCol w:w="767"/>
        <w:gridCol w:w="1933"/>
      </w:tblGrid>
      <w:tr w:rsidR="00A959B0" w:rsidTr="006B1060">
        <w:trPr>
          <w:trHeight w:val="632"/>
        </w:trPr>
        <w:tc>
          <w:tcPr>
            <w:tcW w:w="3135" w:type="dxa"/>
            <w:gridSpan w:val="2"/>
            <w:tcBorders>
              <w:bottom w:val="single" w:sz="8" w:space="0" w:color="000000"/>
            </w:tcBorders>
          </w:tcPr>
          <w:p w:rsidR="00A959B0" w:rsidRDefault="00A959B0" w:rsidP="006B1060">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A959B0" w:rsidRDefault="00A959B0" w:rsidP="006B1060">
            <w:pPr>
              <w:pStyle w:val="TableParagraph"/>
              <w:spacing w:line="273" w:lineRule="exact"/>
              <w:ind w:left="1424" w:right="1414"/>
              <w:jc w:val="center"/>
              <w:rPr>
                <w:b/>
                <w:sz w:val="24"/>
              </w:rPr>
            </w:pPr>
            <w:r>
              <w:rPr>
                <w:b/>
                <w:sz w:val="24"/>
              </w:rPr>
              <w:t>Course</w:t>
            </w:r>
            <w:r>
              <w:rPr>
                <w:b/>
                <w:spacing w:val="-3"/>
                <w:sz w:val="24"/>
              </w:rPr>
              <w:t xml:space="preserve"> </w:t>
            </w:r>
            <w:r>
              <w:rPr>
                <w:b/>
                <w:sz w:val="24"/>
              </w:rPr>
              <w:t>Name</w:t>
            </w:r>
          </w:p>
        </w:tc>
        <w:tc>
          <w:tcPr>
            <w:tcW w:w="1933" w:type="dxa"/>
            <w:tcBorders>
              <w:bottom w:val="single" w:sz="8" w:space="0" w:color="000000"/>
            </w:tcBorders>
          </w:tcPr>
          <w:p w:rsidR="00A959B0" w:rsidRDefault="00A959B0" w:rsidP="006B1060">
            <w:pPr>
              <w:pStyle w:val="TableParagraph"/>
              <w:spacing w:line="273" w:lineRule="exact"/>
              <w:ind w:left="115"/>
              <w:rPr>
                <w:b/>
                <w:sz w:val="24"/>
              </w:rPr>
            </w:pPr>
            <w:r>
              <w:rPr>
                <w:b/>
                <w:sz w:val="24"/>
              </w:rPr>
              <w:t>Credits</w:t>
            </w:r>
          </w:p>
        </w:tc>
      </w:tr>
      <w:tr w:rsidR="00A959B0" w:rsidTr="006B1060">
        <w:trPr>
          <w:trHeight w:val="638"/>
        </w:trPr>
        <w:tc>
          <w:tcPr>
            <w:tcW w:w="3135" w:type="dxa"/>
            <w:gridSpan w:val="2"/>
            <w:tcBorders>
              <w:top w:val="single" w:sz="8" w:space="0" w:color="000000"/>
            </w:tcBorders>
          </w:tcPr>
          <w:p w:rsidR="00A959B0" w:rsidRDefault="00A959B0" w:rsidP="006B1060">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A959B0" w:rsidRDefault="00A959B0" w:rsidP="006B1060">
            <w:pPr>
              <w:pStyle w:val="TableParagraph"/>
              <w:spacing w:before="46"/>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A959B0" w:rsidRDefault="00A959B0" w:rsidP="006B1060">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A959B0" w:rsidRDefault="00A959B0" w:rsidP="006B1060">
            <w:pPr>
              <w:pStyle w:val="TableParagraph"/>
              <w:spacing w:before="46"/>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A959B0" w:rsidRDefault="00A959B0" w:rsidP="006B1060">
            <w:pPr>
              <w:pStyle w:val="TableParagraph"/>
              <w:spacing w:line="272" w:lineRule="exact"/>
              <w:ind w:left="112"/>
              <w:rPr>
                <w:b/>
                <w:sz w:val="24"/>
              </w:rPr>
            </w:pPr>
            <w:r>
              <w:rPr>
                <w:b/>
                <w:sz w:val="24"/>
              </w:rPr>
              <w:t>Lab</w:t>
            </w:r>
            <w:r>
              <w:rPr>
                <w:b/>
                <w:spacing w:val="-2"/>
                <w:sz w:val="24"/>
              </w:rPr>
              <w:t xml:space="preserve"> </w:t>
            </w:r>
            <w:r>
              <w:rPr>
                <w:b/>
                <w:sz w:val="24"/>
              </w:rPr>
              <w:t>Practice</w:t>
            </w:r>
          </w:p>
          <w:p w:rsidR="00A959B0" w:rsidRDefault="00A959B0" w:rsidP="006B1060">
            <w:pPr>
              <w:pStyle w:val="TableParagraph"/>
              <w:spacing w:before="46"/>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A959B0" w:rsidRDefault="00A959B0" w:rsidP="006B1060">
            <w:pPr>
              <w:pStyle w:val="TableParagraph"/>
              <w:spacing w:line="272" w:lineRule="exact"/>
              <w:ind w:left="115"/>
              <w:rPr>
                <w:b/>
                <w:sz w:val="24"/>
              </w:rPr>
            </w:pPr>
            <w:r>
              <w:rPr>
                <w:b/>
                <w:sz w:val="24"/>
              </w:rPr>
              <w:t>Total:</w:t>
            </w:r>
            <w:r>
              <w:rPr>
                <w:b/>
                <w:spacing w:val="-3"/>
                <w:sz w:val="24"/>
              </w:rPr>
              <w:t xml:space="preserve"> </w:t>
            </w:r>
            <w:r>
              <w:rPr>
                <w:b/>
                <w:sz w:val="24"/>
              </w:rPr>
              <w:t>(L+T+P)</w:t>
            </w:r>
          </w:p>
          <w:p w:rsidR="00A959B0" w:rsidRDefault="00A959B0" w:rsidP="006B1060">
            <w:pPr>
              <w:pStyle w:val="TableParagraph"/>
              <w:spacing w:before="46"/>
              <w:ind w:left="115"/>
              <w:rPr>
                <w:b/>
                <w:sz w:val="24"/>
              </w:rPr>
            </w:pPr>
            <w:r>
              <w:rPr>
                <w:b/>
                <w:sz w:val="24"/>
              </w:rPr>
              <w:t>per</w:t>
            </w:r>
            <w:r>
              <w:rPr>
                <w:b/>
                <w:spacing w:val="-5"/>
                <w:sz w:val="24"/>
              </w:rPr>
              <w:t xml:space="preserve"> </w:t>
            </w:r>
            <w:r>
              <w:rPr>
                <w:b/>
                <w:sz w:val="24"/>
              </w:rPr>
              <w:t>week</w:t>
            </w:r>
          </w:p>
        </w:tc>
      </w:tr>
      <w:tr w:rsidR="00A959B0" w:rsidTr="006B1060">
        <w:trPr>
          <w:trHeight w:val="316"/>
        </w:trPr>
        <w:tc>
          <w:tcPr>
            <w:tcW w:w="3135" w:type="dxa"/>
            <w:gridSpan w:val="2"/>
          </w:tcPr>
          <w:p w:rsidR="00A959B0" w:rsidRDefault="00A959B0" w:rsidP="006B1060">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A959B0" w:rsidRDefault="00A959B0" w:rsidP="006B1060">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A959B0" w:rsidRDefault="00A959B0" w:rsidP="006B1060">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A959B0" w:rsidTr="006B1060">
        <w:trPr>
          <w:trHeight w:val="316"/>
        </w:trPr>
        <w:tc>
          <w:tcPr>
            <w:tcW w:w="3135" w:type="dxa"/>
            <w:gridSpan w:val="2"/>
          </w:tcPr>
          <w:p w:rsidR="00A959B0" w:rsidRDefault="00A959B0" w:rsidP="006B1060">
            <w:pPr>
              <w:pStyle w:val="TableParagraph"/>
              <w:spacing w:line="273" w:lineRule="exact"/>
              <w:rPr>
                <w:b/>
                <w:sz w:val="24"/>
              </w:rPr>
            </w:pPr>
            <w:r>
              <w:rPr>
                <w:b/>
                <w:sz w:val="24"/>
              </w:rPr>
              <w:t>Pre-requisite</w:t>
            </w:r>
          </w:p>
        </w:tc>
        <w:tc>
          <w:tcPr>
            <w:tcW w:w="6212" w:type="dxa"/>
            <w:gridSpan w:val="4"/>
          </w:tcPr>
          <w:p w:rsidR="00A959B0" w:rsidRDefault="00A959B0" w:rsidP="006B1060">
            <w:pPr>
              <w:pStyle w:val="TableParagraph"/>
              <w:rPr>
                <w:sz w:val="24"/>
              </w:rPr>
            </w:pPr>
          </w:p>
        </w:tc>
      </w:tr>
      <w:tr w:rsidR="00A959B0" w:rsidTr="006B1060">
        <w:trPr>
          <w:trHeight w:val="316"/>
        </w:trPr>
        <w:tc>
          <w:tcPr>
            <w:tcW w:w="3135" w:type="dxa"/>
            <w:gridSpan w:val="2"/>
          </w:tcPr>
          <w:p w:rsidR="00A959B0" w:rsidRDefault="00A959B0" w:rsidP="006B1060">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A959B0" w:rsidRDefault="00A959B0" w:rsidP="006B1060">
            <w:pPr>
              <w:pStyle w:val="TableParagraph"/>
              <w:rPr>
                <w:sz w:val="24"/>
              </w:rPr>
            </w:pPr>
          </w:p>
        </w:tc>
      </w:tr>
      <w:tr w:rsidR="00A959B0" w:rsidTr="006B1060">
        <w:trPr>
          <w:trHeight w:val="316"/>
        </w:trPr>
        <w:tc>
          <w:tcPr>
            <w:tcW w:w="9347" w:type="dxa"/>
            <w:gridSpan w:val="6"/>
          </w:tcPr>
          <w:p w:rsidR="00A959B0" w:rsidRDefault="00A959B0" w:rsidP="006B1060">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tc>
      </w:tr>
      <w:tr w:rsidR="00A959B0" w:rsidTr="006B1060">
        <w:trPr>
          <w:trHeight w:val="1906"/>
        </w:trPr>
        <w:tc>
          <w:tcPr>
            <w:tcW w:w="9347" w:type="dxa"/>
            <w:gridSpan w:val="6"/>
          </w:tcPr>
          <w:p w:rsidR="00A959B0" w:rsidRDefault="00A959B0" w:rsidP="006B1060">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A959B0" w:rsidRDefault="00A959B0" w:rsidP="006B1060">
            <w:pPr>
              <w:pStyle w:val="TableParagraph"/>
              <w:spacing w:before="45" w:line="276" w:lineRule="auto"/>
              <w:ind w:right="8664"/>
              <w:jc w:val="both"/>
              <w:rPr>
                <w:b/>
                <w:sz w:val="24"/>
              </w:rPr>
            </w:pPr>
            <w:r>
              <w:rPr>
                <w:b/>
                <w:sz w:val="24"/>
              </w:rPr>
              <w:t>CO1:</w:t>
            </w:r>
            <w:r>
              <w:rPr>
                <w:b/>
                <w:spacing w:val="-58"/>
                <w:sz w:val="24"/>
              </w:rPr>
              <w:t xml:space="preserve"> </w:t>
            </w:r>
            <w:r>
              <w:rPr>
                <w:b/>
                <w:sz w:val="24"/>
              </w:rPr>
              <w:t>CO2:</w:t>
            </w:r>
            <w:r>
              <w:rPr>
                <w:b/>
                <w:spacing w:val="-58"/>
                <w:sz w:val="24"/>
              </w:rPr>
              <w:t xml:space="preserve"> </w:t>
            </w:r>
            <w:r>
              <w:rPr>
                <w:b/>
                <w:sz w:val="24"/>
              </w:rPr>
              <w:t>CO3:</w:t>
            </w:r>
            <w:r>
              <w:rPr>
                <w:b/>
                <w:spacing w:val="-58"/>
                <w:sz w:val="24"/>
              </w:rPr>
              <w:t xml:space="preserve"> </w:t>
            </w:r>
            <w:r>
              <w:rPr>
                <w:b/>
                <w:sz w:val="24"/>
              </w:rPr>
              <w:t>CO4:</w:t>
            </w:r>
          </w:p>
          <w:p w:rsidR="00A959B0" w:rsidRDefault="00A959B0" w:rsidP="006B1060">
            <w:pPr>
              <w:pStyle w:val="TableParagraph"/>
              <w:spacing w:line="274" w:lineRule="exact"/>
              <w:rPr>
                <w:b/>
                <w:sz w:val="24"/>
              </w:rPr>
            </w:pPr>
            <w:r>
              <w:rPr>
                <w:b/>
                <w:sz w:val="24"/>
              </w:rPr>
              <w:t>CO5:</w:t>
            </w:r>
          </w:p>
        </w:tc>
      </w:tr>
      <w:tr w:rsidR="00A959B0" w:rsidTr="006B1060">
        <w:trPr>
          <w:trHeight w:val="637"/>
        </w:trPr>
        <w:tc>
          <w:tcPr>
            <w:tcW w:w="9347" w:type="dxa"/>
            <w:gridSpan w:val="6"/>
          </w:tcPr>
          <w:p w:rsidR="00A959B0" w:rsidRDefault="00A959B0" w:rsidP="006B1060">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A959B0" w:rsidRDefault="00A959B0" w:rsidP="006B1060">
            <w:pPr>
              <w:pStyle w:val="TableParagraph"/>
              <w:spacing w:before="41"/>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A959B0" w:rsidTr="00A51277">
        <w:trPr>
          <w:trHeight w:val="316"/>
        </w:trPr>
        <w:tc>
          <w:tcPr>
            <w:tcW w:w="2295" w:type="dxa"/>
          </w:tcPr>
          <w:p w:rsidR="00A959B0" w:rsidRDefault="00A959B0" w:rsidP="006B1060">
            <w:pPr>
              <w:pStyle w:val="TableParagraph"/>
              <w:spacing w:line="273" w:lineRule="exact"/>
              <w:rPr>
                <w:b/>
                <w:sz w:val="24"/>
              </w:rPr>
            </w:pPr>
            <w:r>
              <w:rPr>
                <w:b/>
                <w:sz w:val="24"/>
              </w:rPr>
              <w:t>Units</w:t>
            </w:r>
          </w:p>
        </w:tc>
        <w:tc>
          <w:tcPr>
            <w:tcW w:w="5119" w:type="dxa"/>
            <w:gridSpan w:val="4"/>
          </w:tcPr>
          <w:p w:rsidR="00A959B0" w:rsidRDefault="00A959B0" w:rsidP="006B1060">
            <w:pPr>
              <w:pStyle w:val="TableParagraph"/>
              <w:spacing w:line="273" w:lineRule="exact"/>
              <w:rPr>
                <w:b/>
                <w:sz w:val="24"/>
              </w:rPr>
            </w:pPr>
            <w:r>
              <w:rPr>
                <w:b/>
                <w:sz w:val="24"/>
              </w:rPr>
              <w:t>Contents</w:t>
            </w:r>
          </w:p>
        </w:tc>
        <w:tc>
          <w:tcPr>
            <w:tcW w:w="1933" w:type="dxa"/>
          </w:tcPr>
          <w:p w:rsidR="00A959B0" w:rsidRDefault="00A959B0" w:rsidP="006B1060">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A959B0" w:rsidTr="00A51277">
        <w:trPr>
          <w:trHeight w:val="316"/>
        </w:trPr>
        <w:tc>
          <w:tcPr>
            <w:tcW w:w="2295" w:type="dxa"/>
          </w:tcPr>
          <w:p w:rsidR="00A959B0" w:rsidRDefault="00A959B0" w:rsidP="006B1060">
            <w:pPr>
              <w:pStyle w:val="TableParagraph"/>
              <w:spacing w:line="273" w:lineRule="exact"/>
              <w:rPr>
                <w:b/>
                <w:sz w:val="24"/>
              </w:rPr>
            </w:pPr>
            <w:r>
              <w:rPr>
                <w:b/>
                <w:w w:val="99"/>
                <w:sz w:val="24"/>
              </w:rPr>
              <w:t>I</w:t>
            </w:r>
          </w:p>
        </w:tc>
        <w:tc>
          <w:tcPr>
            <w:tcW w:w="5119" w:type="dxa"/>
            <w:gridSpan w:val="4"/>
          </w:tcPr>
          <w:p w:rsidR="00A959B0" w:rsidRDefault="00A959B0" w:rsidP="006B1060">
            <w:pPr>
              <w:pStyle w:val="TableParagraph"/>
              <w:rPr>
                <w:sz w:val="24"/>
              </w:rPr>
            </w:pPr>
          </w:p>
        </w:tc>
        <w:tc>
          <w:tcPr>
            <w:tcW w:w="1933" w:type="dxa"/>
          </w:tcPr>
          <w:p w:rsidR="00A959B0" w:rsidRPr="005208C4" w:rsidRDefault="00A959B0" w:rsidP="006B1060">
            <w:pPr>
              <w:pStyle w:val="TableParagraph"/>
              <w:spacing w:line="273" w:lineRule="exact"/>
              <w:ind w:left="834" w:right="808"/>
              <w:jc w:val="center"/>
              <w:rPr>
                <w:b/>
                <w:sz w:val="24"/>
              </w:rPr>
            </w:pPr>
            <w:r w:rsidRPr="005208C4">
              <w:rPr>
                <w:b/>
                <w:sz w:val="24"/>
              </w:rPr>
              <w:t>15</w:t>
            </w:r>
          </w:p>
        </w:tc>
      </w:tr>
      <w:tr w:rsidR="00A959B0" w:rsidTr="00A51277">
        <w:trPr>
          <w:trHeight w:val="316"/>
        </w:trPr>
        <w:tc>
          <w:tcPr>
            <w:tcW w:w="2295" w:type="dxa"/>
          </w:tcPr>
          <w:p w:rsidR="00A959B0" w:rsidRDefault="00A959B0" w:rsidP="006B1060">
            <w:pPr>
              <w:pStyle w:val="TableParagraph"/>
              <w:spacing w:line="273" w:lineRule="exact"/>
              <w:rPr>
                <w:b/>
                <w:sz w:val="24"/>
              </w:rPr>
            </w:pPr>
            <w:r>
              <w:rPr>
                <w:b/>
                <w:sz w:val="24"/>
              </w:rPr>
              <w:lastRenderedPageBreak/>
              <w:t>II</w:t>
            </w:r>
          </w:p>
        </w:tc>
        <w:tc>
          <w:tcPr>
            <w:tcW w:w="5119" w:type="dxa"/>
            <w:gridSpan w:val="4"/>
          </w:tcPr>
          <w:p w:rsidR="00A959B0" w:rsidRDefault="00A959B0" w:rsidP="006B1060">
            <w:pPr>
              <w:pStyle w:val="TableParagraph"/>
              <w:rPr>
                <w:sz w:val="24"/>
              </w:rPr>
            </w:pPr>
          </w:p>
        </w:tc>
        <w:tc>
          <w:tcPr>
            <w:tcW w:w="1933" w:type="dxa"/>
          </w:tcPr>
          <w:p w:rsidR="00A959B0" w:rsidRPr="005208C4" w:rsidRDefault="00A959B0" w:rsidP="006B1060">
            <w:pPr>
              <w:pStyle w:val="TableParagraph"/>
              <w:spacing w:line="273" w:lineRule="exact"/>
              <w:ind w:left="834" w:right="808"/>
              <w:jc w:val="center"/>
              <w:rPr>
                <w:b/>
                <w:sz w:val="24"/>
              </w:rPr>
            </w:pPr>
            <w:r w:rsidRPr="005208C4">
              <w:rPr>
                <w:b/>
                <w:sz w:val="24"/>
              </w:rPr>
              <w:t>15</w:t>
            </w:r>
          </w:p>
        </w:tc>
      </w:tr>
      <w:tr w:rsidR="00A959B0" w:rsidTr="00A51277">
        <w:trPr>
          <w:trHeight w:val="316"/>
        </w:trPr>
        <w:tc>
          <w:tcPr>
            <w:tcW w:w="2295" w:type="dxa"/>
          </w:tcPr>
          <w:p w:rsidR="00A959B0" w:rsidRDefault="00A959B0" w:rsidP="006B1060">
            <w:pPr>
              <w:pStyle w:val="TableParagraph"/>
              <w:spacing w:line="273" w:lineRule="exact"/>
              <w:rPr>
                <w:b/>
                <w:sz w:val="24"/>
              </w:rPr>
            </w:pPr>
            <w:r>
              <w:rPr>
                <w:b/>
                <w:sz w:val="24"/>
              </w:rPr>
              <w:t>III</w:t>
            </w:r>
          </w:p>
        </w:tc>
        <w:tc>
          <w:tcPr>
            <w:tcW w:w="5119" w:type="dxa"/>
            <w:gridSpan w:val="4"/>
          </w:tcPr>
          <w:p w:rsidR="00A959B0" w:rsidRDefault="00A959B0" w:rsidP="006B1060">
            <w:pPr>
              <w:pStyle w:val="TableParagraph"/>
              <w:rPr>
                <w:sz w:val="24"/>
              </w:rPr>
            </w:pPr>
          </w:p>
        </w:tc>
        <w:tc>
          <w:tcPr>
            <w:tcW w:w="1933" w:type="dxa"/>
          </w:tcPr>
          <w:p w:rsidR="00A959B0" w:rsidRPr="005208C4" w:rsidRDefault="00A959B0" w:rsidP="006B1060">
            <w:pPr>
              <w:pStyle w:val="TableParagraph"/>
              <w:spacing w:line="273" w:lineRule="exact"/>
              <w:ind w:left="834" w:right="808"/>
              <w:jc w:val="center"/>
              <w:rPr>
                <w:b/>
                <w:sz w:val="24"/>
              </w:rPr>
            </w:pPr>
            <w:r w:rsidRPr="005208C4">
              <w:rPr>
                <w:b/>
                <w:sz w:val="24"/>
              </w:rPr>
              <w:t>15</w:t>
            </w:r>
          </w:p>
        </w:tc>
      </w:tr>
      <w:tr w:rsidR="00A959B0" w:rsidTr="00A51277">
        <w:trPr>
          <w:trHeight w:val="321"/>
        </w:trPr>
        <w:tc>
          <w:tcPr>
            <w:tcW w:w="2295" w:type="dxa"/>
          </w:tcPr>
          <w:p w:rsidR="00A959B0" w:rsidRDefault="00A959B0" w:rsidP="006B1060">
            <w:pPr>
              <w:pStyle w:val="TableParagraph"/>
              <w:spacing w:line="273" w:lineRule="exact"/>
              <w:rPr>
                <w:b/>
                <w:sz w:val="24"/>
              </w:rPr>
            </w:pPr>
            <w:r>
              <w:rPr>
                <w:b/>
                <w:sz w:val="24"/>
              </w:rPr>
              <w:t>IV</w:t>
            </w:r>
          </w:p>
        </w:tc>
        <w:tc>
          <w:tcPr>
            <w:tcW w:w="5119" w:type="dxa"/>
            <w:gridSpan w:val="4"/>
          </w:tcPr>
          <w:p w:rsidR="00A959B0" w:rsidRDefault="00A959B0" w:rsidP="006B1060">
            <w:pPr>
              <w:pStyle w:val="TableParagraph"/>
              <w:rPr>
                <w:sz w:val="24"/>
              </w:rPr>
            </w:pPr>
          </w:p>
        </w:tc>
        <w:tc>
          <w:tcPr>
            <w:tcW w:w="1933" w:type="dxa"/>
          </w:tcPr>
          <w:p w:rsidR="00A959B0" w:rsidRPr="005208C4" w:rsidRDefault="00A959B0" w:rsidP="006B1060">
            <w:pPr>
              <w:pStyle w:val="TableParagraph"/>
              <w:spacing w:line="273" w:lineRule="exact"/>
              <w:ind w:left="834" w:right="808"/>
              <w:jc w:val="center"/>
              <w:rPr>
                <w:b/>
                <w:sz w:val="24"/>
              </w:rPr>
            </w:pPr>
            <w:r w:rsidRPr="005208C4">
              <w:rPr>
                <w:b/>
                <w:sz w:val="24"/>
              </w:rPr>
              <w:t>15</w:t>
            </w:r>
          </w:p>
        </w:tc>
      </w:tr>
      <w:tr w:rsidR="00A959B0" w:rsidTr="00A51277">
        <w:trPr>
          <w:trHeight w:val="316"/>
        </w:trPr>
        <w:tc>
          <w:tcPr>
            <w:tcW w:w="2295" w:type="dxa"/>
          </w:tcPr>
          <w:p w:rsidR="00A959B0" w:rsidRDefault="00A959B0" w:rsidP="006B1060">
            <w:pPr>
              <w:pStyle w:val="TableParagraph"/>
              <w:spacing w:line="273" w:lineRule="exact"/>
              <w:rPr>
                <w:b/>
                <w:sz w:val="24"/>
              </w:rPr>
            </w:pPr>
            <w:r>
              <w:rPr>
                <w:b/>
                <w:w w:val="99"/>
                <w:sz w:val="24"/>
              </w:rPr>
              <w:t>V</w:t>
            </w:r>
          </w:p>
        </w:tc>
        <w:tc>
          <w:tcPr>
            <w:tcW w:w="5119" w:type="dxa"/>
            <w:gridSpan w:val="4"/>
          </w:tcPr>
          <w:p w:rsidR="00A959B0" w:rsidRDefault="00A959B0" w:rsidP="006B1060">
            <w:pPr>
              <w:pStyle w:val="TableParagraph"/>
              <w:rPr>
                <w:sz w:val="24"/>
              </w:rPr>
            </w:pPr>
          </w:p>
        </w:tc>
        <w:tc>
          <w:tcPr>
            <w:tcW w:w="1933" w:type="dxa"/>
          </w:tcPr>
          <w:p w:rsidR="00A959B0" w:rsidRPr="005208C4" w:rsidRDefault="00A959B0" w:rsidP="006B1060">
            <w:pPr>
              <w:pStyle w:val="TableParagraph"/>
              <w:spacing w:line="273" w:lineRule="exact"/>
              <w:ind w:left="834" w:right="808"/>
              <w:jc w:val="center"/>
              <w:rPr>
                <w:b/>
                <w:sz w:val="24"/>
              </w:rPr>
            </w:pPr>
            <w:r w:rsidRPr="005208C4">
              <w:rPr>
                <w:b/>
                <w:sz w:val="24"/>
              </w:rPr>
              <w:t>15</w:t>
            </w:r>
          </w:p>
        </w:tc>
      </w:tr>
      <w:tr w:rsidR="00A959B0" w:rsidTr="005E1C68">
        <w:trPr>
          <w:trHeight w:val="1839"/>
        </w:trPr>
        <w:tc>
          <w:tcPr>
            <w:tcW w:w="2295" w:type="dxa"/>
          </w:tcPr>
          <w:p w:rsidR="00A959B0" w:rsidRDefault="00A959B0" w:rsidP="006B1060">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A959B0" w:rsidRDefault="00A959B0" w:rsidP="006B1060">
            <w:pPr>
              <w:pStyle w:val="TableParagraph"/>
              <w:rPr>
                <w:sz w:val="24"/>
              </w:rPr>
            </w:pPr>
            <w:r>
              <w:rPr>
                <w:sz w:val="24"/>
              </w:rPr>
              <w:t>only,</w:t>
            </w:r>
            <w:r>
              <w:rPr>
                <w:spacing w:val="49"/>
                <w:sz w:val="24"/>
              </w:rPr>
              <w:t xml:space="preserve"> </w:t>
            </w:r>
            <w:r>
              <w:rPr>
                <w:sz w:val="24"/>
              </w:rPr>
              <w:t>Not</w:t>
            </w:r>
            <w:r>
              <w:rPr>
                <w:spacing w:val="47"/>
                <w:sz w:val="24"/>
              </w:rPr>
              <w:t xml:space="preserve"> </w:t>
            </w:r>
            <w:r>
              <w:rPr>
                <w:sz w:val="24"/>
              </w:rPr>
              <w:t>to</w:t>
            </w:r>
            <w:r w:rsidR="005E1C68">
              <w:rPr>
                <w:sz w:val="24"/>
              </w:rPr>
              <w:t xml:space="preserve"> </w:t>
            </w:r>
          </w:p>
        </w:tc>
        <w:tc>
          <w:tcPr>
            <w:tcW w:w="5119" w:type="dxa"/>
            <w:gridSpan w:val="4"/>
          </w:tcPr>
          <w:p w:rsidR="00A959B0" w:rsidRDefault="00A959B0" w:rsidP="006B1060">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A959B0" w:rsidRDefault="00A959B0" w:rsidP="006B1060">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A959B0" w:rsidRDefault="00A959B0" w:rsidP="006B1060">
            <w:pPr>
              <w:pStyle w:val="TableParagraph"/>
              <w:rPr>
                <w:sz w:val="24"/>
              </w:rPr>
            </w:pPr>
          </w:p>
        </w:tc>
      </w:tr>
    </w:tbl>
    <w:p w:rsidR="00A959B0" w:rsidRDefault="00A959B0" w:rsidP="00A959B0">
      <w:pPr>
        <w:pStyle w:val="BodyText"/>
        <w:rPr>
          <w:b w:val="0"/>
          <w:sz w:val="20"/>
        </w:rPr>
      </w:pPr>
    </w:p>
    <w:p w:rsidR="00B547AE" w:rsidRDefault="00B547AE" w:rsidP="00A959B0">
      <w:pPr>
        <w:pStyle w:val="BodyText"/>
        <w:rPr>
          <w:b w:val="0"/>
          <w:sz w:val="20"/>
        </w:rPr>
      </w:pPr>
    </w:p>
    <w:p w:rsidR="00B547AE" w:rsidRDefault="00B547AE" w:rsidP="00A959B0">
      <w:pPr>
        <w:pStyle w:val="BodyText"/>
        <w:rPr>
          <w:b w:val="0"/>
          <w:sz w:val="20"/>
        </w:rPr>
      </w:pPr>
    </w:p>
    <w:p w:rsidR="00B547AE" w:rsidRDefault="00B547AE" w:rsidP="00A959B0">
      <w:pPr>
        <w:pStyle w:val="BodyText"/>
        <w:rPr>
          <w:b w:val="0"/>
          <w:sz w:val="20"/>
        </w:rPr>
      </w:pPr>
    </w:p>
    <w:p w:rsidR="00B547AE" w:rsidRDefault="00B547AE" w:rsidP="00A959B0">
      <w:pPr>
        <w:pStyle w:val="BodyText"/>
        <w:rPr>
          <w:b w:val="0"/>
          <w:sz w:val="20"/>
        </w:rPr>
      </w:pPr>
    </w:p>
    <w:p w:rsidR="00B547AE" w:rsidRDefault="00B547AE" w:rsidP="00A959B0">
      <w:pPr>
        <w:pStyle w:val="BodyText"/>
        <w:rPr>
          <w:b w:val="0"/>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5"/>
        <w:gridCol w:w="5093"/>
        <w:gridCol w:w="1934"/>
      </w:tblGrid>
      <w:tr w:rsidR="00A959B0" w:rsidTr="00B547AE">
        <w:trPr>
          <w:trHeight w:val="1905"/>
        </w:trPr>
        <w:tc>
          <w:tcPr>
            <w:tcW w:w="2325" w:type="dxa"/>
          </w:tcPr>
          <w:p w:rsidR="00A959B0" w:rsidRDefault="00A959B0" w:rsidP="006B1060">
            <w:pPr>
              <w:pStyle w:val="TableParagraph"/>
              <w:tabs>
                <w:tab w:val="left" w:pos="537"/>
                <w:tab w:val="left" w:pos="1065"/>
              </w:tabs>
              <w:spacing w:line="276" w:lineRule="auto"/>
              <w:ind w:right="97"/>
              <w:rPr>
                <w:sz w:val="24"/>
              </w:rPr>
            </w:pPr>
            <w:r>
              <w:rPr>
                <w:sz w:val="24"/>
              </w:rPr>
              <w:t>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A959B0" w:rsidRDefault="00A959B0" w:rsidP="006B1060">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A959B0" w:rsidRDefault="00A959B0" w:rsidP="006B1060">
            <w:pPr>
              <w:pStyle w:val="TableParagraph"/>
              <w:spacing w:line="271" w:lineRule="exact"/>
              <w:rPr>
                <w:sz w:val="24"/>
              </w:rPr>
            </w:pPr>
            <w:r>
              <w:rPr>
                <w:sz w:val="24"/>
              </w:rPr>
              <w:t>paper)</w:t>
            </w:r>
          </w:p>
        </w:tc>
        <w:tc>
          <w:tcPr>
            <w:tcW w:w="5093" w:type="dxa"/>
          </w:tcPr>
          <w:p w:rsidR="00A959B0" w:rsidRDefault="00A959B0" w:rsidP="006B1060">
            <w:pPr>
              <w:pStyle w:val="TableParagraph"/>
              <w:rPr>
                <w:sz w:val="24"/>
              </w:rPr>
            </w:pPr>
          </w:p>
        </w:tc>
        <w:tc>
          <w:tcPr>
            <w:tcW w:w="1934" w:type="dxa"/>
          </w:tcPr>
          <w:p w:rsidR="00A959B0" w:rsidRDefault="00A959B0" w:rsidP="006B1060">
            <w:pPr>
              <w:pStyle w:val="TableParagraph"/>
              <w:rPr>
                <w:sz w:val="24"/>
              </w:rPr>
            </w:pPr>
          </w:p>
        </w:tc>
      </w:tr>
      <w:tr w:rsidR="00A959B0" w:rsidTr="00B547AE">
        <w:trPr>
          <w:trHeight w:val="1104"/>
        </w:trPr>
        <w:tc>
          <w:tcPr>
            <w:tcW w:w="2325" w:type="dxa"/>
          </w:tcPr>
          <w:p w:rsidR="00A959B0" w:rsidRDefault="00A959B0" w:rsidP="006B1060">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A959B0" w:rsidRDefault="00A959B0" w:rsidP="006B1060">
            <w:pPr>
              <w:pStyle w:val="TableParagraph"/>
              <w:spacing w:line="264" w:lineRule="exact"/>
              <w:rPr>
                <w:sz w:val="24"/>
              </w:rPr>
            </w:pPr>
            <w:r>
              <w:rPr>
                <w:sz w:val="24"/>
              </w:rPr>
              <w:t>course</w:t>
            </w:r>
          </w:p>
        </w:tc>
        <w:tc>
          <w:tcPr>
            <w:tcW w:w="5093" w:type="dxa"/>
          </w:tcPr>
          <w:p w:rsidR="00A959B0" w:rsidRDefault="00A959B0" w:rsidP="006B1060">
            <w:pPr>
              <w:pStyle w:val="TableParagraph"/>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4" w:type="dxa"/>
          </w:tcPr>
          <w:p w:rsidR="00A959B0" w:rsidRDefault="00A959B0" w:rsidP="006B1060">
            <w:pPr>
              <w:pStyle w:val="TableParagraph"/>
              <w:rPr>
                <w:sz w:val="24"/>
              </w:rPr>
            </w:pPr>
          </w:p>
        </w:tc>
      </w:tr>
      <w:tr w:rsidR="00A959B0" w:rsidTr="006B1060">
        <w:trPr>
          <w:trHeight w:val="1317"/>
        </w:trPr>
        <w:tc>
          <w:tcPr>
            <w:tcW w:w="9352" w:type="dxa"/>
            <w:gridSpan w:val="3"/>
            <w:tcBorders>
              <w:bottom w:val="single" w:sz="6" w:space="0" w:color="000000"/>
            </w:tcBorders>
          </w:tcPr>
          <w:p w:rsidR="00A959B0" w:rsidRDefault="00A959B0" w:rsidP="006B1060">
            <w:pPr>
              <w:pStyle w:val="TableParagraph"/>
              <w:spacing w:line="273" w:lineRule="exact"/>
              <w:rPr>
                <w:b/>
                <w:sz w:val="24"/>
              </w:rPr>
            </w:pPr>
            <w:r>
              <w:rPr>
                <w:b/>
                <w:sz w:val="24"/>
              </w:rPr>
              <w:t>Learning</w:t>
            </w:r>
            <w:r>
              <w:rPr>
                <w:b/>
                <w:spacing w:val="-5"/>
                <w:sz w:val="24"/>
              </w:rPr>
              <w:t xml:space="preserve"> </w:t>
            </w:r>
            <w:r>
              <w:rPr>
                <w:b/>
                <w:sz w:val="24"/>
              </w:rPr>
              <w:t>Resources:</w:t>
            </w:r>
          </w:p>
          <w:p w:rsidR="00A959B0" w:rsidRDefault="00A959B0">
            <w:pPr>
              <w:pStyle w:val="TableParagraph"/>
              <w:numPr>
                <w:ilvl w:val="0"/>
                <w:numId w:val="55"/>
              </w:numPr>
              <w:tabs>
                <w:tab w:val="left" w:pos="893"/>
                <w:tab w:val="left" w:pos="894"/>
              </w:tabs>
              <w:spacing w:before="42"/>
              <w:rPr>
                <w:b/>
                <w:sz w:val="24"/>
              </w:rPr>
            </w:pPr>
            <w:r>
              <w:rPr>
                <w:b/>
                <w:sz w:val="24"/>
              </w:rPr>
              <w:t>Recommended</w:t>
            </w:r>
            <w:r>
              <w:rPr>
                <w:b/>
                <w:spacing w:val="-1"/>
                <w:sz w:val="24"/>
              </w:rPr>
              <w:t xml:space="preserve"> </w:t>
            </w:r>
            <w:r>
              <w:rPr>
                <w:b/>
                <w:sz w:val="24"/>
              </w:rPr>
              <w:t>Texts</w:t>
            </w:r>
          </w:p>
          <w:p w:rsidR="00A959B0" w:rsidRDefault="00A959B0">
            <w:pPr>
              <w:pStyle w:val="TableParagraph"/>
              <w:numPr>
                <w:ilvl w:val="0"/>
                <w:numId w:val="55"/>
              </w:numPr>
              <w:tabs>
                <w:tab w:val="left" w:pos="955"/>
                <w:tab w:val="left" w:pos="956"/>
              </w:tabs>
              <w:spacing w:before="42"/>
              <w:ind w:left="955" w:hanging="423"/>
              <w:rPr>
                <w:b/>
                <w:sz w:val="24"/>
              </w:rPr>
            </w:pPr>
            <w:r>
              <w:rPr>
                <w:b/>
                <w:sz w:val="24"/>
              </w:rPr>
              <w:t>Reference</w:t>
            </w:r>
            <w:r>
              <w:rPr>
                <w:b/>
                <w:spacing w:val="-5"/>
                <w:sz w:val="24"/>
              </w:rPr>
              <w:t xml:space="preserve"> </w:t>
            </w:r>
            <w:r>
              <w:rPr>
                <w:b/>
                <w:sz w:val="24"/>
              </w:rPr>
              <w:t>Books</w:t>
            </w:r>
          </w:p>
          <w:p w:rsidR="00A959B0" w:rsidRDefault="00A959B0">
            <w:pPr>
              <w:pStyle w:val="TableParagraph"/>
              <w:numPr>
                <w:ilvl w:val="0"/>
                <w:numId w:val="55"/>
              </w:numPr>
              <w:tabs>
                <w:tab w:val="left" w:pos="893"/>
                <w:tab w:val="left" w:pos="894"/>
              </w:tabs>
              <w:spacing w:before="38"/>
              <w:rPr>
                <w:b/>
                <w:sz w:val="24"/>
              </w:rPr>
            </w:pPr>
            <w:r>
              <w:rPr>
                <w:b/>
                <w:sz w:val="24"/>
              </w:rPr>
              <w:t>Web</w:t>
            </w:r>
            <w:r>
              <w:rPr>
                <w:b/>
                <w:spacing w:val="-3"/>
                <w:sz w:val="24"/>
              </w:rPr>
              <w:t xml:space="preserve"> </w:t>
            </w:r>
            <w:r>
              <w:rPr>
                <w:b/>
                <w:sz w:val="24"/>
              </w:rPr>
              <w:t>resources</w:t>
            </w:r>
          </w:p>
        </w:tc>
      </w:tr>
      <w:tr w:rsidR="00A959B0" w:rsidTr="006B1060">
        <w:trPr>
          <w:trHeight w:val="314"/>
        </w:trPr>
        <w:tc>
          <w:tcPr>
            <w:tcW w:w="9352" w:type="dxa"/>
            <w:gridSpan w:val="3"/>
            <w:tcBorders>
              <w:top w:val="single" w:sz="6" w:space="0" w:color="000000"/>
            </w:tcBorders>
          </w:tcPr>
          <w:p w:rsidR="00A959B0" w:rsidRDefault="00A959B0" w:rsidP="006B1060">
            <w:pPr>
              <w:pStyle w:val="TableParagraph"/>
              <w:spacing w:line="270" w:lineRule="exact"/>
              <w:rPr>
                <w:b/>
                <w:sz w:val="24"/>
              </w:rPr>
            </w:pPr>
            <w:r>
              <w:rPr>
                <w:b/>
                <w:sz w:val="24"/>
              </w:rPr>
              <w:t>Board</w:t>
            </w:r>
            <w:r>
              <w:rPr>
                <w:b/>
                <w:spacing w:val="1"/>
                <w:sz w:val="24"/>
              </w:rPr>
              <w:t xml:space="preserve"> </w:t>
            </w:r>
            <w:r>
              <w:rPr>
                <w:b/>
                <w:sz w:val="24"/>
              </w:rPr>
              <w:t>of</w:t>
            </w:r>
            <w:r>
              <w:rPr>
                <w:b/>
                <w:spacing w:val="-2"/>
                <w:sz w:val="24"/>
              </w:rPr>
              <w:t xml:space="preserve"> </w:t>
            </w:r>
            <w:r>
              <w:rPr>
                <w:b/>
                <w:sz w:val="24"/>
              </w:rPr>
              <w:t>Studies</w:t>
            </w:r>
            <w:r>
              <w:rPr>
                <w:b/>
                <w:spacing w:val="-2"/>
                <w:sz w:val="24"/>
              </w:rPr>
              <w:t xml:space="preserve"> </w:t>
            </w:r>
            <w:r>
              <w:rPr>
                <w:b/>
                <w:sz w:val="24"/>
              </w:rPr>
              <w:t>Date:</w:t>
            </w:r>
          </w:p>
        </w:tc>
      </w:tr>
    </w:tbl>
    <w:p w:rsidR="00A959B0" w:rsidRDefault="00A959B0" w:rsidP="00A959B0">
      <w:pPr>
        <w:pStyle w:val="BodyText"/>
        <w:spacing w:before="2"/>
        <w:rPr>
          <w:sz w:val="28"/>
        </w:rPr>
      </w:pPr>
    </w:p>
    <w:p w:rsidR="00A959B0" w:rsidRDefault="00A959B0">
      <w:pPr>
        <w:pStyle w:val="Heading1"/>
        <w:numPr>
          <w:ilvl w:val="0"/>
          <w:numId w:val="56"/>
        </w:numPr>
        <w:tabs>
          <w:tab w:val="left" w:pos="346"/>
        </w:tabs>
        <w:spacing w:before="90"/>
        <w:ind w:left="720" w:hanging="720"/>
        <w:jc w:val="left"/>
      </w:pPr>
      <w:r>
        <w:t>Learning</w:t>
      </w:r>
      <w:r>
        <w:rPr>
          <w:spacing w:val="-2"/>
        </w:rPr>
        <w:t xml:space="preserve"> </w:t>
      </w:r>
      <w:r>
        <w:t>and</w:t>
      </w:r>
      <w:r>
        <w:rPr>
          <w:spacing w:val="-2"/>
        </w:rPr>
        <w:t xml:space="preserve"> </w:t>
      </w:r>
      <w:r>
        <w:t>Teaching</w:t>
      </w:r>
      <w:r>
        <w:rPr>
          <w:spacing w:val="-2"/>
        </w:rPr>
        <w:t xml:space="preserve"> </w:t>
      </w:r>
      <w:r>
        <w:t>Activities</w:t>
      </w:r>
    </w:p>
    <w:p w:rsidR="00A959B0" w:rsidRDefault="00A959B0">
      <w:pPr>
        <w:pStyle w:val="ListParagraph"/>
        <w:numPr>
          <w:ilvl w:val="1"/>
          <w:numId w:val="56"/>
        </w:numPr>
        <w:tabs>
          <w:tab w:val="left" w:pos="1560"/>
        </w:tabs>
        <w:spacing w:before="137"/>
        <w:ind w:firstLine="670"/>
        <w:rPr>
          <w:b/>
          <w:sz w:val="24"/>
        </w:rPr>
      </w:pPr>
      <w:r>
        <w:rPr>
          <w:b/>
          <w:sz w:val="24"/>
        </w:rPr>
        <w:t>Topic</w:t>
      </w:r>
      <w:r>
        <w:rPr>
          <w:b/>
          <w:spacing w:val="-4"/>
          <w:sz w:val="24"/>
        </w:rPr>
        <w:t xml:space="preserve"> </w:t>
      </w:r>
      <w:r>
        <w:rPr>
          <w:b/>
          <w:sz w:val="24"/>
        </w:rPr>
        <w:t>wise</w:t>
      </w:r>
      <w:r>
        <w:rPr>
          <w:b/>
          <w:spacing w:val="-3"/>
          <w:sz w:val="24"/>
        </w:rPr>
        <w:t xml:space="preserve"> </w:t>
      </w:r>
      <w:r>
        <w:rPr>
          <w:b/>
          <w:sz w:val="24"/>
        </w:rPr>
        <w:t>Delivery</w:t>
      </w:r>
      <w:r>
        <w:rPr>
          <w:b/>
          <w:spacing w:val="-2"/>
          <w:sz w:val="24"/>
        </w:rPr>
        <w:t xml:space="preserve"> </w:t>
      </w:r>
      <w:r>
        <w:rPr>
          <w:b/>
          <w:sz w:val="24"/>
        </w:rPr>
        <w:t>method</w:t>
      </w:r>
    </w:p>
    <w:p w:rsidR="00A959B0" w:rsidRDefault="00A959B0" w:rsidP="00A959B0">
      <w:pPr>
        <w:pStyle w:val="BodyText"/>
        <w:spacing w:before="2"/>
        <w:rPr>
          <w:b w:val="0"/>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2157"/>
        <w:gridCol w:w="2147"/>
        <w:gridCol w:w="2175"/>
      </w:tblGrid>
      <w:tr w:rsidR="00A959B0" w:rsidTr="006B1060">
        <w:trPr>
          <w:trHeight w:val="417"/>
        </w:trPr>
        <w:tc>
          <w:tcPr>
            <w:tcW w:w="2156" w:type="dxa"/>
          </w:tcPr>
          <w:p w:rsidR="00A959B0" w:rsidRDefault="00A959B0" w:rsidP="006B1060">
            <w:pPr>
              <w:pStyle w:val="TableParagraph"/>
              <w:spacing w:line="273" w:lineRule="exact"/>
              <w:rPr>
                <w:b/>
                <w:sz w:val="24"/>
              </w:rPr>
            </w:pPr>
            <w:r>
              <w:rPr>
                <w:b/>
                <w:sz w:val="24"/>
              </w:rPr>
              <w:t>Hour</w:t>
            </w:r>
            <w:r>
              <w:rPr>
                <w:b/>
                <w:spacing w:val="-4"/>
                <w:sz w:val="24"/>
              </w:rPr>
              <w:t xml:space="preserve"> </w:t>
            </w:r>
            <w:r>
              <w:rPr>
                <w:b/>
                <w:sz w:val="24"/>
              </w:rPr>
              <w:t>Count</w:t>
            </w:r>
          </w:p>
        </w:tc>
        <w:tc>
          <w:tcPr>
            <w:tcW w:w="2157" w:type="dxa"/>
          </w:tcPr>
          <w:p w:rsidR="00A959B0" w:rsidRDefault="00A959B0" w:rsidP="006B1060">
            <w:pPr>
              <w:pStyle w:val="TableParagraph"/>
              <w:spacing w:line="273" w:lineRule="exact"/>
              <w:ind w:left="109"/>
              <w:rPr>
                <w:b/>
                <w:sz w:val="24"/>
              </w:rPr>
            </w:pPr>
            <w:r>
              <w:rPr>
                <w:b/>
                <w:sz w:val="24"/>
              </w:rPr>
              <w:t>Topic</w:t>
            </w:r>
          </w:p>
        </w:tc>
        <w:tc>
          <w:tcPr>
            <w:tcW w:w="2147" w:type="dxa"/>
          </w:tcPr>
          <w:p w:rsidR="00A959B0" w:rsidRDefault="00A959B0" w:rsidP="006B1060">
            <w:pPr>
              <w:pStyle w:val="TableParagraph"/>
              <w:spacing w:line="273" w:lineRule="exact"/>
              <w:ind w:left="109"/>
              <w:rPr>
                <w:b/>
                <w:sz w:val="24"/>
              </w:rPr>
            </w:pPr>
            <w:r>
              <w:rPr>
                <w:b/>
                <w:sz w:val="24"/>
              </w:rPr>
              <w:t>Unit</w:t>
            </w:r>
          </w:p>
        </w:tc>
        <w:tc>
          <w:tcPr>
            <w:tcW w:w="2175" w:type="dxa"/>
          </w:tcPr>
          <w:p w:rsidR="00A959B0" w:rsidRDefault="00A959B0" w:rsidP="006B1060">
            <w:pPr>
              <w:pStyle w:val="TableParagraph"/>
              <w:spacing w:line="273" w:lineRule="exact"/>
              <w:ind w:left="108"/>
              <w:rPr>
                <w:b/>
                <w:sz w:val="24"/>
              </w:rPr>
            </w:pPr>
            <w:r>
              <w:rPr>
                <w:b/>
                <w:sz w:val="24"/>
              </w:rPr>
              <w:t>Mode</w:t>
            </w:r>
            <w:r>
              <w:rPr>
                <w:b/>
                <w:spacing w:val="-3"/>
                <w:sz w:val="24"/>
              </w:rPr>
              <w:t xml:space="preserve"> </w:t>
            </w:r>
            <w:r>
              <w:rPr>
                <w:b/>
                <w:sz w:val="24"/>
              </w:rPr>
              <w:t>of</w:t>
            </w:r>
            <w:r>
              <w:rPr>
                <w:b/>
                <w:spacing w:val="-4"/>
                <w:sz w:val="24"/>
              </w:rPr>
              <w:t xml:space="preserve"> </w:t>
            </w:r>
            <w:r>
              <w:rPr>
                <w:b/>
                <w:sz w:val="24"/>
              </w:rPr>
              <w:t>Delivery</w:t>
            </w:r>
          </w:p>
        </w:tc>
      </w:tr>
      <w:tr w:rsidR="00A959B0" w:rsidTr="006B1060">
        <w:trPr>
          <w:trHeight w:val="412"/>
        </w:trPr>
        <w:tc>
          <w:tcPr>
            <w:tcW w:w="2156" w:type="dxa"/>
          </w:tcPr>
          <w:p w:rsidR="00A959B0" w:rsidRDefault="00A959B0" w:rsidP="006B1060">
            <w:pPr>
              <w:pStyle w:val="TableParagraph"/>
              <w:rPr>
                <w:sz w:val="24"/>
              </w:rPr>
            </w:pPr>
          </w:p>
        </w:tc>
        <w:tc>
          <w:tcPr>
            <w:tcW w:w="2157" w:type="dxa"/>
          </w:tcPr>
          <w:p w:rsidR="00A959B0" w:rsidRDefault="00A959B0" w:rsidP="006B1060">
            <w:pPr>
              <w:pStyle w:val="TableParagraph"/>
              <w:rPr>
                <w:sz w:val="24"/>
              </w:rPr>
            </w:pPr>
          </w:p>
        </w:tc>
        <w:tc>
          <w:tcPr>
            <w:tcW w:w="2147" w:type="dxa"/>
          </w:tcPr>
          <w:p w:rsidR="00A959B0" w:rsidRDefault="00A959B0" w:rsidP="006B1060">
            <w:pPr>
              <w:pStyle w:val="TableParagraph"/>
              <w:rPr>
                <w:sz w:val="24"/>
              </w:rPr>
            </w:pPr>
          </w:p>
        </w:tc>
        <w:tc>
          <w:tcPr>
            <w:tcW w:w="2175" w:type="dxa"/>
          </w:tcPr>
          <w:p w:rsidR="00A959B0" w:rsidRDefault="00A959B0" w:rsidP="006B1060">
            <w:pPr>
              <w:pStyle w:val="TableParagraph"/>
              <w:rPr>
                <w:sz w:val="24"/>
              </w:rPr>
            </w:pPr>
          </w:p>
        </w:tc>
      </w:tr>
    </w:tbl>
    <w:p w:rsidR="00A959B0" w:rsidRDefault="00A959B0">
      <w:pPr>
        <w:pStyle w:val="Heading1"/>
        <w:numPr>
          <w:ilvl w:val="1"/>
          <w:numId w:val="56"/>
        </w:numPr>
        <w:tabs>
          <w:tab w:val="left" w:pos="465"/>
        </w:tabs>
        <w:ind w:left="1440" w:hanging="360"/>
      </w:pPr>
      <w:r>
        <w:lastRenderedPageBreak/>
        <w:t>Work</w:t>
      </w:r>
      <w:r>
        <w:rPr>
          <w:spacing w:val="-6"/>
        </w:rPr>
        <w:t xml:space="preserve"> </w:t>
      </w:r>
      <w:r>
        <w:t>Load</w:t>
      </w:r>
    </w:p>
    <w:p w:rsidR="00A959B0" w:rsidRPr="0096492D" w:rsidRDefault="00A959B0" w:rsidP="005E1C68">
      <w:pPr>
        <w:pStyle w:val="BodyText"/>
        <w:spacing w:before="128" w:after="12" w:line="360" w:lineRule="auto"/>
        <w:ind w:left="100"/>
        <w:rPr>
          <w:b w:val="0"/>
          <w:bCs w:val="0"/>
          <w:sz w:val="24"/>
          <w:szCs w:val="24"/>
        </w:rPr>
      </w:pPr>
      <w:r w:rsidRPr="0096492D">
        <w:rPr>
          <w:b w:val="0"/>
          <w:bCs w:val="0"/>
          <w:sz w:val="24"/>
          <w:szCs w:val="24"/>
        </w:rPr>
        <w:t>The</w:t>
      </w:r>
      <w:r w:rsidRPr="0096492D">
        <w:rPr>
          <w:b w:val="0"/>
          <w:bCs w:val="0"/>
          <w:spacing w:val="14"/>
          <w:sz w:val="24"/>
          <w:szCs w:val="24"/>
        </w:rPr>
        <w:t xml:space="preserve"> </w:t>
      </w:r>
      <w:r w:rsidRPr="0096492D">
        <w:rPr>
          <w:b w:val="0"/>
          <w:bCs w:val="0"/>
          <w:sz w:val="24"/>
          <w:szCs w:val="24"/>
        </w:rPr>
        <w:t>information</w:t>
      </w:r>
      <w:r w:rsidRPr="0096492D">
        <w:rPr>
          <w:b w:val="0"/>
          <w:bCs w:val="0"/>
          <w:spacing w:val="6"/>
          <w:sz w:val="24"/>
          <w:szCs w:val="24"/>
        </w:rPr>
        <w:t xml:space="preserve"> </w:t>
      </w:r>
      <w:r w:rsidRPr="0096492D">
        <w:rPr>
          <w:b w:val="0"/>
          <w:bCs w:val="0"/>
          <w:sz w:val="24"/>
          <w:szCs w:val="24"/>
        </w:rPr>
        <w:t>below</w:t>
      </w:r>
      <w:r w:rsidRPr="0096492D">
        <w:rPr>
          <w:b w:val="0"/>
          <w:bCs w:val="0"/>
          <w:spacing w:val="14"/>
          <w:sz w:val="24"/>
          <w:szCs w:val="24"/>
        </w:rPr>
        <w:t xml:space="preserve"> </w:t>
      </w:r>
      <w:r w:rsidRPr="0096492D">
        <w:rPr>
          <w:b w:val="0"/>
          <w:bCs w:val="0"/>
          <w:sz w:val="24"/>
          <w:szCs w:val="24"/>
        </w:rPr>
        <w:t>is</w:t>
      </w:r>
      <w:r w:rsidRPr="0096492D">
        <w:rPr>
          <w:b w:val="0"/>
          <w:bCs w:val="0"/>
          <w:spacing w:val="9"/>
          <w:sz w:val="24"/>
          <w:szCs w:val="24"/>
        </w:rPr>
        <w:t xml:space="preserve"> </w:t>
      </w:r>
      <w:r w:rsidRPr="0096492D">
        <w:rPr>
          <w:b w:val="0"/>
          <w:bCs w:val="0"/>
          <w:sz w:val="24"/>
          <w:szCs w:val="24"/>
        </w:rPr>
        <w:t>provided</w:t>
      </w:r>
      <w:r w:rsidRPr="0096492D">
        <w:rPr>
          <w:b w:val="0"/>
          <w:bCs w:val="0"/>
          <w:spacing w:val="10"/>
          <w:sz w:val="24"/>
          <w:szCs w:val="24"/>
        </w:rPr>
        <w:t xml:space="preserve"> </w:t>
      </w:r>
      <w:r w:rsidRPr="0096492D">
        <w:rPr>
          <w:b w:val="0"/>
          <w:bCs w:val="0"/>
          <w:sz w:val="24"/>
          <w:szCs w:val="24"/>
        </w:rPr>
        <w:t>as</w:t>
      </w:r>
      <w:r w:rsidRPr="0096492D">
        <w:rPr>
          <w:b w:val="0"/>
          <w:bCs w:val="0"/>
          <w:spacing w:val="9"/>
          <w:sz w:val="24"/>
          <w:szCs w:val="24"/>
        </w:rPr>
        <w:t xml:space="preserve"> </w:t>
      </w:r>
      <w:r w:rsidRPr="0096492D">
        <w:rPr>
          <w:b w:val="0"/>
          <w:bCs w:val="0"/>
          <w:sz w:val="24"/>
          <w:szCs w:val="24"/>
        </w:rPr>
        <w:t>a</w:t>
      </w:r>
      <w:r w:rsidRPr="0096492D">
        <w:rPr>
          <w:b w:val="0"/>
          <w:bCs w:val="0"/>
          <w:spacing w:val="10"/>
          <w:sz w:val="24"/>
          <w:szCs w:val="24"/>
        </w:rPr>
        <w:t xml:space="preserve"> </w:t>
      </w:r>
      <w:r w:rsidRPr="0096492D">
        <w:rPr>
          <w:b w:val="0"/>
          <w:bCs w:val="0"/>
          <w:sz w:val="24"/>
          <w:szCs w:val="24"/>
        </w:rPr>
        <w:t>guide</w:t>
      </w:r>
      <w:r w:rsidRPr="0096492D">
        <w:rPr>
          <w:b w:val="0"/>
          <w:bCs w:val="0"/>
          <w:spacing w:val="10"/>
          <w:sz w:val="24"/>
          <w:szCs w:val="24"/>
        </w:rPr>
        <w:t xml:space="preserve"> </w:t>
      </w:r>
      <w:r w:rsidRPr="0096492D">
        <w:rPr>
          <w:b w:val="0"/>
          <w:bCs w:val="0"/>
          <w:sz w:val="24"/>
          <w:szCs w:val="24"/>
        </w:rPr>
        <w:t>to</w:t>
      </w:r>
      <w:r w:rsidRPr="0096492D">
        <w:rPr>
          <w:b w:val="0"/>
          <w:bCs w:val="0"/>
          <w:spacing w:val="17"/>
          <w:sz w:val="24"/>
          <w:szCs w:val="24"/>
        </w:rPr>
        <w:t xml:space="preserve"> </w:t>
      </w:r>
      <w:r w:rsidRPr="0096492D">
        <w:rPr>
          <w:b w:val="0"/>
          <w:bCs w:val="0"/>
          <w:sz w:val="24"/>
          <w:szCs w:val="24"/>
        </w:rPr>
        <w:t>assist</w:t>
      </w:r>
      <w:r w:rsidRPr="0096492D">
        <w:rPr>
          <w:b w:val="0"/>
          <w:bCs w:val="0"/>
          <w:spacing w:val="15"/>
          <w:sz w:val="24"/>
          <w:szCs w:val="24"/>
        </w:rPr>
        <w:t xml:space="preserve"> </w:t>
      </w:r>
      <w:r w:rsidRPr="0096492D">
        <w:rPr>
          <w:b w:val="0"/>
          <w:bCs w:val="0"/>
          <w:sz w:val="24"/>
          <w:szCs w:val="24"/>
        </w:rPr>
        <w:t>students</w:t>
      </w:r>
      <w:r w:rsidRPr="0096492D">
        <w:rPr>
          <w:b w:val="0"/>
          <w:bCs w:val="0"/>
          <w:spacing w:val="4"/>
          <w:sz w:val="24"/>
          <w:szCs w:val="24"/>
        </w:rPr>
        <w:t xml:space="preserve"> </w:t>
      </w:r>
      <w:r w:rsidRPr="0096492D">
        <w:rPr>
          <w:b w:val="0"/>
          <w:bCs w:val="0"/>
          <w:sz w:val="24"/>
          <w:szCs w:val="24"/>
        </w:rPr>
        <w:t>in</w:t>
      </w:r>
      <w:r w:rsidRPr="0096492D">
        <w:rPr>
          <w:b w:val="0"/>
          <w:bCs w:val="0"/>
          <w:spacing w:val="6"/>
          <w:sz w:val="24"/>
          <w:szCs w:val="24"/>
        </w:rPr>
        <w:t xml:space="preserve"> </w:t>
      </w:r>
      <w:r w:rsidRPr="0096492D">
        <w:rPr>
          <w:b w:val="0"/>
          <w:bCs w:val="0"/>
          <w:sz w:val="24"/>
          <w:szCs w:val="24"/>
        </w:rPr>
        <w:t>engaging</w:t>
      </w:r>
      <w:r w:rsidRPr="0096492D">
        <w:rPr>
          <w:b w:val="0"/>
          <w:bCs w:val="0"/>
          <w:spacing w:val="11"/>
          <w:sz w:val="24"/>
          <w:szCs w:val="24"/>
        </w:rPr>
        <w:t xml:space="preserve"> </w:t>
      </w:r>
      <w:r w:rsidRPr="0096492D">
        <w:rPr>
          <w:b w:val="0"/>
          <w:bCs w:val="0"/>
          <w:sz w:val="24"/>
          <w:szCs w:val="24"/>
        </w:rPr>
        <w:t>appropriately</w:t>
      </w:r>
      <w:r w:rsidRPr="0096492D">
        <w:rPr>
          <w:b w:val="0"/>
          <w:bCs w:val="0"/>
          <w:spacing w:val="-57"/>
          <w:sz w:val="24"/>
          <w:szCs w:val="24"/>
        </w:rPr>
        <w:t xml:space="preserve"> </w:t>
      </w:r>
      <w:r w:rsidRPr="0096492D">
        <w:rPr>
          <w:b w:val="0"/>
          <w:bCs w:val="0"/>
          <w:sz w:val="24"/>
          <w:szCs w:val="24"/>
        </w:rPr>
        <w:t>with</w:t>
      </w:r>
      <w:r w:rsidRPr="0096492D">
        <w:rPr>
          <w:b w:val="0"/>
          <w:bCs w:val="0"/>
          <w:spacing w:val="-4"/>
          <w:sz w:val="24"/>
          <w:szCs w:val="24"/>
        </w:rPr>
        <w:t xml:space="preserve"> </w:t>
      </w:r>
      <w:r w:rsidRPr="0096492D">
        <w:rPr>
          <w:b w:val="0"/>
          <w:bCs w:val="0"/>
          <w:sz w:val="24"/>
          <w:szCs w:val="24"/>
        </w:rPr>
        <w:t>the</w:t>
      </w:r>
      <w:r w:rsidRPr="0096492D">
        <w:rPr>
          <w:b w:val="0"/>
          <w:bCs w:val="0"/>
          <w:spacing w:val="1"/>
          <w:sz w:val="24"/>
          <w:szCs w:val="24"/>
        </w:rPr>
        <w:t xml:space="preserve"> </w:t>
      </w:r>
      <w:r w:rsidRPr="0096492D">
        <w:rPr>
          <w:b w:val="0"/>
          <w:bCs w:val="0"/>
          <w:sz w:val="24"/>
          <w:szCs w:val="24"/>
        </w:rPr>
        <w:t>course</w:t>
      </w:r>
      <w:r w:rsidRPr="0096492D">
        <w:rPr>
          <w:b w:val="0"/>
          <w:bCs w:val="0"/>
          <w:spacing w:val="1"/>
          <w:sz w:val="24"/>
          <w:szCs w:val="24"/>
        </w:rPr>
        <w:t xml:space="preserve"> </w:t>
      </w:r>
      <w:r w:rsidRPr="0096492D">
        <w:rPr>
          <w:b w:val="0"/>
          <w:bCs w:val="0"/>
          <w:sz w:val="24"/>
          <w:szCs w:val="24"/>
        </w:rPr>
        <w:t>requirements.</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1843"/>
        <w:gridCol w:w="3116"/>
      </w:tblGrid>
      <w:tr w:rsidR="00A959B0" w:rsidTr="006B1060">
        <w:trPr>
          <w:trHeight w:val="412"/>
        </w:trPr>
        <w:tc>
          <w:tcPr>
            <w:tcW w:w="3193" w:type="dxa"/>
          </w:tcPr>
          <w:p w:rsidR="00A959B0" w:rsidRDefault="00A959B0" w:rsidP="006B1060">
            <w:pPr>
              <w:pStyle w:val="TableParagraph"/>
              <w:spacing w:line="273" w:lineRule="exact"/>
              <w:ind w:left="105"/>
              <w:rPr>
                <w:b/>
                <w:sz w:val="24"/>
              </w:rPr>
            </w:pPr>
            <w:r>
              <w:rPr>
                <w:b/>
                <w:sz w:val="24"/>
              </w:rPr>
              <w:t>Activity</w:t>
            </w:r>
          </w:p>
        </w:tc>
        <w:tc>
          <w:tcPr>
            <w:tcW w:w="1843" w:type="dxa"/>
          </w:tcPr>
          <w:p w:rsidR="00A959B0" w:rsidRDefault="00A959B0" w:rsidP="006B1060">
            <w:pPr>
              <w:pStyle w:val="TableParagraph"/>
              <w:spacing w:line="273" w:lineRule="exact"/>
              <w:ind w:left="438" w:right="434"/>
              <w:jc w:val="center"/>
              <w:rPr>
                <w:b/>
                <w:sz w:val="24"/>
              </w:rPr>
            </w:pPr>
            <w:r>
              <w:rPr>
                <w:b/>
                <w:sz w:val="24"/>
              </w:rPr>
              <w:t>Quantity</w:t>
            </w:r>
          </w:p>
        </w:tc>
        <w:tc>
          <w:tcPr>
            <w:tcW w:w="3116" w:type="dxa"/>
          </w:tcPr>
          <w:p w:rsidR="00A959B0" w:rsidRDefault="00A959B0" w:rsidP="006B1060">
            <w:pPr>
              <w:pStyle w:val="TableParagraph"/>
              <w:spacing w:line="273" w:lineRule="exact"/>
              <w:ind w:left="607" w:right="601"/>
              <w:jc w:val="center"/>
              <w:rPr>
                <w:b/>
                <w:sz w:val="24"/>
              </w:rPr>
            </w:pPr>
            <w:r>
              <w:rPr>
                <w:b/>
                <w:sz w:val="24"/>
              </w:rPr>
              <w:t>Workload</w:t>
            </w:r>
            <w:r>
              <w:rPr>
                <w:b/>
                <w:spacing w:val="-4"/>
                <w:sz w:val="24"/>
              </w:rPr>
              <w:t xml:space="preserve"> </w:t>
            </w:r>
            <w:r>
              <w:rPr>
                <w:b/>
                <w:sz w:val="24"/>
              </w:rPr>
              <w:t>periods</w:t>
            </w:r>
          </w:p>
        </w:tc>
      </w:tr>
      <w:tr w:rsidR="00A959B0" w:rsidTr="006B1060">
        <w:trPr>
          <w:trHeight w:val="412"/>
        </w:trPr>
        <w:tc>
          <w:tcPr>
            <w:tcW w:w="3193" w:type="dxa"/>
          </w:tcPr>
          <w:p w:rsidR="00A959B0" w:rsidRDefault="00A959B0" w:rsidP="006B1060">
            <w:pPr>
              <w:pStyle w:val="TableParagraph"/>
              <w:ind w:left="105"/>
              <w:rPr>
                <w:sz w:val="24"/>
              </w:rPr>
            </w:pPr>
            <w:r>
              <w:rPr>
                <w:sz w:val="24"/>
              </w:rPr>
              <w:t>Lectures</w:t>
            </w:r>
          </w:p>
        </w:tc>
        <w:tc>
          <w:tcPr>
            <w:tcW w:w="1843" w:type="dxa"/>
          </w:tcPr>
          <w:p w:rsidR="00A959B0" w:rsidRDefault="00A959B0" w:rsidP="006B1060">
            <w:pPr>
              <w:pStyle w:val="TableParagraph"/>
              <w:ind w:left="435" w:right="434"/>
              <w:jc w:val="center"/>
              <w:rPr>
                <w:sz w:val="24"/>
              </w:rPr>
            </w:pPr>
            <w:r>
              <w:rPr>
                <w:sz w:val="24"/>
              </w:rPr>
              <w:t>60</w:t>
            </w:r>
          </w:p>
        </w:tc>
        <w:tc>
          <w:tcPr>
            <w:tcW w:w="3116" w:type="dxa"/>
          </w:tcPr>
          <w:p w:rsidR="00A959B0" w:rsidRDefault="00A959B0" w:rsidP="006B1060">
            <w:pPr>
              <w:pStyle w:val="TableParagraph"/>
              <w:ind w:left="607" w:right="600"/>
              <w:jc w:val="center"/>
              <w:rPr>
                <w:sz w:val="24"/>
              </w:rPr>
            </w:pPr>
            <w:r>
              <w:rPr>
                <w:sz w:val="24"/>
              </w:rPr>
              <w:t>60</w:t>
            </w:r>
          </w:p>
        </w:tc>
      </w:tr>
      <w:tr w:rsidR="00A959B0" w:rsidTr="006B1060">
        <w:trPr>
          <w:trHeight w:val="417"/>
        </w:trPr>
        <w:tc>
          <w:tcPr>
            <w:tcW w:w="3193" w:type="dxa"/>
          </w:tcPr>
          <w:p w:rsidR="00A959B0" w:rsidRDefault="00A959B0" w:rsidP="006B1060">
            <w:pPr>
              <w:pStyle w:val="TableParagraph"/>
              <w:ind w:left="105"/>
              <w:rPr>
                <w:sz w:val="24"/>
              </w:rPr>
            </w:pPr>
            <w:r>
              <w:rPr>
                <w:sz w:val="24"/>
              </w:rPr>
              <w:t>Tutorials</w:t>
            </w:r>
          </w:p>
        </w:tc>
        <w:tc>
          <w:tcPr>
            <w:tcW w:w="1843" w:type="dxa"/>
          </w:tcPr>
          <w:p w:rsidR="00A959B0" w:rsidRDefault="00A959B0" w:rsidP="006B1060">
            <w:pPr>
              <w:pStyle w:val="TableParagraph"/>
              <w:ind w:left="435" w:right="434"/>
              <w:jc w:val="center"/>
              <w:rPr>
                <w:sz w:val="24"/>
              </w:rPr>
            </w:pPr>
            <w:r>
              <w:rPr>
                <w:sz w:val="24"/>
              </w:rPr>
              <w:t>15</w:t>
            </w:r>
          </w:p>
        </w:tc>
        <w:tc>
          <w:tcPr>
            <w:tcW w:w="3116" w:type="dxa"/>
          </w:tcPr>
          <w:p w:rsidR="00A959B0" w:rsidRDefault="00A959B0" w:rsidP="006B1060">
            <w:pPr>
              <w:pStyle w:val="TableParagraph"/>
              <w:ind w:left="607" w:right="600"/>
              <w:jc w:val="center"/>
              <w:rPr>
                <w:sz w:val="24"/>
              </w:rPr>
            </w:pPr>
            <w:r>
              <w:rPr>
                <w:sz w:val="24"/>
              </w:rPr>
              <w:t>15</w:t>
            </w:r>
          </w:p>
        </w:tc>
      </w:tr>
      <w:tr w:rsidR="00A959B0" w:rsidTr="006B1060">
        <w:trPr>
          <w:trHeight w:val="413"/>
        </w:trPr>
        <w:tc>
          <w:tcPr>
            <w:tcW w:w="3193" w:type="dxa"/>
          </w:tcPr>
          <w:p w:rsidR="00A959B0" w:rsidRDefault="00A959B0" w:rsidP="006B1060">
            <w:pPr>
              <w:pStyle w:val="TableParagraph"/>
              <w:ind w:left="105"/>
              <w:rPr>
                <w:sz w:val="24"/>
              </w:rPr>
            </w:pPr>
            <w:r>
              <w:rPr>
                <w:sz w:val="24"/>
              </w:rPr>
              <w:t>Assignments</w:t>
            </w:r>
          </w:p>
        </w:tc>
        <w:tc>
          <w:tcPr>
            <w:tcW w:w="1843" w:type="dxa"/>
          </w:tcPr>
          <w:p w:rsidR="00A959B0" w:rsidRDefault="00A959B0" w:rsidP="006B1060">
            <w:pPr>
              <w:pStyle w:val="TableParagraph"/>
              <w:ind w:left="5"/>
              <w:jc w:val="center"/>
              <w:rPr>
                <w:sz w:val="24"/>
              </w:rPr>
            </w:pPr>
            <w:r>
              <w:rPr>
                <w:sz w:val="24"/>
              </w:rPr>
              <w:t>5</w:t>
            </w:r>
          </w:p>
        </w:tc>
        <w:tc>
          <w:tcPr>
            <w:tcW w:w="3116" w:type="dxa"/>
          </w:tcPr>
          <w:p w:rsidR="00A959B0" w:rsidRDefault="00A959B0" w:rsidP="006B1060">
            <w:pPr>
              <w:pStyle w:val="TableParagraph"/>
              <w:ind w:left="12"/>
              <w:jc w:val="center"/>
              <w:rPr>
                <w:sz w:val="24"/>
              </w:rPr>
            </w:pPr>
            <w:r>
              <w:rPr>
                <w:sz w:val="24"/>
              </w:rPr>
              <w:t>5</w:t>
            </w:r>
          </w:p>
        </w:tc>
      </w:tr>
      <w:tr w:rsidR="00A959B0" w:rsidTr="006B1060">
        <w:trPr>
          <w:trHeight w:val="412"/>
        </w:trPr>
        <w:tc>
          <w:tcPr>
            <w:tcW w:w="3193" w:type="dxa"/>
          </w:tcPr>
          <w:p w:rsidR="00A959B0" w:rsidRDefault="00A959B0" w:rsidP="006B1060">
            <w:pPr>
              <w:pStyle w:val="TableParagraph"/>
              <w:ind w:left="105"/>
              <w:rPr>
                <w:sz w:val="24"/>
              </w:rPr>
            </w:pPr>
            <w:r>
              <w:rPr>
                <w:sz w:val="24"/>
              </w:rPr>
              <w:t>Cycle</w:t>
            </w:r>
            <w:r>
              <w:rPr>
                <w:spacing w:val="-5"/>
                <w:sz w:val="24"/>
              </w:rPr>
              <w:t xml:space="preserve"> </w:t>
            </w:r>
            <w:r>
              <w:rPr>
                <w:sz w:val="24"/>
              </w:rPr>
              <w:t>Test</w:t>
            </w:r>
            <w:r>
              <w:rPr>
                <w:spacing w:val="-3"/>
                <w:sz w:val="24"/>
              </w:rPr>
              <w:t xml:space="preserve"> </w:t>
            </w:r>
            <w:r>
              <w:rPr>
                <w:sz w:val="24"/>
              </w:rPr>
              <w:t>or</w:t>
            </w:r>
            <w:r>
              <w:rPr>
                <w:spacing w:val="-2"/>
                <w:sz w:val="24"/>
              </w:rPr>
              <w:t xml:space="preserve"> </w:t>
            </w:r>
            <w:r>
              <w:rPr>
                <w:sz w:val="24"/>
              </w:rPr>
              <w:t>similar</w:t>
            </w:r>
          </w:p>
        </w:tc>
        <w:tc>
          <w:tcPr>
            <w:tcW w:w="1843" w:type="dxa"/>
          </w:tcPr>
          <w:p w:rsidR="00A959B0" w:rsidRDefault="00A959B0" w:rsidP="006B1060">
            <w:pPr>
              <w:pStyle w:val="TableParagraph"/>
              <w:ind w:left="5"/>
              <w:jc w:val="center"/>
              <w:rPr>
                <w:sz w:val="24"/>
              </w:rPr>
            </w:pPr>
            <w:r>
              <w:rPr>
                <w:sz w:val="24"/>
              </w:rPr>
              <w:t>2</w:t>
            </w:r>
          </w:p>
        </w:tc>
        <w:tc>
          <w:tcPr>
            <w:tcW w:w="3116" w:type="dxa"/>
          </w:tcPr>
          <w:p w:rsidR="00A959B0" w:rsidRDefault="00A959B0" w:rsidP="006B1060">
            <w:pPr>
              <w:pStyle w:val="TableParagraph"/>
              <w:ind w:left="12"/>
              <w:jc w:val="center"/>
              <w:rPr>
                <w:sz w:val="24"/>
              </w:rPr>
            </w:pPr>
            <w:r>
              <w:rPr>
                <w:sz w:val="24"/>
              </w:rPr>
              <w:t>4</w:t>
            </w:r>
          </w:p>
        </w:tc>
      </w:tr>
      <w:tr w:rsidR="00A959B0" w:rsidTr="006B1060">
        <w:trPr>
          <w:trHeight w:val="417"/>
        </w:trPr>
        <w:tc>
          <w:tcPr>
            <w:tcW w:w="3193" w:type="dxa"/>
          </w:tcPr>
          <w:p w:rsidR="00A959B0" w:rsidRDefault="00A959B0" w:rsidP="006B1060">
            <w:pPr>
              <w:pStyle w:val="TableParagraph"/>
              <w:ind w:left="105"/>
              <w:rPr>
                <w:sz w:val="24"/>
              </w:rPr>
            </w:pPr>
            <w:r>
              <w:rPr>
                <w:sz w:val="24"/>
              </w:rPr>
              <w:t>Model</w:t>
            </w:r>
            <w:r>
              <w:rPr>
                <w:spacing w:val="-10"/>
                <w:sz w:val="24"/>
              </w:rPr>
              <w:t xml:space="preserve"> </w:t>
            </w:r>
            <w:r>
              <w:rPr>
                <w:sz w:val="24"/>
              </w:rPr>
              <w:t>Test</w:t>
            </w:r>
            <w:r>
              <w:rPr>
                <w:spacing w:val="-1"/>
                <w:sz w:val="24"/>
              </w:rPr>
              <w:t xml:space="preserve"> </w:t>
            </w:r>
            <w:r>
              <w:rPr>
                <w:sz w:val="24"/>
              </w:rPr>
              <w:t>or</w:t>
            </w:r>
            <w:r>
              <w:rPr>
                <w:spacing w:val="-1"/>
                <w:sz w:val="24"/>
              </w:rPr>
              <w:t xml:space="preserve"> </w:t>
            </w:r>
            <w:r>
              <w:rPr>
                <w:sz w:val="24"/>
              </w:rPr>
              <w:t>similar</w:t>
            </w:r>
          </w:p>
        </w:tc>
        <w:tc>
          <w:tcPr>
            <w:tcW w:w="1843" w:type="dxa"/>
          </w:tcPr>
          <w:p w:rsidR="00A959B0" w:rsidRDefault="00A959B0" w:rsidP="006B1060">
            <w:pPr>
              <w:pStyle w:val="TableParagraph"/>
              <w:ind w:left="5"/>
              <w:jc w:val="center"/>
              <w:rPr>
                <w:sz w:val="24"/>
              </w:rPr>
            </w:pPr>
            <w:r>
              <w:rPr>
                <w:sz w:val="24"/>
              </w:rPr>
              <w:t>1</w:t>
            </w:r>
          </w:p>
        </w:tc>
        <w:tc>
          <w:tcPr>
            <w:tcW w:w="3116" w:type="dxa"/>
          </w:tcPr>
          <w:p w:rsidR="00A959B0" w:rsidRDefault="00A959B0" w:rsidP="006B1060">
            <w:pPr>
              <w:pStyle w:val="TableParagraph"/>
              <w:ind w:left="12"/>
              <w:jc w:val="center"/>
              <w:rPr>
                <w:sz w:val="24"/>
              </w:rPr>
            </w:pPr>
            <w:r>
              <w:rPr>
                <w:sz w:val="24"/>
              </w:rPr>
              <w:t>3</w:t>
            </w:r>
          </w:p>
        </w:tc>
      </w:tr>
      <w:tr w:rsidR="00A959B0" w:rsidTr="006B1060">
        <w:trPr>
          <w:trHeight w:val="412"/>
        </w:trPr>
        <w:tc>
          <w:tcPr>
            <w:tcW w:w="3193" w:type="dxa"/>
          </w:tcPr>
          <w:p w:rsidR="00A959B0" w:rsidRDefault="00A959B0" w:rsidP="006B1060">
            <w:pPr>
              <w:pStyle w:val="TableParagraph"/>
              <w:ind w:left="105"/>
              <w:rPr>
                <w:sz w:val="24"/>
              </w:rPr>
            </w:pPr>
            <w:r>
              <w:rPr>
                <w:sz w:val="24"/>
              </w:rPr>
              <w:t>University</w:t>
            </w:r>
            <w:r>
              <w:rPr>
                <w:spacing w:val="-6"/>
                <w:sz w:val="24"/>
              </w:rPr>
              <w:t xml:space="preserve"> </w:t>
            </w:r>
            <w:r>
              <w:rPr>
                <w:sz w:val="24"/>
              </w:rPr>
              <w:t>Exam</w:t>
            </w:r>
          </w:p>
        </w:tc>
        <w:tc>
          <w:tcPr>
            <w:tcW w:w="1843" w:type="dxa"/>
          </w:tcPr>
          <w:p w:rsidR="00A959B0" w:rsidRDefault="00A959B0" w:rsidP="006B1060">
            <w:pPr>
              <w:pStyle w:val="TableParagraph"/>
              <w:ind w:left="5"/>
              <w:jc w:val="center"/>
              <w:rPr>
                <w:sz w:val="24"/>
              </w:rPr>
            </w:pPr>
            <w:r>
              <w:rPr>
                <w:sz w:val="24"/>
              </w:rPr>
              <w:t>1</w:t>
            </w:r>
          </w:p>
        </w:tc>
        <w:tc>
          <w:tcPr>
            <w:tcW w:w="3116" w:type="dxa"/>
          </w:tcPr>
          <w:p w:rsidR="00A959B0" w:rsidRDefault="00A959B0" w:rsidP="006B1060">
            <w:pPr>
              <w:pStyle w:val="TableParagraph"/>
              <w:ind w:left="12"/>
              <w:jc w:val="center"/>
              <w:rPr>
                <w:sz w:val="24"/>
              </w:rPr>
            </w:pPr>
            <w:r>
              <w:rPr>
                <w:sz w:val="24"/>
              </w:rPr>
              <w:t>3</w:t>
            </w:r>
          </w:p>
        </w:tc>
      </w:tr>
      <w:tr w:rsidR="00A959B0" w:rsidTr="006B1060">
        <w:trPr>
          <w:trHeight w:val="412"/>
        </w:trPr>
        <w:tc>
          <w:tcPr>
            <w:tcW w:w="5036" w:type="dxa"/>
            <w:gridSpan w:val="2"/>
          </w:tcPr>
          <w:p w:rsidR="00A959B0" w:rsidRDefault="00A959B0" w:rsidP="006B1060">
            <w:pPr>
              <w:pStyle w:val="TableParagraph"/>
              <w:ind w:right="94"/>
              <w:jc w:val="right"/>
              <w:rPr>
                <w:sz w:val="24"/>
              </w:rPr>
            </w:pPr>
            <w:r>
              <w:rPr>
                <w:sz w:val="24"/>
              </w:rPr>
              <w:t>Total</w:t>
            </w:r>
          </w:p>
        </w:tc>
        <w:tc>
          <w:tcPr>
            <w:tcW w:w="3116" w:type="dxa"/>
          </w:tcPr>
          <w:p w:rsidR="00A959B0" w:rsidRDefault="00A959B0" w:rsidP="006B1060">
            <w:pPr>
              <w:pStyle w:val="TableParagraph"/>
              <w:ind w:left="604" w:right="601"/>
              <w:jc w:val="center"/>
              <w:rPr>
                <w:sz w:val="24"/>
              </w:rPr>
            </w:pPr>
            <w:r>
              <w:rPr>
                <w:sz w:val="24"/>
              </w:rPr>
              <w:t>90</w:t>
            </w:r>
            <w:r>
              <w:rPr>
                <w:spacing w:val="-1"/>
                <w:sz w:val="24"/>
              </w:rPr>
              <w:t xml:space="preserve"> </w:t>
            </w:r>
            <w:r>
              <w:rPr>
                <w:sz w:val="24"/>
              </w:rPr>
              <w:t>periods</w:t>
            </w:r>
          </w:p>
        </w:tc>
      </w:tr>
    </w:tbl>
    <w:p w:rsidR="00AB5A04" w:rsidRDefault="00AB5A04" w:rsidP="00AB5A04">
      <w:pPr>
        <w:pStyle w:val="Heading1"/>
        <w:tabs>
          <w:tab w:val="left" w:pos="284"/>
        </w:tabs>
        <w:ind w:left="811"/>
        <w:jc w:val="right"/>
      </w:pPr>
    </w:p>
    <w:p w:rsidR="00A959B0" w:rsidRDefault="00A959B0" w:rsidP="00A76EB2">
      <w:pPr>
        <w:widowControl/>
        <w:autoSpaceDE/>
        <w:autoSpaceDN/>
        <w:spacing w:after="160" w:line="259" w:lineRule="auto"/>
      </w:pPr>
      <w:r>
        <w:t>Tutorial</w:t>
      </w:r>
      <w:r>
        <w:rPr>
          <w:spacing w:val="-4"/>
        </w:rPr>
        <w:t xml:space="preserve"> </w:t>
      </w:r>
      <w:r>
        <w:t>Activities</w:t>
      </w:r>
    </w:p>
    <w:p w:rsidR="00A959B0" w:rsidRDefault="00A959B0" w:rsidP="00A959B0">
      <w:pPr>
        <w:pStyle w:val="BodyText"/>
        <w:spacing w:before="3"/>
        <w:rPr>
          <w:b w:val="0"/>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6617"/>
      </w:tblGrid>
      <w:tr w:rsidR="00A959B0" w:rsidTr="006B1060">
        <w:trPr>
          <w:trHeight w:val="633"/>
        </w:trPr>
        <w:tc>
          <w:tcPr>
            <w:tcW w:w="1685" w:type="dxa"/>
          </w:tcPr>
          <w:p w:rsidR="00A959B0" w:rsidRDefault="00A959B0" w:rsidP="006B1060">
            <w:pPr>
              <w:pStyle w:val="TableParagraph"/>
              <w:spacing w:line="273" w:lineRule="exact"/>
              <w:rPr>
                <w:b/>
                <w:sz w:val="24"/>
              </w:rPr>
            </w:pPr>
            <w:r>
              <w:rPr>
                <w:b/>
                <w:sz w:val="24"/>
              </w:rPr>
              <w:t>Tutorial</w:t>
            </w:r>
          </w:p>
          <w:p w:rsidR="00A959B0" w:rsidRDefault="00A959B0" w:rsidP="006B1060">
            <w:pPr>
              <w:pStyle w:val="TableParagraph"/>
              <w:spacing w:before="41"/>
              <w:rPr>
                <w:b/>
                <w:sz w:val="24"/>
              </w:rPr>
            </w:pPr>
            <w:r>
              <w:rPr>
                <w:b/>
                <w:sz w:val="24"/>
              </w:rPr>
              <w:t>Count</w:t>
            </w:r>
          </w:p>
        </w:tc>
        <w:tc>
          <w:tcPr>
            <w:tcW w:w="6617" w:type="dxa"/>
          </w:tcPr>
          <w:p w:rsidR="00A959B0" w:rsidRDefault="00A959B0" w:rsidP="006B1060">
            <w:pPr>
              <w:pStyle w:val="TableParagraph"/>
              <w:spacing w:line="273" w:lineRule="exact"/>
              <w:rPr>
                <w:b/>
                <w:sz w:val="24"/>
              </w:rPr>
            </w:pPr>
            <w:r>
              <w:rPr>
                <w:b/>
                <w:sz w:val="24"/>
              </w:rPr>
              <w:t>Topic</w:t>
            </w:r>
          </w:p>
        </w:tc>
      </w:tr>
      <w:tr w:rsidR="00A959B0" w:rsidTr="006B1060">
        <w:trPr>
          <w:trHeight w:val="412"/>
        </w:trPr>
        <w:tc>
          <w:tcPr>
            <w:tcW w:w="1685" w:type="dxa"/>
          </w:tcPr>
          <w:p w:rsidR="00A959B0" w:rsidRDefault="00A959B0" w:rsidP="006B1060">
            <w:pPr>
              <w:pStyle w:val="TableParagraph"/>
              <w:rPr>
                <w:sz w:val="24"/>
              </w:rPr>
            </w:pPr>
          </w:p>
        </w:tc>
        <w:tc>
          <w:tcPr>
            <w:tcW w:w="6617" w:type="dxa"/>
          </w:tcPr>
          <w:p w:rsidR="00A959B0" w:rsidRDefault="00A959B0" w:rsidP="006B1060">
            <w:pPr>
              <w:pStyle w:val="TableParagraph"/>
              <w:rPr>
                <w:sz w:val="24"/>
              </w:rPr>
            </w:pPr>
          </w:p>
        </w:tc>
      </w:tr>
    </w:tbl>
    <w:p w:rsidR="00A959B0" w:rsidRDefault="00A959B0" w:rsidP="00AB5A04">
      <w:pPr>
        <w:pStyle w:val="Heading1"/>
        <w:numPr>
          <w:ilvl w:val="0"/>
          <w:numId w:val="56"/>
        </w:numPr>
        <w:tabs>
          <w:tab w:val="left" w:pos="812"/>
        </w:tabs>
        <w:spacing w:before="90"/>
        <w:ind w:left="811" w:hanging="991"/>
        <w:jc w:val="left"/>
      </w:pPr>
      <w:r>
        <w:t>Laboratory</w:t>
      </w:r>
      <w:r>
        <w:rPr>
          <w:spacing w:val="-8"/>
        </w:rPr>
        <w:t xml:space="preserve"> </w:t>
      </w:r>
      <w:r>
        <w:t>Activities</w:t>
      </w:r>
    </w:p>
    <w:p w:rsidR="00A959B0" w:rsidRDefault="00A959B0" w:rsidP="00A959B0">
      <w:pPr>
        <w:pStyle w:val="BodyText"/>
        <w:rPr>
          <w:b w:val="0"/>
          <w:sz w:val="26"/>
        </w:rPr>
      </w:pPr>
    </w:p>
    <w:p w:rsidR="00A959B0" w:rsidRDefault="00A959B0" w:rsidP="00A959B0">
      <w:pPr>
        <w:pStyle w:val="BodyText"/>
        <w:spacing w:before="3"/>
        <w:rPr>
          <w:b w:val="0"/>
          <w:sz w:val="22"/>
        </w:rPr>
      </w:pPr>
    </w:p>
    <w:p w:rsidR="00A959B0" w:rsidRDefault="00A959B0" w:rsidP="00AB5A04">
      <w:pPr>
        <w:pStyle w:val="ListParagraph"/>
        <w:numPr>
          <w:ilvl w:val="0"/>
          <w:numId w:val="56"/>
        </w:numPr>
        <w:tabs>
          <w:tab w:val="left" w:pos="-180"/>
        </w:tabs>
        <w:spacing w:before="0"/>
        <w:ind w:left="811" w:hanging="991"/>
        <w:jc w:val="left"/>
        <w:rPr>
          <w:b/>
          <w:sz w:val="24"/>
        </w:rPr>
      </w:pPr>
      <w:r>
        <w:rPr>
          <w:b/>
          <w:sz w:val="24"/>
        </w:rPr>
        <w:t>Field Study</w:t>
      </w:r>
      <w:r>
        <w:rPr>
          <w:b/>
          <w:spacing w:val="-5"/>
          <w:sz w:val="24"/>
        </w:rPr>
        <w:t xml:space="preserve"> </w:t>
      </w:r>
      <w:r>
        <w:rPr>
          <w:b/>
          <w:sz w:val="24"/>
        </w:rPr>
        <w:t>Activities</w:t>
      </w:r>
    </w:p>
    <w:p w:rsidR="00A959B0" w:rsidRDefault="00A959B0" w:rsidP="00A959B0">
      <w:pPr>
        <w:pStyle w:val="BodyText"/>
        <w:rPr>
          <w:b w:val="0"/>
          <w:sz w:val="26"/>
        </w:rPr>
      </w:pPr>
    </w:p>
    <w:p w:rsidR="00A959B0" w:rsidRDefault="00A959B0" w:rsidP="00A959B0">
      <w:pPr>
        <w:pStyle w:val="BodyText"/>
        <w:spacing w:before="9"/>
        <w:rPr>
          <w:b w:val="0"/>
          <w:sz w:val="21"/>
        </w:rPr>
      </w:pPr>
    </w:p>
    <w:p w:rsidR="00A959B0" w:rsidRDefault="00A959B0">
      <w:pPr>
        <w:pStyle w:val="Heading1"/>
        <w:numPr>
          <w:ilvl w:val="0"/>
          <w:numId w:val="56"/>
        </w:numPr>
        <w:tabs>
          <w:tab w:val="left" w:pos="812"/>
        </w:tabs>
        <w:ind w:left="811" w:hanging="285"/>
        <w:jc w:val="left"/>
      </w:pPr>
      <w:r>
        <w:t>Assessment</w:t>
      </w:r>
      <w:r>
        <w:rPr>
          <w:spacing w:val="-7"/>
        </w:rPr>
        <w:t xml:space="preserve"> </w:t>
      </w:r>
      <w:r>
        <w:t>Activities</w:t>
      </w:r>
    </w:p>
    <w:p w:rsidR="003C4E0D" w:rsidRDefault="003C4E0D" w:rsidP="003C4E0D">
      <w:pPr>
        <w:pStyle w:val="Heading1"/>
        <w:tabs>
          <w:tab w:val="left" w:pos="812"/>
        </w:tabs>
        <w:ind w:left="811"/>
      </w:pPr>
    </w:p>
    <w:p w:rsidR="00A959B0" w:rsidRDefault="00A959B0" w:rsidP="00AB5A04">
      <w:pPr>
        <w:pStyle w:val="ListParagraph"/>
        <w:numPr>
          <w:ilvl w:val="1"/>
          <w:numId w:val="56"/>
        </w:numPr>
        <w:tabs>
          <w:tab w:val="left" w:pos="893"/>
        </w:tabs>
        <w:spacing w:before="137"/>
        <w:ind w:left="892" w:hanging="1072"/>
        <w:rPr>
          <w:b/>
          <w:sz w:val="24"/>
        </w:rPr>
      </w:pPr>
      <w:r>
        <w:rPr>
          <w:b/>
          <w:sz w:val="24"/>
        </w:rPr>
        <w:t>Assessment</w:t>
      </w:r>
      <w:r>
        <w:rPr>
          <w:b/>
          <w:spacing w:val="-7"/>
          <w:sz w:val="24"/>
        </w:rPr>
        <w:t xml:space="preserve"> </w:t>
      </w:r>
      <w:r>
        <w:rPr>
          <w:b/>
          <w:sz w:val="24"/>
        </w:rPr>
        <w:t>Principles:</w:t>
      </w:r>
    </w:p>
    <w:p w:rsidR="00A959B0" w:rsidRPr="003C4E0D" w:rsidRDefault="00A959B0" w:rsidP="00A959B0">
      <w:pPr>
        <w:pStyle w:val="BodyText"/>
        <w:spacing w:before="137"/>
        <w:ind w:left="729"/>
        <w:rPr>
          <w:sz w:val="24"/>
          <w:szCs w:val="24"/>
        </w:rPr>
      </w:pPr>
      <w:r w:rsidRPr="003C4E0D">
        <w:rPr>
          <w:sz w:val="24"/>
          <w:szCs w:val="24"/>
        </w:rPr>
        <w:t>Assessment</w:t>
      </w:r>
      <w:r w:rsidRPr="003C4E0D">
        <w:rPr>
          <w:spacing w:val="2"/>
          <w:sz w:val="24"/>
          <w:szCs w:val="24"/>
        </w:rPr>
        <w:t xml:space="preserve"> </w:t>
      </w:r>
      <w:r w:rsidRPr="003C4E0D">
        <w:rPr>
          <w:sz w:val="24"/>
          <w:szCs w:val="24"/>
        </w:rPr>
        <w:t>for</w:t>
      </w:r>
      <w:r w:rsidRPr="003C4E0D">
        <w:rPr>
          <w:spacing w:val="-4"/>
          <w:sz w:val="24"/>
          <w:szCs w:val="24"/>
        </w:rPr>
        <w:t xml:space="preserve"> </w:t>
      </w:r>
      <w:r w:rsidRPr="003C4E0D">
        <w:rPr>
          <w:sz w:val="24"/>
          <w:szCs w:val="24"/>
        </w:rPr>
        <w:t>this</w:t>
      </w:r>
      <w:r w:rsidRPr="003C4E0D">
        <w:rPr>
          <w:spacing w:val="-4"/>
          <w:sz w:val="24"/>
          <w:szCs w:val="24"/>
        </w:rPr>
        <w:t xml:space="preserve"> </w:t>
      </w:r>
      <w:r w:rsidRPr="003C4E0D">
        <w:rPr>
          <w:sz w:val="24"/>
          <w:szCs w:val="24"/>
        </w:rPr>
        <w:t>course</w:t>
      </w:r>
      <w:r w:rsidRPr="003C4E0D">
        <w:rPr>
          <w:spacing w:val="-3"/>
          <w:sz w:val="24"/>
          <w:szCs w:val="24"/>
        </w:rPr>
        <w:t xml:space="preserve"> </w:t>
      </w:r>
      <w:r w:rsidRPr="003C4E0D">
        <w:rPr>
          <w:sz w:val="24"/>
          <w:szCs w:val="24"/>
        </w:rPr>
        <w:t>is based</w:t>
      </w:r>
      <w:r w:rsidRPr="003C4E0D">
        <w:rPr>
          <w:spacing w:val="-2"/>
          <w:sz w:val="24"/>
          <w:szCs w:val="24"/>
        </w:rPr>
        <w:t xml:space="preserve"> </w:t>
      </w:r>
      <w:r w:rsidRPr="003C4E0D">
        <w:rPr>
          <w:sz w:val="24"/>
          <w:szCs w:val="24"/>
        </w:rPr>
        <w:t>on</w:t>
      </w:r>
      <w:r w:rsidRPr="003C4E0D">
        <w:rPr>
          <w:spacing w:val="-6"/>
          <w:sz w:val="24"/>
          <w:szCs w:val="24"/>
        </w:rPr>
        <w:t xml:space="preserve"> </w:t>
      </w:r>
      <w:r w:rsidRPr="003C4E0D">
        <w:rPr>
          <w:sz w:val="24"/>
          <w:szCs w:val="24"/>
        </w:rPr>
        <w:t>the</w:t>
      </w:r>
      <w:r w:rsidRPr="003C4E0D">
        <w:rPr>
          <w:spacing w:val="-3"/>
          <w:sz w:val="24"/>
          <w:szCs w:val="24"/>
        </w:rPr>
        <w:t xml:space="preserve"> </w:t>
      </w:r>
      <w:r w:rsidRPr="003C4E0D">
        <w:rPr>
          <w:sz w:val="24"/>
          <w:szCs w:val="24"/>
        </w:rPr>
        <w:t>following</w:t>
      </w:r>
      <w:r w:rsidRPr="003C4E0D">
        <w:rPr>
          <w:spacing w:val="3"/>
          <w:sz w:val="24"/>
          <w:szCs w:val="24"/>
        </w:rPr>
        <w:t xml:space="preserve"> </w:t>
      </w:r>
      <w:r w:rsidRPr="003C4E0D">
        <w:rPr>
          <w:sz w:val="24"/>
          <w:szCs w:val="24"/>
        </w:rPr>
        <w:t>principles</w:t>
      </w:r>
    </w:p>
    <w:p w:rsidR="00A959B0" w:rsidRDefault="00A959B0">
      <w:pPr>
        <w:pStyle w:val="ListParagraph"/>
        <w:numPr>
          <w:ilvl w:val="0"/>
          <w:numId w:val="54"/>
        </w:numPr>
        <w:spacing w:before="0"/>
        <w:ind w:hanging="20"/>
        <w:rPr>
          <w:sz w:val="24"/>
        </w:rPr>
      </w:pPr>
      <w:r>
        <w:rPr>
          <w:sz w:val="24"/>
        </w:rPr>
        <w:t>Assessment must encourage</w:t>
      </w:r>
      <w:r>
        <w:rPr>
          <w:spacing w:val="-5"/>
          <w:sz w:val="24"/>
        </w:rPr>
        <w:t xml:space="preserve"> </w:t>
      </w:r>
      <w:r>
        <w:rPr>
          <w:sz w:val="24"/>
        </w:rPr>
        <w:t>and</w:t>
      </w:r>
      <w:r>
        <w:rPr>
          <w:spacing w:val="-4"/>
          <w:sz w:val="24"/>
        </w:rPr>
        <w:t xml:space="preserve"> </w:t>
      </w:r>
      <w:r>
        <w:rPr>
          <w:sz w:val="24"/>
        </w:rPr>
        <w:t>reinforce</w:t>
      </w:r>
      <w:r>
        <w:rPr>
          <w:spacing w:val="3"/>
          <w:sz w:val="24"/>
        </w:rPr>
        <w:t xml:space="preserve"> </w:t>
      </w:r>
      <w:r>
        <w:rPr>
          <w:sz w:val="24"/>
        </w:rPr>
        <w:t>learning.</w:t>
      </w:r>
    </w:p>
    <w:p w:rsidR="00A959B0" w:rsidRDefault="00A959B0">
      <w:pPr>
        <w:pStyle w:val="ListParagraph"/>
        <w:numPr>
          <w:ilvl w:val="0"/>
          <w:numId w:val="54"/>
        </w:numPr>
        <w:spacing w:before="0"/>
        <w:ind w:hanging="20"/>
        <w:rPr>
          <w:sz w:val="24"/>
        </w:rPr>
      </w:pPr>
      <w:r>
        <w:rPr>
          <w:sz w:val="24"/>
        </w:rPr>
        <w:t>Assessment must</w:t>
      </w:r>
      <w:r>
        <w:rPr>
          <w:spacing w:val="1"/>
          <w:sz w:val="24"/>
        </w:rPr>
        <w:t xml:space="preserve"> </w:t>
      </w:r>
      <w:r>
        <w:rPr>
          <w:sz w:val="24"/>
        </w:rPr>
        <w:t>measure</w:t>
      </w:r>
      <w:r>
        <w:rPr>
          <w:spacing w:val="-5"/>
          <w:sz w:val="24"/>
        </w:rPr>
        <w:t xml:space="preserve"> </w:t>
      </w:r>
      <w:r>
        <w:rPr>
          <w:sz w:val="24"/>
        </w:rPr>
        <w:t>achievement</w:t>
      </w:r>
      <w:r>
        <w:rPr>
          <w:spacing w:val="-4"/>
          <w:sz w:val="24"/>
        </w:rPr>
        <w:t xml:space="preserve"> </w:t>
      </w:r>
      <w:r>
        <w:rPr>
          <w:sz w:val="24"/>
        </w:rPr>
        <w:t>of</w:t>
      </w:r>
      <w:r>
        <w:rPr>
          <w:spacing w:val="-11"/>
          <w:sz w:val="24"/>
        </w:rPr>
        <w:t xml:space="preserve"> </w:t>
      </w:r>
      <w:r>
        <w:rPr>
          <w:sz w:val="24"/>
        </w:rPr>
        <w:t>the</w:t>
      </w:r>
      <w:r>
        <w:rPr>
          <w:spacing w:val="-5"/>
          <w:sz w:val="24"/>
        </w:rPr>
        <w:t xml:space="preserve"> </w:t>
      </w:r>
      <w:r>
        <w:rPr>
          <w:sz w:val="24"/>
        </w:rPr>
        <w:t>stated</w:t>
      </w:r>
      <w:r>
        <w:rPr>
          <w:spacing w:val="-3"/>
          <w:sz w:val="24"/>
        </w:rPr>
        <w:t xml:space="preserve"> </w:t>
      </w:r>
      <w:r>
        <w:rPr>
          <w:sz w:val="24"/>
        </w:rPr>
        <w:t>learning</w:t>
      </w:r>
      <w:r>
        <w:rPr>
          <w:spacing w:val="-4"/>
          <w:sz w:val="24"/>
        </w:rPr>
        <w:t xml:space="preserve"> </w:t>
      </w:r>
      <w:r>
        <w:rPr>
          <w:sz w:val="24"/>
        </w:rPr>
        <w:t>objectives.</w:t>
      </w:r>
    </w:p>
    <w:p w:rsidR="00A959B0" w:rsidRDefault="00A959B0">
      <w:pPr>
        <w:pStyle w:val="ListParagraph"/>
        <w:numPr>
          <w:ilvl w:val="0"/>
          <w:numId w:val="54"/>
        </w:numPr>
        <w:spacing w:before="0"/>
        <w:ind w:hanging="20"/>
        <w:rPr>
          <w:sz w:val="24"/>
        </w:rPr>
      </w:pPr>
      <w:r>
        <w:rPr>
          <w:sz w:val="24"/>
        </w:rPr>
        <w:t>Assessment</w:t>
      </w:r>
      <w:r>
        <w:rPr>
          <w:spacing w:val="-1"/>
          <w:sz w:val="24"/>
        </w:rPr>
        <w:t xml:space="preserve"> </w:t>
      </w:r>
      <w:r>
        <w:rPr>
          <w:sz w:val="24"/>
        </w:rPr>
        <w:t>must</w:t>
      </w:r>
      <w:r>
        <w:rPr>
          <w:spacing w:val="-1"/>
          <w:sz w:val="24"/>
        </w:rPr>
        <w:t xml:space="preserve"> </w:t>
      </w:r>
      <w:r>
        <w:rPr>
          <w:sz w:val="24"/>
        </w:rPr>
        <w:t>enable</w:t>
      </w:r>
      <w:r>
        <w:rPr>
          <w:spacing w:val="-6"/>
          <w:sz w:val="24"/>
        </w:rPr>
        <w:t xml:space="preserve"> </w:t>
      </w:r>
      <w:r>
        <w:rPr>
          <w:sz w:val="24"/>
        </w:rPr>
        <w:t>robust</w:t>
      </w:r>
      <w:r>
        <w:rPr>
          <w:spacing w:val="-1"/>
          <w:sz w:val="24"/>
        </w:rPr>
        <w:t xml:space="preserve"> </w:t>
      </w:r>
      <w:r>
        <w:rPr>
          <w:sz w:val="24"/>
        </w:rPr>
        <w:t>and</w:t>
      </w:r>
      <w:r>
        <w:rPr>
          <w:spacing w:val="-6"/>
          <w:sz w:val="24"/>
        </w:rPr>
        <w:t xml:space="preserve"> </w:t>
      </w:r>
      <w:r>
        <w:rPr>
          <w:sz w:val="24"/>
        </w:rPr>
        <w:t>fair judgments</w:t>
      </w:r>
      <w:r>
        <w:rPr>
          <w:spacing w:val="-3"/>
          <w:sz w:val="24"/>
        </w:rPr>
        <w:t xml:space="preserve"> </w:t>
      </w:r>
      <w:r>
        <w:rPr>
          <w:sz w:val="24"/>
        </w:rPr>
        <w:t>about</w:t>
      </w:r>
      <w:r>
        <w:rPr>
          <w:spacing w:val="-6"/>
          <w:sz w:val="24"/>
        </w:rPr>
        <w:t xml:space="preserve"> </w:t>
      </w:r>
      <w:r>
        <w:rPr>
          <w:sz w:val="24"/>
        </w:rPr>
        <w:t>student performance.</w:t>
      </w:r>
    </w:p>
    <w:p w:rsidR="00DA46E4" w:rsidRPr="00DA46E4" w:rsidRDefault="00A959B0">
      <w:pPr>
        <w:pStyle w:val="ListParagraph"/>
        <w:numPr>
          <w:ilvl w:val="0"/>
          <w:numId w:val="54"/>
        </w:numPr>
        <w:spacing w:before="0"/>
        <w:ind w:left="821" w:right="304" w:hanging="112"/>
        <w:rPr>
          <w:sz w:val="24"/>
        </w:rPr>
      </w:pPr>
      <w:r>
        <w:rPr>
          <w:sz w:val="24"/>
        </w:rPr>
        <w:t>Assessment</w:t>
      </w:r>
      <w:r>
        <w:rPr>
          <w:spacing w:val="2"/>
          <w:sz w:val="24"/>
        </w:rPr>
        <w:t xml:space="preserve"> </w:t>
      </w:r>
      <w:r>
        <w:rPr>
          <w:sz w:val="24"/>
        </w:rPr>
        <w:t>practice</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fair</w:t>
      </w:r>
      <w:r>
        <w:rPr>
          <w:spacing w:val="-1"/>
          <w:sz w:val="24"/>
        </w:rPr>
        <w:t xml:space="preserve"> </w:t>
      </w:r>
      <w:r>
        <w:rPr>
          <w:sz w:val="24"/>
        </w:rPr>
        <w:t>and</w:t>
      </w:r>
      <w:r>
        <w:rPr>
          <w:spacing w:val="-2"/>
          <w:sz w:val="24"/>
        </w:rPr>
        <w:t xml:space="preserve"> </w:t>
      </w:r>
      <w:r>
        <w:rPr>
          <w:sz w:val="24"/>
        </w:rPr>
        <w:t>equitable</w:t>
      </w:r>
      <w:r>
        <w:rPr>
          <w:spacing w:val="-3"/>
          <w:sz w:val="24"/>
        </w:rPr>
        <w:t xml:space="preserve"> </w:t>
      </w:r>
      <w:r>
        <w:rPr>
          <w:sz w:val="24"/>
        </w:rPr>
        <w:t>to</w:t>
      </w:r>
      <w:r>
        <w:rPr>
          <w:spacing w:val="-2"/>
          <w:sz w:val="24"/>
        </w:rPr>
        <w:t xml:space="preserve"> </w:t>
      </w:r>
      <w:r>
        <w:rPr>
          <w:sz w:val="24"/>
        </w:rPr>
        <w:t>students</w:t>
      </w:r>
      <w:r>
        <w:rPr>
          <w:spacing w:val="-4"/>
          <w:sz w:val="24"/>
        </w:rPr>
        <w:t xml:space="preserve"> </w:t>
      </w:r>
      <w:r>
        <w:rPr>
          <w:sz w:val="24"/>
        </w:rPr>
        <w:t>and</w:t>
      </w:r>
      <w:r>
        <w:rPr>
          <w:spacing w:val="-3"/>
          <w:sz w:val="24"/>
        </w:rPr>
        <w:t xml:space="preserve"> </w:t>
      </w:r>
      <w:r>
        <w:rPr>
          <w:sz w:val="24"/>
        </w:rPr>
        <w:t>give</w:t>
      </w:r>
      <w:r>
        <w:rPr>
          <w:spacing w:val="-3"/>
          <w:sz w:val="24"/>
        </w:rPr>
        <w:t xml:space="preserve"> </w:t>
      </w:r>
      <w:r>
        <w:rPr>
          <w:sz w:val="24"/>
        </w:rPr>
        <w:t>them</w:t>
      </w:r>
      <w:r>
        <w:rPr>
          <w:spacing w:val="-10"/>
          <w:sz w:val="24"/>
        </w:rPr>
        <w:t xml:space="preserve"> </w:t>
      </w:r>
      <w:r>
        <w:rPr>
          <w:sz w:val="24"/>
        </w:rPr>
        <w:t>the</w:t>
      </w:r>
      <w:r>
        <w:rPr>
          <w:spacing w:val="-3"/>
          <w:sz w:val="24"/>
        </w:rPr>
        <w:t xml:space="preserve"> </w:t>
      </w:r>
    </w:p>
    <w:p w:rsidR="00A959B0" w:rsidRDefault="00DA46E4" w:rsidP="0022426B">
      <w:pPr>
        <w:pStyle w:val="ListParagraph"/>
        <w:spacing w:before="0"/>
        <w:ind w:left="821" w:right="304" w:firstLine="0"/>
        <w:rPr>
          <w:sz w:val="24"/>
        </w:rPr>
      </w:pPr>
      <w:r>
        <w:rPr>
          <w:spacing w:val="-3"/>
          <w:sz w:val="24"/>
        </w:rPr>
        <w:t xml:space="preserve">           </w:t>
      </w:r>
      <w:r w:rsidR="00A959B0">
        <w:rPr>
          <w:sz w:val="24"/>
        </w:rPr>
        <w:t>opportunity</w:t>
      </w:r>
      <w:r w:rsidR="00A959B0">
        <w:rPr>
          <w:spacing w:val="-57"/>
          <w:sz w:val="24"/>
        </w:rPr>
        <w:t xml:space="preserve"> </w:t>
      </w:r>
      <w:r w:rsidR="00A959B0">
        <w:rPr>
          <w:sz w:val="24"/>
        </w:rPr>
        <w:t>to</w:t>
      </w:r>
      <w:r w:rsidR="00A959B0">
        <w:rPr>
          <w:spacing w:val="1"/>
          <w:sz w:val="24"/>
        </w:rPr>
        <w:t xml:space="preserve"> </w:t>
      </w:r>
      <w:r w:rsidR="00A959B0">
        <w:rPr>
          <w:sz w:val="24"/>
        </w:rPr>
        <w:t>demonstrate</w:t>
      </w:r>
      <w:r w:rsidR="00A959B0">
        <w:rPr>
          <w:spacing w:val="-4"/>
          <w:sz w:val="24"/>
        </w:rPr>
        <w:t xml:space="preserve"> </w:t>
      </w:r>
      <w:r w:rsidR="00A959B0">
        <w:rPr>
          <w:sz w:val="24"/>
        </w:rPr>
        <w:t>what</w:t>
      </w:r>
      <w:r w:rsidR="00A959B0">
        <w:rPr>
          <w:spacing w:val="2"/>
          <w:sz w:val="24"/>
        </w:rPr>
        <w:t xml:space="preserve"> </w:t>
      </w:r>
      <w:r w:rsidR="00A959B0">
        <w:rPr>
          <w:sz w:val="24"/>
        </w:rPr>
        <w:t>they</w:t>
      </w:r>
      <w:r w:rsidR="00A959B0">
        <w:rPr>
          <w:spacing w:val="-3"/>
          <w:sz w:val="24"/>
        </w:rPr>
        <w:t xml:space="preserve"> </w:t>
      </w:r>
      <w:r w:rsidR="00A959B0">
        <w:rPr>
          <w:sz w:val="24"/>
        </w:rPr>
        <w:t>learned.</w:t>
      </w:r>
    </w:p>
    <w:p w:rsidR="00A959B0" w:rsidRDefault="00A959B0">
      <w:pPr>
        <w:pStyle w:val="ListParagraph"/>
        <w:numPr>
          <w:ilvl w:val="0"/>
          <w:numId w:val="54"/>
        </w:numPr>
        <w:spacing w:before="0"/>
        <w:ind w:hanging="20"/>
        <w:rPr>
          <w:sz w:val="24"/>
        </w:rPr>
      </w:pPr>
      <w:r>
        <w:rPr>
          <w:sz w:val="24"/>
        </w:rPr>
        <w:t>Assessment</w:t>
      </w:r>
      <w:r>
        <w:rPr>
          <w:spacing w:val="-2"/>
          <w:sz w:val="24"/>
        </w:rPr>
        <w:t xml:space="preserve"> </w:t>
      </w:r>
      <w:r>
        <w:rPr>
          <w:sz w:val="24"/>
        </w:rPr>
        <w:t>must</w:t>
      </w:r>
      <w:r>
        <w:rPr>
          <w:spacing w:val="-1"/>
          <w:sz w:val="24"/>
        </w:rPr>
        <w:t xml:space="preserve"> </w:t>
      </w:r>
      <w:r>
        <w:rPr>
          <w:sz w:val="24"/>
        </w:rPr>
        <w:t>maintain</w:t>
      </w:r>
      <w:r>
        <w:rPr>
          <w:spacing w:val="-6"/>
          <w:sz w:val="24"/>
        </w:rPr>
        <w:t xml:space="preserve"> </w:t>
      </w:r>
      <w:r>
        <w:rPr>
          <w:sz w:val="24"/>
        </w:rPr>
        <w:t>academic</w:t>
      </w:r>
      <w:r>
        <w:rPr>
          <w:spacing w:val="-6"/>
          <w:sz w:val="24"/>
        </w:rPr>
        <w:t xml:space="preserve"> </w:t>
      </w:r>
      <w:r>
        <w:rPr>
          <w:sz w:val="24"/>
        </w:rPr>
        <w:t>standards.</w:t>
      </w:r>
    </w:p>
    <w:p w:rsidR="00A959B0" w:rsidRDefault="00A959B0" w:rsidP="00A959B0">
      <w:pPr>
        <w:pStyle w:val="BodyText"/>
        <w:spacing w:before="6"/>
      </w:pPr>
    </w:p>
    <w:p w:rsidR="00A959B0" w:rsidRDefault="00A959B0">
      <w:pPr>
        <w:pStyle w:val="Heading1"/>
        <w:numPr>
          <w:ilvl w:val="1"/>
          <w:numId w:val="56"/>
        </w:numPr>
        <w:tabs>
          <w:tab w:val="left" w:pos="883"/>
        </w:tabs>
        <w:spacing w:before="1"/>
        <w:ind w:left="882" w:hanging="423"/>
      </w:pPr>
      <w:r>
        <w:t>Assessment</w:t>
      </w:r>
      <w:r>
        <w:rPr>
          <w:spacing w:val="-5"/>
        </w:rPr>
        <w:t xml:space="preserve"> </w:t>
      </w:r>
      <w:r>
        <w:t>Details:</w:t>
      </w:r>
    </w:p>
    <w:p w:rsidR="00A959B0" w:rsidRDefault="00A959B0" w:rsidP="00A959B0">
      <w:pPr>
        <w:pStyle w:val="BodyText"/>
        <w:rPr>
          <w:b w:val="0"/>
          <w:sz w:val="20"/>
        </w:rPr>
      </w:pPr>
    </w:p>
    <w:p w:rsidR="00A959B0" w:rsidRDefault="00A959B0" w:rsidP="00A959B0">
      <w:pPr>
        <w:pStyle w:val="BodyText"/>
        <w:spacing w:after="1"/>
        <w:rPr>
          <w:b w:val="0"/>
          <w:sz w:val="28"/>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5"/>
        <w:gridCol w:w="2661"/>
        <w:gridCol w:w="1989"/>
        <w:gridCol w:w="1878"/>
      </w:tblGrid>
      <w:tr w:rsidR="00A959B0" w:rsidTr="006B1060">
        <w:trPr>
          <w:trHeight w:val="638"/>
        </w:trPr>
        <w:tc>
          <w:tcPr>
            <w:tcW w:w="2435" w:type="dxa"/>
          </w:tcPr>
          <w:p w:rsidR="00A959B0" w:rsidRDefault="00A959B0" w:rsidP="006B1060">
            <w:pPr>
              <w:pStyle w:val="TableParagraph"/>
              <w:spacing w:line="273" w:lineRule="exact"/>
              <w:ind w:left="105"/>
              <w:rPr>
                <w:b/>
                <w:sz w:val="24"/>
              </w:rPr>
            </w:pPr>
            <w:r>
              <w:rPr>
                <w:b/>
                <w:sz w:val="24"/>
              </w:rPr>
              <w:lastRenderedPageBreak/>
              <w:t>Assessment</w:t>
            </w:r>
            <w:r>
              <w:rPr>
                <w:b/>
                <w:spacing w:val="-3"/>
                <w:sz w:val="24"/>
              </w:rPr>
              <w:t xml:space="preserve"> </w:t>
            </w:r>
            <w:r>
              <w:rPr>
                <w:b/>
                <w:sz w:val="24"/>
              </w:rPr>
              <w:t>Item</w:t>
            </w:r>
          </w:p>
        </w:tc>
        <w:tc>
          <w:tcPr>
            <w:tcW w:w="2661" w:type="dxa"/>
          </w:tcPr>
          <w:p w:rsidR="00A959B0" w:rsidRDefault="00A959B0" w:rsidP="006B1060">
            <w:pPr>
              <w:pStyle w:val="TableParagraph"/>
              <w:spacing w:line="273" w:lineRule="exact"/>
              <w:ind w:left="109"/>
              <w:rPr>
                <w:b/>
                <w:sz w:val="24"/>
              </w:rPr>
            </w:pPr>
            <w:r>
              <w:rPr>
                <w:b/>
                <w:sz w:val="24"/>
              </w:rPr>
              <w:t>Distributed</w:t>
            </w:r>
            <w:r>
              <w:rPr>
                <w:b/>
                <w:spacing w:val="-1"/>
                <w:sz w:val="24"/>
              </w:rPr>
              <w:t xml:space="preserve"> </w:t>
            </w:r>
            <w:r>
              <w:rPr>
                <w:b/>
                <w:sz w:val="24"/>
              </w:rPr>
              <w:t>Due</w:t>
            </w:r>
            <w:r>
              <w:rPr>
                <w:b/>
                <w:spacing w:val="-1"/>
                <w:sz w:val="24"/>
              </w:rPr>
              <w:t xml:space="preserve"> </w:t>
            </w:r>
            <w:r>
              <w:rPr>
                <w:b/>
                <w:sz w:val="24"/>
              </w:rPr>
              <w:t>Date</w:t>
            </w:r>
          </w:p>
        </w:tc>
        <w:tc>
          <w:tcPr>
            <w:tcW w:w="1989" w:type="dxa"/>
          </w:tcPr>
          <w:p w:rsidR="00A959B0" w:rsidRDefault="00A959B0" w:rsidP="006B1060">
            <w:pPr>
              <w:pStyle w:val="TableParagraph"/>
              <w:spacing w:line="273" w:lineRule="exact"/>
              <w:ind w:left="108"/>
              <w:rPr>
                <w:b/>
                <w:sz w:val="24"/>
              </w:rPr>
            </w:pPr>
            <w:r>
              <w:rPr>
                <w:b/>
                <w:sz w:val="24"/>
              </w:rPr>
              <w:t>Weightage</w:t>
            </w:r>
          </w:p>
        </w:tc>
        <w:tc>
          <w:tcPr>
            <w:tcW w:w="1878" w:type="dxa"/>
          </w:tcPr>
          <w:p w:rsidR="00A959B0" w:rsidRDefault="00A959B0" w:rsidP="006B1060">
            <w:pPr>
              <w:pStyle w:val="TableParagraph"/>
              <w:spacing w:line="273" w:lineRule="exact"/>
              <w:ind w:left="103"/>
              <w:rPr>
                <w:b/>
                <w:sz w:val="24"/>
              </w:rPr>
            </w:pPr>
            <w:r>
              <w:rPr>
                <w:b/>
                <w:sz w:val="24"/>
              </w:rPr>
              <w:t>Cumulative</w:t>
            </w:r>
          </w:p>
          <w:p w:rsidR="00A959B0" w:rsidRDefault="00A959B0" w:rsidP="006B1060">
            <w:pPr>
              <w:pStyle w:val="TableParagraph"/>
              <w:spacing w:before="41"/>
              <w:ind w:left="103"/>
              <w:rPr>
                <w:b/>
                <w:sz w:val="24"/>
              </w:rPr>
            </w:pPr>
            <w:r>
              <w:rPr>
                <w:b/>
                <w:sz w:val="24"/>
              </w:rPr>
              <w:t>Weightage</w:t>
            </w:r>
          </w:p>
        </w:tc>
      </w:tr>
      <w:tr w:rsidR="00A959B0" w:rsidTr="006B1060">
        <w:trPr>
          <w:trHeight w:val="412"/>
        </w:trPr>
        <w:tc>
          <w:tcPr>
            <w:tcW w:w="2435" w:type="dxa"/>
          </w:tcPr>
          <w:p w:rsidR="00A959B0" w:rsidRDefault="00A959B0" w:rsidP="006B1060">
            <w:pPr>
              <w:pStyle w:val="TableParagraph"/>
              <w:ind w:left="105"/>
              <w:rPr>
                <w:sz w:val="24"/>
              </w:rPr>
            </w:pPr>
            <w:r>
              <w:rPr>
                <w:sz w:val="24"/>
              </w:rPr>
              <w:t>Assignment</w:t>
            </w:r>
            <w:r>
              <w:rPr>
                <w:spacing w:val="2"/>
                <w:sz w:val="24"/>
              </w:rPr>
              <w:t xml:space="preserve"> </w:t>
            </w:r>
            <w:r>
              <w:rPr>
                <w:sz w:val="24"/>
              </w:rPr>
              <w:t>1</w:t>
            </w:r>
          </w:p>
        </w:tc>
        <w:tc>
          <w:tcPr>
            <w:tcW w:w="2661" w:type="dxa"/>
          </w:tcPr>
          <w:p w:rsidR="00A959B0" w:rsidRDefault="00A959B0" w:rsidP="006B1060">
            <w:pPr>
              <w:pStyle w:val="TableParagraph"/>
              <w:ind w:left="109"/>
              <w:rPr>
                <w:sz w:val="24"/>
              </w:rPr>
            </w:pPr>
            <w:r>
              <w:rPr>
                <w:sz w:val="24"/>
              </w:rPr>
              <w:t>3</w:t>
            </w:r>
            <w:r>
              <w:rPr>
                <w:sz w:val="24"/>
                <w:vertAlign w:val="superscript"/>
              </w:rPr>
              <w:t>rd</w:t>
            </w:r>
            <w:r>
              <w:rPr>
                <w:spacing w:val="61"/>
                <w:sz w:val="24"/>
              </w:rPr>
              <w:t xml:space="preserve"> </w:t>
            </w:r>
            <w:r>
              <w:rPr>
                <w:sz w:val="24"/>
              </w:rPr>
              <w:t>week</w:t>
            </w:r>
          </w:p>
        </w:tc>
        <w:tc>
          <w:tcPr>
            <w:tcW w:w="1989" w:type="dxa"/>
          </w:tcPr>
          <w:p w:rsidR="00A959B0" w:rsidRDefault="00A959B0" w:rsidP="006B1060">
            <w:pPr>
              <w:pStyle w:val="TableParagraph"/>
              <w:ind w:left="108"/>
              <w:rPr>
                <w:sz w:val="24"/>
              </w:rPr>
            </w:pPr>
            <w:r>
              <w:rPr>
                <w:sz w:val="24"/>
              </w:rPr>
              <w:t>2%</w:t>
            </w:r>
          </w:p>
        </w:tc>
        <w:tc>
          <w:tcPr>
            <w:tcW w:w="1878" w:type="dxa"/>
          </w:tcPr>
          <w:p w:rsidR="00A959B0" w:rsidRDefault="00A959B0" w:rsidP="006B1060">
            <w:pPr>
              <w:pStyle w:val="TableParagraph"/>
              <w:ind w:left="103"/>
              <w:rPr>
                <w:sz w:val="24"/>
              </w:rPr>
            </w:pPr>
            <w:r>
              <w:rPr>
                <w:sz w:val="24"/>
              </w:rPr>
              <w:t>2%</w:t>
            </w:r>
          </w:p>
        </w:tc>
      </w:tr>
      <w:tr w:rsidR="00A959B0" w:rsidTr="006B1060">
        <w:trPr>
          <w:trHeight w:val="412"/>
        </w:trPr>
        <w:tc>
          <w:tcPr>
            <w:tcW w:w="2435" w:type="dxa"/>
          </w:tcPr>
          <w:p w:rsidR="00A959B0" w:rsidRDefault="00A959B0" w:rsidP="006B1060">
            <w:pPr>
              <w:pStyle w:val="TableParagraph"/>
              <w:ind w:left="105"/>
              <w:rPr>
                <w:sz w:val="24"/>
              </w:rPr>
            </w:pPr>
            <w:r>
              <w:rPr>
                <w:sz w:val="24"/>
              </w:rPr>
              <w:t>Assignment</w:t>
            </w:r>
            <w:r>
              <w:rPr>
                <w:spacing w:val="2"/>
                <w:sz w:val="24"/>
              </w:rPr>
              <w:t xml:space="preserve"> </w:t>
            </w:r>
            <w:r>
              <w:rPr>
                <w:sz w:val="24"/>
              </w:rPr>
              <w:t>2</w:t>
            </w:r>
          </w:p>
        </w:tc>
        <w:tc>
          <w:tcPr>
            <w:tcW w:w="2661" w:type="dxa"/>
          </w:tcPr>
          <w:p w:rsidR="00A959B0" w:rsidRDefault="00A959B0" w:rsidP="006B1060">
            <w:pPr>
              <w:pStyle w:val="TableParagraph"/>
              <w:ind w:left="109"/>
              <w:rPr>
                <w:sz w:val="24"/>
              </w:rPr>
            </w:pPr>
            <w:r>
              <w:rPr>
                <w:sz w:val="24"/>
              </w:rPr>
              <w:t>6</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ind w:left="108"/>
              <w:rPr>
                <w:sz w:val="24"/>
              </w:rPr>
            </w:pPr>
            <w:r>
              <w:rPr>
                <w:sz w:val="24"/>
              </w:rPr>
              <w:t>2%</w:t>
            </w:r>
          </w:p>
        </w:tc>
        <w:tc>
          <w:tcPr>
            <w:tcW w:w="1878" w:type="dxa"/>
          </w:tcPr>
          <w:p w:rsidR="00A959B0" w:rsidRDefault="00A959B0" w:rsidP="006B1060">
            <w:pPr>
              <w:pStyle w:val="TableParagraph"/>
              <w:ind w:left="103"/>
              <w:rPr>
                <w:sz w:val="24"/>
              </w:rPr>
            </w:pPr>
            <w:r>
              <w:rPr>
                <w:sz w:val="24"/>
              </w:rPr>
              <w:t>4%</w:t>
            </w:r>
          </w:p>
        </w:tc>
      </w:tr>
      <w:tr w:rsidR="00A959B0" w:rsidTr="006B1060">
        <w:trPr>
          <w:trHeight w:val="417"/>
        </w:trPr>
        <w:tc>
          <w:tcPr>
            <w:tcW w:w="2435" w:type="dxa"/>
          </w:tcPr>
          <w:p w:rsidR="00A959B0" w:rsidRDefault="00A959B0" w:rsidP="006B1060">
            <w:pPr>
              <w:pStyle w:val="TableParagraph"/>
              <w:ind w:left="105"/>
              <w:rPr>
                <w:sz w:val="24"/>
              </w:rPr>
            </w:pPr>
            <w:r>
              <w:rPr>
                <w:sz w:val="24"/>
              </w:rPr>
              <w:t>Cycle</w:t>
            </w:r>
            <w:r>
              <w:rPr>
                <w:spacing w:val="-1"/>
                <w:sz w:val="24"/>
              </w:rPr>
              <w:t xml:space="preserve"> </w:t>
            </w:r>
            <w:r>
              <w:rPr>
                <w:sz w:val="24"/>
              </w:rPr>
              <w:t>Test</w:t>
            </w:r>
            <w:r>
              <w:rPr>
                <w:spacing w:val="6"/>
                <w:sz w:val="24"/>
              </w:rPr>
              <w:t xml:space="preserve"> </w:t>
            </w:r>
            <w:r>
              <w:rPr>
                <w:sz w:val="24"/>
              </w:rPr>
              <w:t>–</w:t>
            </w:r>
            <w:r>
              <w:rPr>
                <w:spacing w:val="-4"/>
                <w:sz w:val="24"/>
              </w:rPr>
              <w:t xml:space="preserve"> </w:t>
            </w:r>
            <w:r>
              <w:rPr>
                <w:sz w:val="24"/>
              </w:rPr>
              <w:t>I</w:t>
            </w:r>
          </w:p>
        </w:tc>
        <w:tc>
          <w:tcPr>
            <w:tcW w:w="2661" w:type="dxa"/>
          </w:tcPr>
          <w:p w:rsidR="00A959B0" w:rsidRDefault="00A959B0" w:rsidP="006B1060">
            <w:pPr>
              <w:pStyle w:val="TableParagraph"/>
              <w:ind w:left="109"/>
              <w:rPr>
                <w:sz w:val="24"/>
              </w:rPr>
            </w:pPr>
            <w:r>
              <w:rPr>
                <w:sz w:val="24"/>
              </w:rPr>
              <w:t>7</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ind w:left="108"/>
              <w:rPr>
                <w:sz w:val="24"/>
              </w:rPr>
            </w:pPr>
            <w:r>
              <w:rPr>
                <w:sz w:val="24"/>
              </w:rPr>
              <w:t>6%</w:t>
            </w:r>
          </w:p>
        </w:tc>
        <w:tc>
          <w:tcPr>
            <w:tcW w:w="1878" w:type="dxa"/>
          </w:tcPr>
          <w:p w:rsidR="00A959B0" w:rsidRDefault="00A959B0" w:rsidP="006B1060">
            <w:pPr>
              <w:pStyle w:val="TableParagraph"/>
              <w:ind w:left="103"/>
              <w:rPr>
                <w:sz w:val="24"/>
              </w:rPr>
            </w:pPr>
            <w:r>
              <w:rPr>
                <w:sz w:val="24"/>
              </w:rPr>
              <w:t>10%</w:t>
            </w:r>
          </w:p>
        </w:tc>
      </w:tr>
      <w:tr w:rsidR="00A959B0" w:rsidTr="006B1060">
        <w:trPr>
          <w:trHeight w:val="412"/>
        </w:trPr>
        <w:tc>
          <w:tcPr>
            <w:tcW w:w="2435" w:type="dxa"/>
          </w:tcPr>
          <w:p w:rsidR="00A959B0" w:rsidRDefault="00A959B0" w:rsidP="006B1060">
            <w:pPr>
              <w:pStyle w:val="TableParagraph"/>
              <w:ind w:left="105"/>
              <w:rPr>
                <w:sz w:val="24"/>
              </w:rPr>
            </w:pPr>
            <w:r>
              <w:rPr>
                <w:sz w:val="24"/>
              </w:rPr>
              <w:t>Assignment</w:t>
            </w:r>
            <w:r>
              <w:rPr>
                <w:spacing w:val="2"/>
                <w:sz w:val="24"/>
              </w:rPr>
              <w:t xml:space="preserve"> </w:t>
            </w:r>
            <w:r>
              <w:rPr>
                <w:sz w:val="24"/>
              </w:rPr>
              <w:t>3</w:t>
            </w:r>
          </w:p>
        </w:tc>
        <w:tc>
          <w:tcPr>
            <w:tcW w:w="2661" w:type="dxa"/>
          </w:tcPr>
          <w:p w:rsidR="00A959B0" w:rsidRDefault="00A959B0" w:rsidP="006B1060">
            <w:pPr>
              <w:pStyle w:val="TableParagraph"/>
              <w:ind w:left="109"/>
              <w:rPr>
                <w:sz w:val="24"/>
              </w:rPr>
            </w:pPr>
            <w:r>
              <w:rPr>
                <w:sz w:val="24"/>
              </w:rPr>
              <w:t>8</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ind w:left="108"/>
              <w:rPr>
                <w:sz w:val="24"/>
              </w:rPr>
            </w:pPr>
            <w:r>
              <w:rPr>
                <w:sz w:val="24"/>
              </w:rPr>
              <w:t>2%</w:t>
            </w:r>
          </w:p>
        </w:tc>
        <w:tc>
          <w:tcPr>
            <w:tcW w:w="1878" w:type="dxa"/>
          </w:tcPr>
          <w:p w:rsidR="00A959B0" w:rsidRDefault="00A959B0" w:rsidP="006B1060">
            <w:pPr>
              <w:pStyle w:val="TableParagraph"/>
              <w:ind w:left="103"/>
              <w:rPr>
                <w:sz w:val="24"/>
              </w:rPr>
            </w:pPr>
            <w:r>
              <w:rPr>
                <w:sz w:val="24"/>
              </w:rPr>
              <w:t>12%</w:t>
            </w:r>
          </w:p>
        </w:tc>
      </w:tr>
      <w:tr w:rsidR="00A959B0" w:rsidTr="006B1060">
        <w:trPr>
          <w:trHeight w:val="413"/>
        </w:trPr>
        <w:tc>
          <w:tcPr>
            <w:tcW w:w="2435" w:type="dxa"/>
          </w:tcPr>
          <w:p w:rsidR="00A959B0" w:rsidRDefault="00A959B0" w:rsidP="006B1060">
            <w:pPr>
              <w:pStyle w:val="TableParagraph"/>
              <w:ind w:left="105"/>
              <w:rPr>
                <w:sz w:val="24"/>
              </w:rPr>
            </w:pPr>
            <w:r>
              <w:rPr>
                <w:sz w:val="24"/>
              </w:rPr>
              <w:t>Assignment</w:t>
            </w:r>
            <w:r>
              <w:rPr>
                <w:spacing w:val="2"/>
                <w:sz w:val="24"/>
              </w:rPr>
              <w:t xml:space="preserve"> </w:t>
            </w:r>
            <w:r>
              <w:rPr>
                <w:sz w:val="24"/>
              </w:rPr>
              <w:t>4</w:t>
            </w:r>
          </w:p>
        </w:tc>
        <w:tc>
          <w:tcPr>
            <w:tcW w:w="2661" w:type="dxa"/>
          </w:tcPr>
          <w:p w:rsidR="00A959B0" w:rsidRDefault="00A959B0" w:rsidP="006B1060">
            <w:pPr>
              <w:pStyle w:val="TableParagraph"/>
              <w:ind w:left="109"/>
              <w:rPr>
                <w:sz w:val="24"/>
              </w:rPr>
            </w:pPr>
            <w:r>
              <w:rPr>
                <w:sz w:val="24"/>
              </w:rPr>
              <w:t>11</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ind w:left="108"/>
              <w:rPr>
                <w:sz w:val="24"/>
              </w:rPr>
            </w:pPr>
            <w:r>
              <w:rPr>
                <w:sz w:val="24"/>
              </w:rPr>
              <w:t>2%</w:t>
            </w:r>
          </w:p>
        </w:tc>
        <w:tc>
          <w:tcPr>
            <w:tcW w:w="1878" w:type="dxa"/>
          </w:tcPr>
          <w:p w:rsidR="00A959B0" w:rsidRDefault="00A959B0" w:rsidP="006B1060">
            <w:pPr>
              <w:pStyle w:val="TableParagraph"/>
              <w:ind w:left="103"/>
              <w:rPr>
                <w:sz w:val="24"/>
              </w:rPr>
            </w:pPr>
            <w:r>
              <w:rPr>
                <w:sz w:val="24"/>
              </w:rPr>
              <w:t>14%</w:t>
            </w:r>
          </w:p>
        </w:tc>
      </w:tr>
      <w:tr w:rsidR="00A959B0" w:rsidTr="006B1060">
        <w:trPr>
          <w:trHeight w:val="412"/>
        </w:trPr>
        <w:tc>
          <w:tcPr>
            <w:tcW w:w="2435" w:type="dxa"/>
          </w:tcPr>
          <w:p w:rsidR="00A959B0" w:rsidRDefault="00A959B0" w:rsidP="006B1060">
            <w:pPr>
              <w:pStyle w:val="TableParagraph"/>
              <w:ind w:left="105"/>
              <w:rPr>
                <w:sz w:val="24"/>
              </w:rPr>
            </w:pPr>
            <w:r>
              <w:rPr>
                <w:sz w:val="24"/>
              </w:rPr>
              <w:t>Cycle</w:t>
            </w:r>
            <w:r>
              <w:rPr>
                <w:spacing w:val="-3"/>
                <w:sz w:val="24"/>
              </w:rPr>
              <w:t xml:space="preserve"> </w:t>
            </w:r>
            <w:r>
              <w:rPr>
                <w:sz w:val="24"/>
              </w:rPr>
              <w:t>Test</w:t>
            </w:r>
            <w:r>
              <w:rPr>
                <w:spacing w:val="4"/>
                <w:sz w:val="24"/>
              </w:rPr>
              <w:t xml:space="preserve"> </w:t>
            </w:r>
            <w:r>
              <w:rPr>
                <w:sz w:val="24"/>
              </w:rPr>
              <w:t>–</w:t>
            </w:r>
            <w:r>
              <w:rPr>
                <w:spacing w:val="-6"/>
                <w:sz w:val="24"/>
              </w:rPr>
              <w:t xml:space="preserve"> </w:t>
            </w:r>
            <w:r>
              <w:rPr>
                <w:sz w:val="24"/>
              </w:rPr>
              <w:t>II</w:t>
            </w:r>
          </w:p>
        </w:tc>
        <w:tc>
          <w:tcPr>
            <w:tcW w:w="2661" w:type="dxa"/>
          </w:tcPr>
          <w:p w:rsidR="00A959B0" w:rsidRDefault="00A959B0" w:rsidP="006B1060">
            <w:pPr>
              <w:pStyle w:val="TableParagraph"/>
              <w:ind w:left="109"/>
              <w:rPr>
                <w:sz w:val="24"/>
              </w:rPr>
            </w:pPr>
            <w:r>
              <w:rPr>
                <w:sz w:val="24"/>
              </w:rPr>
              <w:t>12</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ind w:left="108"/>
              <w:rPr>
                <w:sz w:val="24"/>
              </w:rPr>
            </w:pPr>
            <w:r>
              <w:rPr>
                <w:sz w:val="24"/>
              </w:rPr>
              <w:t>6%</w:t>
            </w:r>
          </w:p>
        </w:tc>
        <w:tc>
          <w:tcPr>
            <w:tcW w:w="1878" w:type="dxa"/>
          </w:tcPr>
          <w:p w:rsidR="00A959B0" w:rsidRDefault="00A959B0" w:rsidP="006B1060">
            <w:pPr>
              <w:pStyle w:val="TableParagraph"/>
              <w:ind w:left="103"/>
              <w:rPr>
                <w:sz w:val="24"/>
              </w:rPr>
            </w:pPr>
            <w:r>
              <w:rPr>
                <w:sz w:val="24"/>
              </w:rPr>
              <w:t>20%</w:t>
            </w:r>
          </w:p>
        </w:tc>
      </w:tr>
      <w:tr w:rsidR="00A959B0" w:rsidTr="006B1060">
        <w:trPr>
          <w:trHeight w:val="417"/>
        </w:trPr>
        <w:tc>
          <w:tcPr>
            <w:tcW w:w="2435" w:type="dxa"/>
          </w:tcPr>
          <w:p w:rsidR="00A959B0" w:rsidRDefault="00A959B0" w:rsidP="006B1060">
            <w:pPr>
              <w:pStyle w:val="TableParagraph"/>
              <w:spacing w:line="273" w:lineRule="exact"/>
              <w:ind w:left="105"/>
              <w:rPr>
                <w:sz w:val="24"/>
              </w:rPr>
            </w:pPr>
            <w:r>
              <w:rPr>
                <w:sz w:val="24"/>
              </w:rPr>
              <w:t>Assignment</w:t>
            </w:r>
            <w:r>
              <w:rPr>
                <w:spacing w:val="2"/>
                <w:sz w:val="24"/>
              </w:rPr>
              <w:t xml:space="preserve"> </w:t>
            </w:r>
            <w:r>
              <w:rPr>
                <w:sz w:val="24"/>
              </w:rPr>
              <w:t>5</w:t>
            </w:r>
          </w:p>
        </w:tc>
        <w:tc>
          <w:tcPr>
            <w:tcW w:w="2661" w:type="dxa"/>
          </w:tcPr>
          <w:p w:rsidR="00A959B0" w:rsidRDefault="00A959B0" w:rsidP="006B1060">
            <w:pPr>
              <w:pStyle w:val="TableParagraph"/>
              <w:spacing w:line="273" w:lineRule="exact"/>
              <w:ind w:left="109"/>
              <w:rPr>
                <w:sz w:val="24"/>
              </w:rPr>
            </w:pPr>
            <w:r>
              <w:rPr>
                <w:sz w:val="24"/>
              </w:rPr>
              <w:t>14</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spacing w:line="273" w:lineRule="exact"/>
              <w:ind w:left="108"/>
              <w:rPr>
                <w:sz w:val="24"/>
              </w:rPr>
            </w:pPr>
            <w:r>
              <w:rPr>
                <w:sz w:val="24"/>
              </w:rPr>
              <w:t>2%</w:t>
            </w:r>
          </w:p>
        </w:tc>
        <w:tc>
          <w:tcPr>
            <w:tcW w:w="1878" w:type="dxa"/>
          </w:tcPr>
          <w:p w:rsidR="00A959B0" w:rsidRDefault="00A959B0" w:rsidP="006B1060">
            <w:pPr>
              <w:pStyle w:val="TableParagraph"/>
              <w:spacing w:line="273" w:lineRule="exact"/>
              <w:ind w:left="103"/>
              <w:rPr>
                <w:sz w:val="24"/>
              </w:rPr>
            </w:pPr>
            <w:r>
              <w:rPr>
                <w:sz w:val="24"/>
              </w:rPr>
              <w:t>22%</w:t>
            </w:r>
          </w:p>
        </w:tc>
      </w:tr>
      <w:tr w:rsidR="00A959B0" w:rsidTr="006B1060">
        <w:trPr>
          <w:trHeight w:val="412"/>
        </w:trPr>
        <w:tc>
          <w:tcPr>
            <w:tcW w:w="2435" w:type="dxa"/>
          </w:tcPr>
          <w:p w:rsidR="00A959B0" w:rsidRDefault="00A959B0" w:rsidP="006B1060">
            <w:pPr>
              <w:pStyle w:val="TableParagraph"/>
              <w:ind w:left="105"/>
              <w:rPr>
                <w:sz w:val="24"/>
              </w:rPr>
            </w:pPr>
            <w:r>
              <w:rPr>
                <w:sz w:val="24"/>
              </w:rPr>
              <w:t>Model</w:t>
            </w:r>
            <w:r>
              <w:rPr>
                <w:spacing w:val="-6"/>
                <w:sz w:val="24"/>
              </w:rPr>
              <w:t xml:space="preserve"> </w:t>
            </w:r>
            <w:r>
              <w:rPr>
                <w:sz w:val="24"/>
              </w:rPr>
              <w:t>Exam</w:t>
            </w:r>
          </w:p>
        </w:tc>
        <w:tc>
          <w:tcPr>
            <w:tcW w:w="2661" w:type="dxa"/>
          </w:tcPr>
          <w:p w:rsidR="00A959B0" w:rsidRDefault="00A959B0" w:rsidP="006B1060">
            <w:pPr>
              <w:pStyle w:val="TableParagraph"/>
              <w:ind w:left="109"/>
              <w:rPr>
                <w:sz w:val="24"/>
              </w:rPr>
            </w:pPr>
            <w:r>
              <w:rPr>
                <w:sz w:val="24"/>
              </w:rPr>
              <w:t>15</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ind w:left="108"/>
              <w:rPr>
                <w:sz w:val="24"/>
              </w:rPr>
            </w:pPr>
            <w:r>
              <w:rPr>
                <w:sz w:val="24"/>
              </w:rPr>
              <w:t>13%</w:t>
            </w:r>
          </w:p>
        </w:tc>
        <w:tc>
          <w:tcPr>
            <w:tcW w:w="1878" w:type="dxa"/>
          </w:tcPr>
          <w:p w:rsidR="00A959B0" w:rsidRDefault="00A959B0" w:rsidP="006B1060">
            <w:pPr>
              <w:pStyle w:val="TableParagraph"/>
              <w:ind w:left="103"/>
              <w:rPr>
                <w:sz w:val="24"/>
              </w:rPr>
            </w:pPr>
            <w:r>
              <w:rPr>
                <w:sz w:val="24"/>
              </w:rPr>
              <w:t>35%</w:t>
            </w:r>
          </w:p>
        </w:tc>
      </w:tr>
      <w:tr w:rsidR="00A959B0" w:rsidTr="006B1060">
        <w:trPr>
          <w:trHeight w:val="633"/>
        </w:trPr>
        <w:tc>
          <w:tcPr>
            <w:tcW w:w="2435" w:type="dxa"/>
          </w:tcPr>
          <w:p w:rsidR="00A959B0" w:rsidRDefault="00A959B0" w:rsidP="006B1060">
            <w:pPr>
              <w:pStyle w:val="TableParagraph"/>
              <w:ind w:left="105"/>
              <w:rPr>
                <w:sz w:val="24"/>
              </w:rPr>
            </w:pPr>
            <w:r>
              <w:rPr>
                <w:sz w:val="24"/>
              </w:rPr>
              <w:t>Attendance</w:t>
            </w:r>
          </w:p>
        </w:tc>
        <w:tc>
          <w:tcPr>
            <w:tcW w:w="2661" w:type="dxa"/>
          </w:tcPr>
          <w:p w:rsidR="00A959B0" w:rsidRDefault="00A959B0" w:rsidP="006B1060">
            <w:pPr>
              <w:pStyle w:val="TableParagraph"/>
              <w:ind w:left="109"/>
              <w:rPr>
                <w:sz w:val="24"/>
              </w:rPr>
            </w:pPr>
            <w:r>
              <w:rPr>
                <w:sz w:val="24"/>
              </w:rPr>
              <w:t>All</w:t>
            </w:r>
            <w:r>
              <w:rPr>
                <w:spacing w:val="-8"/>
                <w:sz w:val="24"/>
              </w:rPr>
              <w:t xml:space="preserve"> </w:t>
            </w:r>
            <w:r>
              <w:rPr>
                <w:sz w:val="24"/>
              </w:rPr>
              <w:t>weeks as per</w:t>
            </w:r>
            <w:r>
              <w:rPr>
                <w:spacing w:val="3"/>
                <w:sz w:val="24"/>
              </w:rPr>
              <w:t xml:space="preserve"> </w:t>
            </w:r>
            <w:r>
              <w:rPr>
                <w:sz w:val="24"/>
              </w:rPr>
              <w:t>the</w:t>
            </w:r>
          </w:p>
          <w:p w:rsidR="00A959B0" w:rsidRDefault="00A959B0" w:rsidP="006B1060">
            <w:pPr>
              <w:pStyle w:val="TableParagraph"/>
              <w:spacing w:before="41"/>
              <w:ind w:left="109"/>
              <w:rPr>
                <w:sz w:val="24"/>
              </w:rPr>
            </w:pPr>
            <w:r>
              <w:rPr>
                <w:sz w:val="24"/>
              </w:rPr>
              <w:t>Academic</w:t>
            </w:r>
            <w:r>
              <w:rPr>
                <w:spacing w:val="-6"/>
                <w:sz w:val="24"/>
              </w:rPr>
              <w:t xml:space="preserve"> </w:t>
            </w:r>
            <w:r>
              <w:rPr>
                <w:sz w:val="24"/>
              </w:rPr>
              <w:t>Calendar</w:t>
            </w:r>
          </w:p>
        </w:tc>
        <w:tc>
          <w:tcPr>
            <w:tcW w:w="1989" w:type="dxa"/>
          </w:tcPr>
          <w:p w:rsidR="00A959B0" w:rsidRDefault="00A959B0" w:rsidP="006B1060">
            <w:pPr>
              <w:pStyle w:val="TableParagraph"/>
              <w:ind w:left="108"/>
              <w:rPr>
                <w:sz w:val="24"/>
              </w:rPr>
            </w:pPr>
            <w:r>
              <w:rPr>
                <w:sz w:val="24"/>
              </w:rPr>
              <w:t>5%</w:t>
            </w:r>
          </w:p>
        </w:tc>
        <w:tc>
          <w:tcPr>
            <w:tcW w:w="1878" w:type="dxa"/>
          </w:tcPr>
          <w:p w:rsidR="00A959B0" w:rsidRDefault="00A959B0" w:rsidP="006B1060">
            <w:pPr>
              <w:pStyle w:val="TableParagraph"/>
              <w:ind w:left="103"/>
              <w:rPr>
                <w:sz w:val="24"/>
              </w:rPr>
            </w:pPr>
            <w:r>
              <w:rPr>
                <w:sz w:val="24"/>
              </w:rPr>
              <w:t>40%</w:t>
            </w:r>
          </w:p>
        </w:tc>
      </w:tr>
      <w:tr w:rsidR="00A959B0" w:rsidTr="006B1060">
        <w:trPr>
          <w:trHeight w:val="417"/>
        </w:trPr>
        <w:tc>
          <w:tcPr>
            <w:tcW w:w="2435" w:type="dxa"/>
          </w:tcPr>
          <w:p w:rsidR="00A959B0" w:rsidRDefault="00A959B0" w:rsidP="006B1060">
            <w:pPr>
              <w:pStyle w:val="TableParagraph"/>
              <w:spacing w:line="273" w:lineRule="exact"/>
              <w:ind w:left="105"/>
              <w:rPr>
                <w:sz w:val="24"/>
              </w:rPr>
            </w:pPr>
            <w:r>
              <w:rPr>
                <w:sz w:val="24"/>
              </w:rPr>
              <w:t>University</w:t>
            </w:r>
            <w:r>
              <w:rPr>
                <w:spacing w:val="-6"/>
                <w:sz w:val="24"/>
              </w:rPr>
              <w:t xml:space="preserve"> </w:t>
            </w:r>
            <w:r>
              <w:rPr>
                <w:sz w:val="24"/>
              </w:rPr>
              <w:t>Exam</w:t>
            </w:r>
          </w:p>
        </w:tc>
        <w:tc>
          <w:tcPr>
            <w:tcW w:w="2661" w:type="dxa"/>
          </w:tcPr>
          <w:p w:rsidR="00A959B0" w:rsidRDefault="00A959B0" w:rsidP="006B1060">
            <w:pPr>
              <w:pStyle w:val="TableParagraph"/>
              <w:spacing w:line="273" w:lineRule="exact"/>
              <w:ind w:left="109"/>
              <w:rPr>
                <w:sz w:val="24"/>
              </w:rPr>
            </w:pPr>
            <w:r>
              <w:rPr>
                <w:sz w:val="24"/>
              </w:rPr>
              <w:t>17</w:t>
            </w:r>
            <w:r>
              <w:rPr>
                <w:sz w:val="24"/>
                <w:vertAlign w:val="superscript"/>
              </w:rPr>
              <w:t>th</w:t>
            </w:r>
            <w:r>
              <w:rPr>
                <w:spacing w:val="-2"/>
                <w:sz w:val="24"/>
              </w:rPr>
              <w:t xml:space="preserve"> </w:t>
            </w:r>
            <w:r>
              <w:rPr>
                <w:sz w:val="24"/>
              </w:rPr>
              <w:t>Week</w:t>
            </w:r>
          </w:p>
        </w:tc>
        <w:tc>
          <w:tcPr>
            <w:tcW w:w="1989" w:type="dxa"/>
          </w:tcPr>
          <w:p w:rsidR="00A959B0" w:rsidRDefault="00A959B0" w:rsidP="006B1060">
            <w:pPr>
              <w:pStyle w:val="TableParagraph"/>
              <w:spacing w:line="273" w:lineRule="exact"/>
              <w:ind w:left="108"/>
              <w:rPr>
                <w:sz w:val="24"/>
              </w:rPr>
            </w:pPr>
            <w:r>
              <w:rPr>
                <w:sz w:val="24"/>
              </w:rPr>
              <w:t>60%</w:t>
            </w:r>
          </w:p>
        </w:tc>
        <w:tc>
          <w:tcPr>
            <w:tcW w:w="1878" w:type="dxa"/>
          </w:tcPr>
          <w:p w:rsidR="00A959B0" w:rsidRDefault="00A959B0" w:rsidP="006B1060">
            <w:pPr>
              <w:pStyle w:val="TableParagraph"/>
              <w:spacing w:line="273" w:lineRule="exact"/>
              <w:ind w:left="103"/>
              <w:rPr>
                <w:sz w:val="24"/>
              </w:rPr>
            </w:pPr>
            <w:r>
              <w:rPr>
                <w:sz w:val="24"/>
              </w:rPr>
              <w:t>100%</w:t>
            </w:r>
          </w:p>
        </w:tc>
      </w:tr>
    </w:tbl>
    <w:p w:rsidR="00A959B0" w:rsidRDefault="00A959B0" w:rsidP="00A959B0">
      <w:pPr>
        <w:pStyle w:val="BodyText"/>
        <w:rPr>
          <w:b w:val="0"/>
          <w:sz w:val="20"/>
        </w:rPr>
      </w:pPr>
    </w:p>
    <w:p w:rsidR="00A959B0" w:rsidRDefault="00A959B0" w:rsidP="00A959B0">
      <w:pPr>
        <w:pStyle w:val="BodyText"/>
        <w:rPr>
          <w:b w:val="0"/>
          <w:sz w:val="20"/>
        </w:rPr>
      </w:pPr>
    </w:p>
    <w:p w:rsidR="008634F8" w:rsidRDefault="008634F8" w:rsidP="008634F8">
      <w:pPr>
        <w:pStyle w:val="Heading1"/>
        <w:spacing w:before="204"/>
      </w:pPr>
    </w:p>
    <w:p w:rsidR="008634F8" w:rsidRDefault="008634F8" w:rsidP="008634F8">
      <w:pPr>
        <w:pStyle w:val="Heading1"/>
        <w:spacing w:before="204"/>
      </w:pPr>
    </w:p>
    <w:p w:rsidR="008634F8" w:rsidRDefault="008634F8" w:rsidP="008634F8">
      <w:pPr>
        <w:pStyle w:val="Heading1"/>
        <w:spacing w:before="204"/>
      </w:pPr>
      <w:r>
        <w:t>CONTENTS</w:t>
      </w:r>
    </w:p>
    <w:p w:rsidR="00A959B0" w:rsidRDefault="00A959B0" w:rsidP="00A959B0">
      <w:pPr>
        <w:pStyle w:val="BodyText"/>
        <w:spacing w:before="4"/>
        <w:rPr>
          <w:b w:val="0"/>
          <w:sz w:val="21"/>
        </w:rPr>
      </w:pPr>
    </w:p>
    <w:p w:rsidR="00A959B0" w:rsidRDefault="00A959B0">
      <w:pPr>
        <w:pStyle w:val="ListParagraph"/>
        <w:numPr>
          <w:ilvl w:val="0"/>
          <w:numId w:val="53"/>
        </w:numPr>
        <w:tabs>
          <w:tab w:val="left" w:pos="533"/>
        </w:tabs>
        <w:spacing w:before="0"/>
        <w:ind w:hanging="361"/>
        <w:rPr>
          <w:sz w:val="24"/>
        </w:rPr>
      </w:pPr>
      <w:r>
        <w:rPr>
          <w:sz w:val="24"/>
        </w:rPr>
        <w:t>Academic</w:t>
      </w:r>
      <w:r>
        <w:rPr>
          <w:spacing w:val="-14"/>
          <w:sz w:val="24"/>
        </w:rPr>
        <w:t xml:space="preserve"> </w:t>
      </w:r>
      <w:r>
        <w:rPr>
          <w:sz w:val="24"/>
        </w:rPr>
        <w:t>Schedule</w:t>
      </w:r>
    </w:p>
    <w:p w:rsidR="00A959B0" w:rsidRDefault="00A959B0">
      <w:pPr>
        <w:pStyle w:val="ListParagraph"/>
        <w:numPr>
          <w:ilvl w:val="0"/>
          <w:numId w:val="53"/>
        </w:numPr>
        <w:tabs>
          <w:tab w:val="left" w:pos="533"/>
        </w:tabs>
        <w:spacing w:before="142"/>
        <w:ind w:hanging="361"/>
        <w:rPr>
          <w:sz w:val="24"/>
        </w:rPr>
      </w:pPr>
      <w:r>
        <w:rPr>
          <w:sz w:val="24"/>
        </w:rPr>
        <w:t>Students</w:t>
      </w:r>
      <w:r>
        <w:rPr>
          <w:spacing w:val="-8"/>
          <w:sz w:val="24"/>
        </w:rPr>
        <w:t xml:space="preserve"> </w:t>
      </w:r>
      <w:r>
        <w:rPr>
          <w:sz w:val="24"/>
        </w:rPr>
        <w:t>Name</w:t>
      </w:r>
      <w:r>
        <w:rPr>
          <w:spacing w:val="-7"/>
          <w:sz w:val="24"/>
        </w:rPr>
        <w:t xml:space="preserve"> </w:t>
      </w:r>
      <w:r>
        <w:rPr>
          <w:sz w:val="24"/>
        </w:rPr>
        <w:t>List</w:t>
      </w:r>
    </w:p>
    <w:p w:rsidR="00A959B0" w:rsidRDefault="00A959B0">
      <w:pPr>
        <w:pStyle w:val="ListParagraph"/>
        <w:numPr>
          <w:ilvl w:val="0"/>
          <w:numId w:val="53"/>
        </w:numPr>
        <w:tabs>
          <w:tab w:val="left" w:pos="533"/>
        </w:tabs>
        <w:spacing w:before="137"/>
        <w:ind w:hanging="361"/>
        <w:rPr>
          <w:sz w:val="24"/>
        </w:rPr>
      </w:pPr>
      <w:r>
        <w:rPr>
          <w:sz w:val="24"/>
        </w:rPr>
        <w:t>Time</w:t>
      </w:r>
      <w:r>
        <w:rPr>
          <w:spacing w:val="-4"/>
          <w:sz w:val="24"/>
        </w:rPr>
        <w:t xml:space="preserve"> </w:t>
      </w:r>
      <w:r>
        <w:rPr>
          <w:sz w:val="24"/>
        </w:rPr>
        <w:t>Table</w:t>
      </w:r>
    </w:p>
    <w:p w:rsidR="00A959B0" w:rsidRDefault="00A959B0">
      <w:pPr>
        <w:pStyle w:val="ListParagraph"/>
        <w:numPr>
          <w:ilvl w:val="0"/>
          <w:numId w:val="53"/>
        </w:numPr>
        <w:tabs>
          <w:tab w:val="left" w:pos="533"/>
        </w:tabs>
        <w:spacing w:before="137"/>
        <w:ind w:hanging="361"/>
        <w:rPr>
          <w:sz w:val="24"/>
        </w:rPr>
      </w:pPr>
      <w:r>
        <w:rPr>
          <w:sz w:val="24"/>
        </w:rPr>
        <w:t>Syllabus</w:t>
      </w:r>
    </w:p>
    <w:p w:rsidR="00A959B0" w:rsidRDefault="00A959B0">
      <w:pPr>
        <w:pStyle w:val="ListParagraph"/>
        <w:numPr>
          <w:ilvl w:val="0"/>
          <w:numId w:val="53"/>
        </w:numPr>
        <w:tabs>
          <w:tab w:val="left" w:pos="533"/>
        </w:tabs>
        <w:spacing w:before="137"/>
        <w:ind w:hanging="361"/>
        <w:rPr>
          <w:sz w:val="24"/>
        </w:rPr>
      </w:pPr>
      <w:r>
        <w:rPr>
          <w:sz w:val="24"/>
        </w:rPr>
        <w:t>Lesson</w:t>
      </w:r>
      <w:r>
        <w:rPr>
          <w:spacing w:val="-5"/>
          <w:sz w:val="24"/>
        </w:rPr>
        <w:t xml:space="preserve"> </w:t>
      </w:r>
      <w:r>
        <w:rPr>
          <w:sz w:val="24"/>
        </w:rPr>
        <w:t>Plan</w:t>
      </w:r>
    </w:p>
    <w:p w:rsidR="00A959B0" w:rsidRDefault="00A959B0">
      <w:pPr>
        <w:pStyle w:val="ListParagraph"/>
        <w:numPr>
          <w:ilvl w:val="0"/>
          <w:numId w:val="53"/>
        </w:numPr>
        <w:tabs>
          <w:tab w:val="left" w:pos="532"/>
          <w:tab w:val="left" w:pos="533"/>
        </w:tabs>
        <w:spacing w:before="142"/>
        <w:ind w:hanging="361"/>
        <w:rPr>
          <w:sz w:val="24"/>
        </w:rPr>
      </w:pPr>
      <w:r>
        <w:rPr>
          <w:sz w:val="24"/>
        </w:rPr>
        <w:t>Staff</w:t>
      </w:r>
      <w:r>
        <w:rPr>
          <w:spacing w:val="-5"/>
          <w:sz w:val="24"/>
        </w:rPr>
        <w:t xml:space="preserve"> </w:t>
      </w:r>
      <w:r>
        <w:rPr>
          <w:sz w:val="24"/>
        </w:rPr>
        <w:t>Workload</w:t>
      </w:r>
    </w:p>
    <w:p w:rsidR="00A959B0" w:rsidRDefault="00A959B0">
      <w:pPr>
        <w:pStyle w:val="ListParagraph"/>
        <w:numPr>
          <w:ilvl w:val="0"/>
          <w:numId w:val="53"/>
        </w:numPr>
        <w:tabs>
          <w:tab w:val="left" w:pos="533"/>
        </w:tabs>
        <w:spacing w:before="137" w:line="360" w:lineRule="auto"/>
        <w:ind w:right="125"/>
        <w:rPr>
          <w:sz w:val="24"/>
        </w:rPr>
      </w:pPr>
      <w:r>
        <w:rPr>
          <w:sz w:val="24"/>
        </w:rPr>
        <w:t>Course</w:t>
      </w:r>
      <w:r>
        <w:rPr>
          <w:spacing w:val="39"/>
          <w:sz w:val="24"/>
        </w:rPr>
        <w:t xml:space="preserve"> </w:t>
      </w:r>
      <w:r>
        <w:rPr>
          <w:sz w:val="24"/>
        </w:rPr>
        <w:t>Design(content,</w:t>
      </w:r>
      <w:r>
        <w:rPr>
          <w:spacing w:val="42"/>
          <w:sz w:val="24"/>
        </w:rPr>
        <w:t xml:space="preserve"> </w:t>
      </w:r>
      <w:r>
        <w:rPr>
          <w:sz w:val="24"/>
        </w:rPr>
        <w:t>Course</w:t>
      </w:r>
      <w:r>
        <w:rPr>
          <w:spacing w:val="34"/>
          <w:sz w:val="24"/>
        </w:rPr>
        <w:t xml:space="preserve"> </w:t>
      </w:r>
      <w:r>
        <w:rPr>
          <w:sz w:val="24"/>
        </w:rPr>
        <w:t>Outcomes(COs),</w:t>
      </w:r>
      <w:r>
        <w:rPr>
          <w:spacing w:val="37"/>
          <w:sz w:val="24"/>
        </w:rPr>
        <w:t xml:space="preserve"> </w:t>
      </w:r>
      <w:r>
        <w:rPr>
          <w:sz w:val="24"/>
        </w:rPr>
        <w:lastRenderedPageBreak/>
        <w:t>Delivery</w:t>
      </w:r>
      <w:r>
        <w:rPr>
          <w:spacing w:val="36"/>
          <w:sz w:val="24"/>
        </w:rPr>
        <w:t xml:space="preserve"> </w:t>
      </w:r>
      <w:r>
        <w:rPr>
          <w:sz w:val="24"/>
        </w:rPr>
        <w:t>method,</w:t>
      </w:r>
      <w:r>
        <w:rPr>
          <w:spacing w:val="37"/>
          <w:sz w:val="24"/>
        </w:rPr>
        <w:t xml:space="preserve"> </w:t>
      </w:r>
      <w:r>
        <w:rPr>
          <w:sz w:val="24"/>
        </w:rPr>
        <w:t>mapping</w:t>
      </w:r>
      <w:r>
        <w:rPr>
          <w:spacing w:val="40"/>
          <w:sz w:val="24"/>
        </w:rPr>
        <w:t xml:space="preserve"> </w:t>
      </w:r>
      <w:r>
        <w:rPr>
          <w:sz w:val="24"/>
        </w:rPr>
        <w:t>of</w:t>
      </w:r>
      <w:r>
        <w:rPr>
          <w:spacing w:val="32"/>
          <w:sz w:val="24"/>
        </w:rPr>
        <w:t xml:space="preserve"> </w:t>
      </w:r>
      <w:r>
        <w:rPr>
          <w:sz w:val="24"/>
        </w:rPr>
        <w:t>COs</w:t>
      </w:r>
      <w:r>
        <w:rPr>
          <w:spacing w:val="37"/>
          <w:sz w:val="24"/>
        </w:rPr>
        <w:t xml:space="preserve"> </w:t>
      </w:r>
      <w:r>
        <w:rPr>
          <w:sz w:val="24"/>
        </w:rPr>
        <w:t>with</w:t>
      </w:r>
      <w:r>
        <w:rPr>
          <w:spacing w:val="-57"/>
          <w:sz w:val="24"/>
        </w:rPr>
        <w:t xml:space="preserve"> </w:t>
      </w:r>
      <w:r>
        <w:rPr>
          <w:sz w:val="24"/>
        </w:rPr>
        <w:t>Programme</w:t>
      </w:r>
      <w:r>
        <w:rPr>
          <w:spacing w:val="-4"/>
          <w:sz w:val="24"/>
        </w:rPr>
        <w:t xml:space="preserve"> </w:t>
      </w:r>
      <w:r>
        <w:rPr>
          <w:sz w:val="24"/>
        </w:rPr>
        <w:t>Outcomes(POs), Assessment</w:t>
      </w:r>
      <w:r>
        <w:rPr>
          <w:spacing w:val="3"/>
          <w:sz w:val="24"/>
        </w:rPr>
        <w:t xml:space="preserve"> </w:t>
      </w:r>
      <w:r>
        <w:rPr>
          <w:sz w:val="24"/>
        </w:rPr>
        <w:t>Pattern</w:t>
      </w:r>
      <w:r>
        <w:rPr>
          <w:spacing w:val="-2"/>
          <w:sz w:val="24"/>
        </w:rPr>
        <w:t xml:space="preserve"> </w:t>
      </w:r>
      <w:r>
        <w:rPr>
          <w:sz w:val="24"/>
        </w:rPr>
        <w:t>in</w:t>
      </w:r>
      <w:r>
        <w:rPr>
          <w:spacing w:val="-7"/>
          <w:sz w:val="24"/>
        </w:rPr>
        <w:t xml:space="preserve"> </w:t>
      </w:r>
      <w:r>
        <w:rPr>
          <w:sz w:val="24"/>
        </w:rPr>
        <w:t>terms</w:t>
      </w:r>
      <w:r>
        <w:rPr>
          <w:spacing w:val="-5"/>
          <w:sz w:val="24"/>
        </w:rPr>
        <w:t xml:space="preserve"> </w:t>
      </w:r>
      <w:r>
        <w:rPr>
          <w:sz w:val="24"/>
        </w:rPr>
        <w:t>of</w:t>
      </w:r>
      <w:r>
        <w:rPr>
          <w:spacing w:val="-10"/>
          <w:sz w:val="24"/>
        </w:rPr>
        <w:t xml:space="preserve"> </w:t>
      </w:r>
      <w:r>
        <w:rPr>
          <w:sz w:val="24"/>
        </w:rPr>
        <w:t>Revised</w:t>
      </w:r>
      <w:r>
        <w:rPr>
          <w:spacing w:val="-2"/>
          <w:sz w:val="24"/>
        </w:rPr>
        <w:t xml:space="preserve"> </w:t>
      </w:r>
      <w:r>
        <w:rPr>
          <w:sz w:val="24"/>
        </w:rPr>
        <w:t>Bloom’s</w:t>
      </w:r>
      <w:r>
        <w:rPr>
          <w:spacing w:val="-5"/>
          <w:sz w:val="24"/>
        </w:rPr>
        <w:t xml:space="preserve"> </w:t>
      </w:r>
      <w:r>
        <w:rPr>
          <w:sz w:val="24"/>
        </w:rPr>
        <w:t>Taxonomy)</w:t>
      </w:r>
    </w:p>
    <w:p w:rsidR="00A959B0" w:rsidRDefault="00A959B0">
      <w:pPr>
        <w:pStyle w:val="ListParagraph"/>
        <w:numPr>
          <w:ilvl w:val="0"/>
          <w:numId w:val="53"/>
        </w:numPr>
        <w:tabs>
          <w:tab w:val="left" w:pos="533"/>
        </w:tabs>
        <w:spacing w:before="0" w:line="274" w:lineRule="exact"/>
        <w:ind w:hanging="361"/>
        <w:rPr>
          <w:sz w:val="24"/>
        </w:rPr>
      </w:pPr>
      <w:r>
        <w:rPr>
          <w:sz w:val="24"/>
        </w:rPr>
        <w:t>Sample</w:t>
      </w:r>
      <w:r>
        <w:rPr>
          <w:spacing w:val="-5"/>
          <w:sz w:val="24"/>
        </w:rPr>
        <w:t xml:space="preserve"> </w:t>
      </w:r>
      <w:r>
        <w:rPr>
          <w:sz w:val="24"/>
        </w:rPr>
        <w:t>CO</w:t>
      </w:r>
      <w:r>
        <w:rPr>
          <w:spacing w:val="-5"/>
          <w:sz w:val="24"/>
        </w:rPr>
        <w:t xml:space="preserve"> </w:t>
      </w:r>
      <w:r>
        <w:rPr>
          <w:sz w:val="24"/>
        </w:rPr>
        <w:t>Assessment</w:t>
      </w:r>
      <w:r>
        <w:rPr>
          <w:spacing w:val="1"/>
          <w:sz w:val="24"/>
        </w:rPr>
        <w:t xml:space="preserve"> </w:t>
      </w:r>
      <w:r>
        <w:rPr>
          <w:sz w:val="24"/>
        </w:rPr>
        <w:t>Tools.</w:t>
      </w:r>
    </w:p>
    <w:p w:rsidR="00A959B0" w:rsidRDefault="00A959B0">
      <w:pPr>
        <w:pStyle w:val="ListParagraph"/>
        <w:numPr>
          <w:ilvl w:val="0"/>
          <w:numId w:val="53"/>
        </w:numPr>
        <w:tabs>
          <w:tab w:val="left" w:pos="532"/>
          <w:tab w:val="left" w:pos="533"/>
        </w:tabs>
        <w:spacing w:before="142"/>
        <w:ind w:hanging="361"/>
        <w:rPr>
          <w:sz w:val="24"/>
        </w:rPr>
      </w:pPr>
      <w:r>
        <w:rPr>
          <w:sz w:val="24"/>
        </w:rPr>
        <w:t>Faculty</w:t>
      </w:r>
      <w:r>
        <w:rPr>
          <w:spacing w:val="-10"/>
          <w:sz w:val="24"/>
        </w:rPr>
        <w:t xml:space="preserve"> </w:t>
      </w:r>
      <w:r>
        <w:rPr>
          <w:sz w:val="24"/>
        </w:rPr>
        <w:t>Course</w:t>
      </w:r>
      <w:r>
        <w:rPr>
          <w:spacing w:val="-6"/>
          <w:sz w:val="24"/>
        </w:rPr>
        <w:t xml:space="preserve"> </w:t>
      </w:r>
      <w:r>
        <w:rPr>
          <w:sz w:val="24"/>
        </w:rPr>
        <w:t>Assessment Report(FCAR)</w:t>
      </w:r>
    </w:p>
    <w:p w:rsidR="00A959B0" w:rsidRDefault="00A959B0">
      <w:pPr>
        <w:pStyle w:val="ListParagraph"/>
        <w:numPr>
          <w:ilvl w:val="0"/>
          <w:numId w:val="53"/>
        </w:numPr>
        <w:tabs>
          <w:tab w:val="left" w:pos="532"/>
          <w:tab w:val="left" w:pos="533"/>
        </w:tabs>
        <w:spacing w:before="137"/>
        <w:ind w:hanging="361"/>
        <w:rPr>
          <w:sz w:val="24"/>
        </w:rPr>
      </w:pPr>
      <w:r>
        <w:rPr>
          <w:sz w:val="24"/>
        </w:rPr>
        <w:t>Course</w:t>
      </w:r>
      <w:r>
        <w:rPr>
          <w:spacing w:val="-4"/>
          <w:sz w:val="24"/>
        </w:rPr>
        <w:t xml:space="preserve"> </w:t>
      </w:r>
      <w:r>
        <w:rPr>
          <w:sz w:val="24"/>
        </w:rPr>
        <w:t>Evaluation</w:t>
      </w:r>
      <w:r>
        <w:rPr>
          <w:spacing w:val="-8"/>
          <w:sz w:val="24"/>
        </w:rPr>
        <w:t xml:space="preserve"> </w:t>
      </w:r>
      <w:r>
        <w:rPr>
          <w:sz w:val="24"/>
        </w:rPr>
        <w:t>Sheet</w:t>
      </w:r>
    </w:p>
    <w:p w:rsidR="00A959B0" w:rsidRDefault="00A959B0">
      <w:pPr>
        <w:pStyle w:val="ListParagraph"/>
        <w:numPr>
          <w:ilvl w:val="0"/>
          <w:numId w:val="53"/>
        </w:numPr>
        <w:tabs>
          <w:tab w:val="left" w:pos="533"/>
        </w:tabs>
        <w:spacing w:before="137"/>
        <w:ind w:hanging="361"/>
        <w:rPr>
          <w:sz w:val="24"/>
        </w:rPr>
      </w:pPr>
      <w:r>
        <w:rPr>
          <w:sz w:val="24"/>
        </w:rPr>
        <w:t>Teaching</w:t>
      </w:r>
      <w:r>
        <w:rPr>
          <w:spacing w:val="-4"/>
          <w:sz w:val="24"/>
        </w:rPr>
        <w:t xml:space="preserve"> </w:t>
      </w:r>
      <w:r>
        <w:rPr>
          <w:sz w:val="24"/>
        </w:rPr>
        <w:t>Materials(PPT,</w:t>
      </w:r>
      <w:r>
        <w:rPr>
          <w:spacing w:val="-1"/>
          <w:sz w:val="24"/>
        </w:rPr>
        <w:t xml:space="preserve"> </w:t>
      </w:r>
      <w:r>
        <w:rPr>
          <w:sz w:val="24"/>
        </w:rPr>
        <w:t>OHP</w:t>
      </w:r>
      <w:r>
        <w:rPr>
          <w:spacing w:val="-3"/>
          <w:sz w:val="24"/>
        </w:rPr>
        <w:t xml:space="preserve"> </w:t>
      </w:r>
      <w:r>
        <w:rPr>
          <w:sz w:val="24"/>
        </w:rPr>
        <w:t>etc)</w:t>
      </w:r>
    </w:p>
    <w:p w:rsidR="00A959B0" w:rsidRDefault="00A959B0">
      <w:pPr>
        <w:pStyle w:val="ListParagraph"/>
        <w:numPr>
          <w:ilvl w:val="0"/>
          <w:numId w:val="53"/>
        </w:numPr>
        <w:tabs>
          <w:tab w:val="left" w:pos="532"/>
          <w:tab w:val="left" w:pos="533"/>
        </w:tabs>
        <w:spacing w:before="136"/>
        <w:ind w:hanging="361"/>
        <w:rPr>
          <w:sz w:val="24"/>
        </w:rPr>
      </w:pPr>
      <w:r>
        <w:rPr>
          <w:sz w:val="24"/>
        </w:rPr>
        <w:t>Lecture Notes</w:t>
      </w:r>
    </w:p>
    <w:p w:rsidR="00A959B0" w:rsidRDefault="00A959B0">
      <w:pPr>
        <w:pStyle w:val="ListParagraph"/>
        <w:numPr>
          <w:ilvl w:val="0"/>
          <w:numId w:val="53"/>
        </w:numPr>
        <w:tabs>
          <w:tab w:val="left" w:pos="533"/>
        </w:tabs>
        <w:spacing w:before="72"/>
        <w:ind w:hanging="361"/>
        <w:rPr>
          <w:sz w:val="24"/>
        </w:rPr>
      </w:pPr>
      <w:r>
        <w:rPr>
          <w:sz w:val="24"/>
        </w:rPr>
        <w:t>Home</w:t>
      </w:r>
      <w:r>
        <w:rPr>
          <w:spacing w:val="-3"/>
          <w:sz w:val="24"/>
        </w:rPr>
        <w:t xml:space="preserve"> </w:t>
      </w:r>
      <w:r>
        <w:rPr>
          <w:sz w:val="24"/>
        </w:rPr>
        <w:t>Assignment</w:t>
      </w:r>
      <w:r>
        <w:rPr>
          <w:spacing w:val="-2"/>
          <w:sz w:val="24"/>
        </w:rPr>
        <w:t xml:space="preserve"> </w:t>
      </w:r>
      <w:r>
        <w:rPr>
          <w:sz w:val="24"/>
        </w:rPr>
        <w:t>Questions</w:t>
      </w:r>
    </w:p>
    <w:p w:rsidR="00A959B0" w:rsidRDefault="00A959B0">
      <w:pPr>
        <w:pStyle w:val="ListParagraph"/>
        <w:numPr>
          <w:ilvl w:val="0"/>
          <w:numId w:val="53"/>
        </w:numPr>
        <w:tabs>
          <w:tab w:val="left" w:pos="533"/>
        </w:tabs>
        <w:spacing w:before="137"/>
        <w:ind w:hanging="361"/>
        <w:rPr>
          <w:sz w:val="24"/>
        </w:rPr>
      </w:pPr>
      <w:r>
        <w:rPr>
          <w:sz w:val="24"/>
        </w:rPr>
        <w:t>Tutorial</w:t>
      </w:r>
      <w:r>
        <w:rPr>
          <w:spacing w:val="-4"/>
          <w:sz w:val="24"/>
        </w:rPr>
        <w:t xml:space="preserve"> </w:t>
      </w:r>
      <w:r>
        <w:rPr>
          <w:sz w:val="24"/>
        </w:rPr>
        <w:t>Sheets</w:t>
      </w:r>
    </w:p>
    <w:p w:rsidR="00A959B0" w:rsidRDefault="00A959B0">
      <w:pPr>
        <w:pStyle w:val="ListParagraph"/>
        <w:numPr>
          <w:ilvl w:val="0"/>
          <w:numId w:val="53"/>
        </w:numPr>
        <w:tabs>
          <w:tab w:val="left" w:pos="533"/>
        </w:tabs>
        <w:spacing w:before="137"/>
        <w:ind w:hanging="361"/>
        <w:rPr>
          <w:sz w:val="24"/>
        </w:rPr>
      </w:pPr>
      <w:r>
        <w:rPr>
          <w:sz w:val="24"/>
        </w:rPr>
        <w:t>Remedial</w:t>
      </w:r>
      <w:r>
        <w:rPr>
          <w:spacing w:val="-9"/>
          <w:sz w:val="24"/>
        </w:rPr>
        <w:t xml:space="preserve"> </w:t>
      </w:r>
      <w:r>
        <w:rPr>
          <w:sz w:val="24"/>
        </w:rPr>
        <w:t>Class</w:t>
      </w:r>
      <w:r>
        <w:rPr>
          <w:spacing w:val="-1"/>
          <w:sz w:val="24"/>
        </w:rPr>
        <w:t xml:space="preserve"> </w:t>
      </w:r>
      <w:r>
        <w:rPr>
          <w:sz w:val="24"/>
        </w:rPr>
        <w:t>Record,</w:t>
      </w:r>
      <w:r>
        <w:rPr>
          <w:spacing w:val="-3"/>
          <w:sz w:val="24"/>
        </w:rPr>
        <w:t xml:space="preserve"> </w:t>
      </w:r>
      <w:r>
        <w:rPr>
          <w:sz w:val="24"/>
        </w:rPr>
        <w:t>if</w:t>
      </w:r>
      <w:r>
        <w:rPr>
          <w:spacing w:val="-7"/>
          <w:sz w:val="24"/>
        </w:rPr>
        <w:t xml:space="preserve"> </w:t>
      </w:r>
      <w:r>
        <w:rPr>
          <w:sz w:val="24"/>
        </w:rPr>
        <w:t>any.</w:t>
      </w:r>
    </w:p>
    <w:p w:rsidR="00A959B0" w:rsidRDefault="00A959B0">
      <w:pPr>
        <w:pStyle w:val="ListParagraph"/>
        <w:numPr>
          <w:ilvl w:val="0"/>
          <w:numId w:val="53"/>
        </w:numPr>
        <w:tabs>
          <w:tab w:val="left" w:pos="533"/>
        </w:tabs>
        <w:spacing w:before="142"/>
        <w:ind w:hanging="361"/>
        <w:rPr>
          <w:sz w:val="24"/>
        </w:rPr>
      </w:pPr>
      <w:r>
        <w:rPr>
          <w:sz w:val="24"/>
        </w:rPr>
        <w:t>Projects</w:t>
      </w:r>
      <w:r>
        <w:rPr>
          <w:spacing w:val="-2"/>
          <w:sz w:val="24"/>
        </w:rPr>
        <w:t xml:space="preserve"> </w:t>
      </w:r>
      <w:r>
        <w:rPr>
          <w:sz w:val="24"/>
        </w:rPr>
        <w:t>related to</w:t>
      </w:r>
      <w:r>
        <w:rPr>
          <w:spacing w:val="-4"/>
          <w:sz w:val="24"/>
        </w:rPr>
        <w:t xml:space="preserve"> </w:t>
      </w:r>
      <w:r>
        <w:rPr>
          <w:sz w:val="24"/>
        </w:rPr>
        <w:t>the Course</w:t>
      </w:r>
    </w:p>
    <w:p w:rsidR="00A959B0" w:rsidRDefault="00A959B0">
      <w:pPr>
        <w:pStyle w:val="ListParagraph"/>
        <w:numPr>
          <w:ilvl w:val="0"/>
          <w:numId w:val="53"/>
        </w:numPr>
        <w:tabs>
          <w:tab w:val="left" w:pos="533"/>
        </w:tabs>
        <w:spacing w:before="137"/>
        <w:ind w:hanging="361"/>
        <w:rPr>
          <w:sz w:val="24"/>
        </w:rPr>
      </w:pPr>
      <w:r>
        <w:rPr>
          <w:sz w:val="24"/>
        </w:rPr>
        <w:t>Laboratory</w:t>
      </w:r>
      <w:r>
        <w:rPr>
          <w:spacing w:val="-10"/>
          <w:sz w:val="24"/>
        </w:rPr>
        <w:t xml:space="preserve"> </w:t>
      </w:r>
      <w:r>
        <w:rPr>
          <w:sz w:val="24"/>
        </w:rPr>
        <w:t>Experiments</w:t>
      </w:r>
      <w:r>
        <w:rPr>
          <w:spacing w:val="-1"/>
          <w:sz w:val="24"/>
        </w:rPr>
        <w:t xml:space="preserve"> </w:t>
      </w:r>
      <w:r>
        <w:rPr>
          <w:sz w:val="24"/>
        </w:rPr>
        <w:t>related</w:t>
      </w:r>
      <w:r>
        <w:rPr>
          <w:spacing w:val="1"/>
          <w:sz w:val="24"/>
        </w:rPr>
        <w:t xml:space="preserve"> </w:t>
      </w:r>
      <w:r>
        <w:rPr>
          <w:sz w:val="24"/>
        </w:rPr>
        <w:t>to the Courses</w:t>
      </w:r>
    </w:p>
    <w:p w:rsidR="00A959B0" w:rsidRDefault="00A959B0">
      <w:pPr>
        <w:pStyle w:val="ListParagraph"/>
        <w:numPr>
          <w:ilvl w:val="0"/>
          <w:numId w:val="53"/>
        </w:numPr>
        <w:tabs>
          <w:tab w:val="left" w:pos="532"/>
          <w:tab w:val="left" w:pos="533"/>
        </w:tabs>
        <w:spacing w:before="137"/>
        <w:ind w:hanging="361"/>
        <w:rPr>
          <w:sz w:val="24"/>
        </w:rPr>
      </w:pPr>
      <w:r>
        <w:rPr>
          <w:sz w:val="24"/>
        </w:rPr>
        <w:t>Internal</w:t>
      </w:r>
      <w:r>
        <w:rPr>
          <w:spacing w:val="-9"/>
          <w:sz w:val="24"/>
        </w:rPr>
        <w:t xml:space="preserve"> </w:t>
      </w:r>
      <w:r>
        <w:rPr>
          <w:sz w:val="24"/>
        </w:rPr>
        <w:t>Question</w:t>
      </w:r>
      <w:r>
        <w:rPr>
          <w:spacing w:val="-4"/>
          <w:sz w:val="24"/>
        </w:rPr>
        <w:t xml:space="preserve"> </w:t>
      </w:r>
      <w:r>
        <w:rPr>
          <w:sz w:val="24"/>
        </w:rPr>
        <w:t>Paper</w:t>
      </w:r>
    </w:p>
    <w:p w:rsidR="00A959B0" w:rsidRDefault="00A959B0">
      <w:pPr>
        <w:pStyle w:val="ListParagraph"/>
        <w:numPr>
          <w:ilvl w:val="0"/>
          <w:numId w:val="53"/>
        </w:numPr>
        <w:tabs>
          <w:tab w:val="left" w:pos="532"/>
          <w:tab w:val="left" w:pos="533"/>
        </w:tabs>
        <w:spacing w:before="137"/>
        <w:ind w:hanging="361"/>
        <w:rPr>
          <w:sz w:val="24"/>
        </w:rPr>
      </w:pPr>
      <w:r>
        <w:rPr>
          <w:sz w:val="24"/>
        </w:rPr>
        <w:t>External</w:t>
      </w:r>
      <w:r>
        <w:rPr>
          <w:spacing w:val="-9"/>
          <w:sz w:val="24"/>
        </w:rPr>
        <w:t xml:space="preserve"> </w:t>
      </w:r>
      <w:r>
        <w:rPr>
          <w:sz w:val="24"/>
        </w:rPr>
        <w:t>Question</w:t>
      </w:r>
      <w:r>
        <w:rPr>
          <w:spacing w:val="-4"/>
          <w:sz w:val="24"/>
        </w:rPr>
        <w:t xml:space="preserve"> </w:t>
      </w:r>
      <w:r>
        <w:rPr>
          <w:sz w:val="24"/>
        </w:rPr>
        <w:t>Paper</w:t>
      </w:r>
    </w:p>
    <w:p w:rsidR="00A959B0" w:rsidRDefault="00A959B0">
      <w:pPr>
        <w:pStyle w:val="ListParagraph"/>
        <w:numPr>
          <w:ilvl w:val="0"/>
          <w:numId w:val="53"/>
        </w:numPr>
        <w:tabs>
          <w:tab w:val="left" w:pos="532"/>
          <w:tab w:val="left" w:pos="533"/>
        </w:tabs>
        <w:spacing w:before="141"/>
        <w:ind w:hanging="361"/>
        <w:rPr>
          <w:sz w:val="24"/>
        </w:rPr>
      </w:pPr>
      <w:r>
        <w:rPr>
          <w:sz w:val="24"/>
        </w:rPr>
        <w:t>Sample</w:t>
      </w:r>
      <w:r>
        <w:rPr>
          <w:spacing w:val="-5"/>
          <w:sz w:val="24"/>
        </w:rPr>
        <w:t xml:space="preserve"> </w:t>
      </w:r>
      <w:r>
        <w:rPr>
          <w:sz w:val="24"/>
        </w:rPr>
        <w:t>Home</w:t>
      </w:r>
      <w:r>
        <w:rPr>
          <w:spacing w:val="-4"/>
          <w:sz w:val="24"/>
        </w:rPr>
        <w:t xml:space="preserve"> </w:t>
      </w:r>
      <w:r>
        <w:rPr>
          <w:sz w:val="24"/>
        </w:rPr>
        <w:t>Assignment</w:t>
      </w:r>
      <w:r>
        <w:rPr>
          <w:spacing w:val="2"/>
          <w:sz w:val="24"/>
        </w:rPr>
        <w:t xml:space="preserve"> </w:t>
      </w:r>
      <w:r>
        <w:rPr>
          <w:sz w:val="24"/>
        </w:rPr>
        <w:t>Answer</w:t>
      </w:r>
      <w:r>
        <w:rPr>
          <w:spacing w:val="-2"/>
          <w:sz w:val="24"/>
        </w:rPr>
        <w:t xml:space="preserve"> </w:t>
      </w:r>
      <w:r>
        <w:rPr>
          <w:sz w:val="24"/>
        </w:rPr>
        <w:t>Sheets</w:t>
      </w:r>
    </w:p>
    <w:p w:rsidR="00A959B0" w:rsidRDefault="00A959B0">
      <w:pPr>
        <w:pStyle w:val="ListParagraph"/>
        <w:numPr>
          <w:ilvl w:val="0"/>
          <w:numId w:val="53"/>
        </w:numPr>
        <w:tabs>
          <w:tab w:val="left" w:pos="533"/>
        </w:tabs>
        <w:spacing w:before="137" w:line="360" w:lineRule="auto"/>
        <w:ind w:right="3638"/>
        <w:rPr>
          <w:sz w:val="24"/>
        </w:rPr>
      </w:pPr>
      <w:r>
        <w:rPr>
          <w:sz w:val="24"/>
        </w:rPr>
        <w:t>Three</w:t>
      </w:r>
      <w:r>
        <w:rPr>
          <w:spacing w:val="-4"/>
          <w:sz w:val="24"/>
        </w:rPr>
        <w:t xml:space="preserve"> </w:t>
      </w:r>
      <w:r>
        <w:rPr>
          <w:sz w:val="24"/>
        </w:rPr>
        <w:t>best,</w:t>
      </w:r>
      <w:r>
        <w:rPr>
          <w:spacing w:val="-5"/>
          <w:sz w:val="24"/>
        </w:rPr>
        <w:t xml:space="preserve"> </w:t>
      </w:r>
      <w:r>
        <w:rPr>
          <w:sz w:val="24"/>
        </w:rPr>
        <w:t>three</w:t>
      </w:r>
      <w:r>
        <w:rPr>
          <w:spacing w:val="-3"/>
          <w:sz w:val="24"/>
        </w:rPr>
        <w:t xml:space="preserve"> </w:t>
      </w:r>
      <w:r>
        <w:rPr>
          <w:sz w:val="24"/>
        </w:rPr>
        <w:t>middle</w:t>
      </w:r>
      <w:r>
        <w:rPr>
          <w:spacing w:val="2"/>
          <w:sz w:val="24"/>
        </w:rPr>
        <w:t xml:space="preserve"> </w:t>
      </w:r>
      <w:r>
        <w:rPr>
          <w:sz w:val="24"/>
        </w:rPr>
        <w:t>level</w:t>
      </w:r>
      <w:r>
        <w:rPr>
          <w:spacing w:val="-11"/>
          <w:sz w:val="24"/>
        </w:rPr>
        <w:t xml:space="preserve"> </w:t>
      </w:r>
      <w:r>
        <w:rPr>
          <w:sz w:val="24"/>
        </w:rPr>
        <w:t>and</w:t>
      </w:r>
      <w:r>
        <w:rPr>
          <w:spacing w:val="-2"/>
          <w:sz w:val="24"/>
        </w:rPr>
        <w:t xml:space="preserve"> </w:t>
      </w:r>
      <w:r>
        <w:rPr>
          <w:sz w:val="24"/>
        </w:rPr>
        <w:t>three</w:t>
      </w:r>
      <w:r>
        <w:rPr>
          <w:spacing w:val="-3"/>
          <w:sz w:val="24"/>
        </w:rPr>
        <w:t xml:space="preserve"> </w:t>
      </w:r>
      <w:r>
        <w:rPr>
          <w:sz w:val="24"/>
        </w:rPr>
        <w:t>average</w:t>
      </w:r>
      <w:r>
        <w:rPr>
          <w:spacing w:val="2"/>
          <w:sz w:val="24"/>
        </w:rPr>
        <w:t xml:space="preserve"> </w:t>
      </w:r>
      <w:r>
        <w:rPr>
          <w:sz w:val="24"/>
        </w:rPr>
        <w:t>Answer</w:t>
      </w:r>
      <w:r>
        <w:rPr>
          <w:spacing w:val="-57"/>
          <w:sz w:val="24"/>
        </w:rPr>
        <w:t xml:space="preserve"> </w:t>
      </w:r>
      <w:r>
        <w:rPr>
          <w:sz w:val="24"/>
        </w:rPr>
        <w:t>sheets</w:t>
      </w:r>
    </w:p>
    <w:p w:rsidR="00A959B0" w:rsidRDefault="00A959B0">
      <w:pPr>
        <w:pStyle w:val="ListParagraph"/>
        <w:numPr>
          <w:ilvl w:val="0"/>
          <w:numId w:val="53"/>
        </w:numPr>
        <w:tabs>
          <w:tab w:val="left" w:pos="533"/>
        </w:tabs>
        <w:spacing w:before="0" w:line="274" w:lineRule="exact"/>
        <w:ind w:hanging="361"/>
        <w:rPr>
          <w:sz w:val="24"/>
        </w:rPr>
      </w:pPr>
      <w:r>
        <w:rPr>
          <w:sz w:val="24"/>
        </w:rPr>
        <w:t>Result</w:t>
      </w:r>
      <w:r>
        <w:rPr>
          <w:spacing w:val="1"/>
          <w:sz w:val="24"/>
        </w:rPr>
        <w:t xml:space="preserve"> </w:t>
      </w:r>
      <w:r>
        <w:rPr>
          <w:sz w:val="24"/>
        </w:rPr>
        <w:t>Analysis</w:t>
      </w:r>
      <w:r>
        <w:rPr>
          <w:spacing w:val="-5"/>
          <w:sz w:val="24"/>
        </w:rPr>
        <w:t xml:space="preserve"> </w:t>
      </w:r>
      <w:r>
        <w:rPr>
          <w:sz w:val="24"/>
        </w:rPr>
        <w:t>(CO</w:t>
      </w:r>
      <w:r>
        <w:rPr>
          <w:spacing w:val="-4"/>
          <w:sz w:val="24"/>
        </w:rPr>
        <w:t xml:space="preserve"> </w:t>
      </w:r>
      <w:r>
        <w:rPr>
          <w:sz w:val="24"/>
        </w:rPr>
        <w:t>wise</w:t>
      </w:r>
      <w:r>
        <w:rPr>
          <w:spacing w:val="-4"/>
          <w:sz w:val="24"/>
        </w:rPr>
        <w:t xml:space="preserve"> </w:t>
      </w:r>
      <w:r>
        <w:rPr>
          <w:sz w:val="24"/>
        </w:rPr>
        <w:t>and</w:t>
      </w:r>
      <w:r>
        <w:rPr>
          <w:spacing w:val="-3"/>
          <w:sz w:val="24"/>
        </w:rPr>
        <w:t xml:space="preserve"> </w:t>
      </w:r>
      <w:r>
        <w:rPr>
          <w:sz w:val="24"/>
        </w:rPr>
        <w:t>whole</w:t>
      </w:r>
      <w:r>
        <w:rPr>
          <w:spacing w:val="-3"/>
          <w:sz w:val="24"/>
        </w:rPr>
        <w:t xml:space="preserve"> </w:t>
      </w:r>
      <w:r>
        <w:rPr>
          <w:sz w:val="24"/>
        </w:rPr>
        <w:t>class)</w:t>
      </w:r>
    </w:p>
    <w:p w:rsidR="00A959B0" w:rsidRDefault="00A959B0">
      <w:pPr>
        <w:pStyle w:val="ListParagraph"/>
        <w:numPr>
          <w:ilvl w:val="0"/>
          <w:numId w:val="53"/>
        </w:numPr>
        <w:tabs>
          <w:tab w:val="left" w:pos="533"/>
        </w:tabs>
        <w:spacing w:before="142" w:line="360" w:lineRule="auto"/>
        <w:ind w:right="4658"/>
        <w:rPr>
          <w:sz w:val="24"/>
        </w:rPr>
      </w:pPr>
      <w:r>
        <w:rPr>
          <w:sz w:val="24"/>
        </w:rPr>
        <w:t>Question</w:t>
      </w:r>
      <w:r>
        <w:rPr>
          <w:spacing w:val="-8"/>
          <w:sz w:val="24"/>
        </w:rPr>
        <w:t xml:space="preserve"> </w:t>
      </w:r>
      <w:r>
        <w:rPr>
          <w:sz w:val="24"/>
        </w:rPr>
        <w:t>Bank for</w:t>
      </w:r>
      <w:r>
        <w:rPr>
          <w:spacing w:val="-3"/>
          <w:sz w:val="24"/>
        </w:rPr>
        <w:t xml:space="preserve"> </w:t>
      </w:r>
      <w:r>
        <w:rPr>
          <w:sz w:val="24"/>
        </w:rPr>
        <w:t>Higher</w:t>
      </w:r>
      <w:r>
        <w:rPr>
          <w:spacing w:val="-2"/>
          <w:sz w:val="24"/>
        </w:rPr>
        <w:t xml:space="preserve"> </w:t>
      </w:r>
      <w:r>
        <w:rPr>
          <w:sz w:val="24"/>
        </w:rPr>
        <w:t>studies</w:t>
      </w:r>
      <w:r>
        <w:rPr>
          <w:spacing w:val="-5"/>
          <w:sz w:val="24"/>
        </w:rPr>
        <w:t xml:space="preserve"> </w:t>
      </w:r>
      <w:r>
        <w:rPr>
          <w:sz w:val="24"/>
        </w:rPr>
        <w:t>Preparation</w:t>
      </w:r>
      <w:r>
        <w:rPr>
          <w:spacing w:val="-57"/>
          <w:sz w:val="24"/>
        </w:rPr>
        <w:t xml:space="preserve"> </w:t>
      </w:r>
      <w:r>
        <w:rPr>
          <w:sz w:val="24"/>
        </w:rPr>
        <w:t>(GATE/Placement)</w:t>
      </w:r>
    </w:p>
    <w:p w:rsidR="00A959B0" w:rsidRDefault="00A959B0">
      <w:pPr>
        <w:pStyle w:val="ListParagraph"/>
        <w:numPr>
          <w:ilvl w:val="0"/>
          <w:numId w:val="53"/>
        </w:numPr>
        <w:tabs>
          <w:tab w:val="left" w:pos="533"/>
        </w:tabs>
        <w:spacing w:before="0" w:line="274" w:lineRule="exact"/>
        <w:ind w:hanging="361"/>
        <w:rPr>
          <w:sz w:val="24"/>
        </w:rPr>
      </w:pPr>
      <w:r>
        <w:rPr>
          <w:sz w:val="24"/>
        </w:rPr>
        <w:t>List</w:t>
      </w:r>
      <w:r>
        <w:rPr>
          <w:spacing w:val="-3"/>
          <w:sz w:val="24"/>
        </w:rPr>
        <w:t xml:space="preserve"> </w:t>
      </w:r>
      <w:r>
        <w:rPr>
          <w:sz w:val="24"/>
        </w:rPr>
        <w:t>of</w:t>
      </w:r>
      <w:r>
        <w:rPr>
          <w:spacing w:val="-4"/>
          <w:sz w:val="24"/>
        </w:rPr>
        <w:t xml:space="preserve"> </w:t>
      </w:r>
      <w:r>
        <w:rPr>
          <w:sz w:val="24"/>
        </w:rPr>
        <w:t>mentees</w:t>
      </w:r>
      <w:r>
        <w:rPr>
          <w:spacing w:val="-4"/>
          <w:sz w:val="24"/>
        </w:rPr>
        <w:t xml:space="preserve"> </w:t>
      </w:r>
      <w:r>
        <w:rPr>
          <w:sz w:val="24"/>
        </w:rPr>
        <w:t>and</w:t>
      </w:r>
      <w:r>
        <w:rPr>
          <w:spacing w:val="-2"/>
          <w:sz w:val="24"/>
        </w:rPr>
        <w:t xml:space="preserve"> </w:t>
      </w:r>
      <w:r>
        <w:rPr>
          <w:sz w:val="24"/>
        </w:rPr>
        <w:t>their</w:t>
      </w:r>
      <w:r>
        <w:rPr>
          <w:spacing w:val="-1"/>
          <w:sz w:val="24"/>
        </w:rPr>
        <w:t xml:space="preserve"> </w:t>
      </w:r>
      <w:r>
        <w:rPr>
          <w:sz w:val="24"/>
        </w:rPr>
        <w:t>academic</w:t>
      </w:r>
      <w:r>
        <w:rPr>
          <w:spacing w:val="-3"/>
          <w:sz w:val="24"/>
        </w:rPr>
        <w:t xml:space="preserve"> </w:t>
      </w:r>
      <w:r>
        <w:rPr>
          <w:sz w:val="24"/>
        </w:rPr>
        <w:t>achievements</w:t>
      </w: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0"/>
        </w:rPr>
      </w:pPr>
    </w:p>
    <w:p w:rsidR="00A959B0" w:rsidRDefault="00A959B0" w:rsidP="00A959B0">
      <w:pPr>
        <w:pStyle w:val="BodyText"/>
        <w:rPr>
          <w:sz w:val="26"/>
        </w:rPr>
      </w:pPr>
    </w:p>
    <w:p w:rsidR="00A959B0" w:rsidRDefault="00A959B0" w:rsidP="00A959B0">
      <w:pPr>
        <w:pStyle w:val="BodyText"/>
        <w:rPr>
          <w:sz w:val="26"/>
        </w:rPr>
      </w:pPr>
    </w:p>
    <w:p w:rsidR="00A959B0" w:rsidRDefault="00A959B0" w:rsidP="00A959B0">
      <w:pPr>
        <w:pStyle w:val="BodyText"/>
        <w:spacing w:before="6"/>
        <w:rPr>
          <w:sz w:val="26"/>
        </w:rPr>
      </w:pPr>
    </w:p>
    <w:p w:rsidR="008634F8" w:rsidRDefault="008634F8" w:rsidP="00A959B0">
      <w:pPr>
        <w:pStyle w:val="Heading1"/>
      </w:pPr>
    </w:p>
    <w:p w:rsidR="008634F8" w:rsidRDefault="008634F8" w:rsidP="00A959B0">
      <w:pPr>
        <w:pStyle w:val="Heading1"/>
      </w:pPr>
    </w:p>
    <w:p w:rsidR="008634F8" w:rsidRDefault="008634F8" w:rsidP="00A959B0">
      <w:pPr>
        <w:pStyle w:val="Heading1"/>
      </w:pPr>
    </w:p>
    <w:p w:rsidR="008634F8" w:rsidRDefault="008634F8" w:rsidP="00A959B0">
      <w:pPr>
        <w:pStyle w:val="Heading1"/>
      </w:pPr>
    </w:p>
    <w:p w:rsidR="00A959B0" w:rsidRDefault="00A959B0" w:rsidP="008634F8">
      <w:pPr>
        <w:pStyle w:val="Heading1"/>
        <w:jc w:val="center"/>
      </w:pPr>
      <w:r>
        <w:lastRenderedPageBreak/>
        <w:t>Illustration</w:t>
      </w:r>
      <w:r>
        <w:rPr>
          <w:spacing w:val="1"/>
        </w:rPr>
        <w:t xml:space="preserve"> </w:t>
      </w:r>
      <w:r>
        <w:t>–</w:t>
      </w:r>
      <w:r>
        <w:rPr>
          <w:spacing w:val="-1"/>
        </w:rPr>
        <w:t xml:space="preserve"> </w:t>
      </w:r>
      <w:r>
        <w:t>I</w:t>
      </w:r>
    </w:p>
    <w:p w:rsidR="00A959B0" w:rsidRPr="00B17CF1" w:rsidRDefault="00A959B0" w:rsidP="00A959B0">
      <w:pPr>
        <w:spacing w:before="77" w:line="360" w:lineRule="auto"/>
        <w:ind w:left="2062" w:right="2925" w:hanging="1883"/>
        <w:rPr>
          <w:b/>
          <w:sz w:val="24"/>
        </w:rPr>
        <w:sectPr w:rsidR="00A959B0" w:rsidRPr="00B17CF1">
          <w:pgSz w:w="12240" w:h="15840"/>
          <w:pgMar w:top="1360" w:right="360" w:bottom="280" w:left="1260" w:header="720" w:footer="720" w:gutter="0"/>
          <w:cols w:num="2" w:space="720" w:equalWidth="0">
            <w:col w:w="1716" w:space="123"/>
            <w:col w:w="8781"/>
          </w:cols>
        </w:sectPr>
      </w:pPr>
      <w:r>
        <w:br w:type="column"/>
      </w:r>
      <w:r>
        <w:rPr>
          <w:b/>
          <w:sz w:val="24"/>
        </w:rPr>
        <w:lastRenderedPageBreak/>
        <w:t>Credit</w:t>
      </w:r>
      <w:r>
        <w:rPr>
          <w:b/>
          <w:spacing w:val="-1"/>
          <w:sz w:val="24"/>
        </w:rPr>
        <w:t xml:space="preserve"> </w:t>
      </w:r>
      <w:r>
        <w:rPr>
          <w:b/>
          <w:sz w:val="24"/>
        </w:rPr>
        <w:t>Distribution</w:t>
      </w:r>
      <w:r>
        <w:rPr>
          <w:b/>
          <w:spacing w:val="-1"/>
          <w:sz w:val="24"/>
        </w:rPr>
        <w:t xml:space="preserve"> </w:t>
      </w:r>
      <w:r>
        <w:rPr>
          <w:b/>
          <w:sz w:val="24"/>
        </w:rPr>
        <w:t>for</w:t>
      </w:r>
      <w:r>
        <w:rPr>
          <w:b/>
          <w:spacing w:val="-8"/>
          <w:sz w:val="24"/>
        </w:rPr>
        <w:t xml:space="preserve"> </w:t>
      </w:r>
      <w:r>
        <w:rPr>
          <w:b/>
          <w:sz w:val="24"/>
        </w:rPr>
        <w:t>PG</w:t>
      </w:r>
      <w:r>
        <w:rPr>
          <w:b/>
          <w:spacing w:val="-2"/>
          <w:sz w:val="24"/>
        </w:rPr>
        <w:t xml:space="preserve"> </w:t>
      </w:r>
      <w:r>
        <w:rPr>
          <w:b/>
          <w:sz w:val="24"/>
        </w:rPr>
        <w:t>Programme</w:t>
      </w:r>
      <w:r>
        <w:rPr>
          <w:b/>
          <w:spacing w:val="-4"/>
          <w:sz w:val="24"/>
        </w:rPr>
        <w:t xml:space="preserve"> </w:t>
      </w:r>
      <w:r>
        <w:rPr>
          <w:b/>
          <w:sz w:val="24"/>
        </w:rPr>
        <w:t>in</w:t>
      </w:r>
      <w:r>
        <w:rPr>
          <w:b/>
          <w:spacing w:val="-6"/>
          <w:sz w:val="24"/>
        </w:rPr>
        <w:t xml:space="preserve"> Chemistry</w:t>
      </w:r>
      <w:r>
        <w:rPr>
          <w:b/>
          <w:spacing w:val="-57"/>
          <w:sz w:val="24"/>
        </w:rPr>
        <w:t xml:space="preserve"> </w:t>
      </w:r>
      <w:r>
        <w:rPr>
          <w:b/>
          <w:sz w:val="24"/>
        </w:rPr>
        <w:t>M.Sc</w:t>
      </w:r>
      <w:r w:rsidR="00A21094">
        <w:rPr>
          <w:b/>
          <w:sz w:val="24"/>
        </w:rPr>
        <w:t>.</w:t>
      </w:r>
      <w:r>
        <w:rPr>
          <w:b/>
          <w:spacing w:val="-4"/>
          <w:sz w:val="24"/>
        </w:rPr>
        <w:t xml:space="preserve"> </w:t>
      </w:r>
      <w:r>
        <w:rPr>
          <w:b/>
          <w:sz w:val="24"/>
        </w:rPr>
        <w:t xml:space="preserve"> Chemistry</w:t>
      </w:r>
    </w:p>
    <w:p w:rsidR="00A959B0" w:rsidRDefault="00A959B0" w:rsidP="00A959B0">
      <w:pPr>
        <w:pStyle w:val="BodyText"/>
        <w:spacing w:before="7"/>
        <w:rPr>
          <w:b w:val="0"/>
          <w:sz w:val="12"/>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526"/>
        <w:gridCol w:w="903"/>
        <w:gridCol w:w="1513"/>
      </w:tblGrid>
      <w:tr w:rsidR="00A959B0" w:rsidTr="006B1060">
        <w:trPr>
          <w:trHeight w:val="633"/>
        </w:trPr>
        <w:tc>
          <w:tcPr>
            <w:tcW w:w="951" w:type="dxa"/>
          </w:tcPr>
          <w:p w:rsidR="00A959B0" w:rsidRDefault="00A959B0" w:rsidP="006B1060">
            <w:pPr>
              <w:pStyle w:val="TableParagraph"/>
              <w:rPr>
                <w:sz w:val="24"/>
              </w:rPr>
            </w:pPr>
          </w:p>
        </w:tc>
        <w:tc>
          <w:tcPr>
            <w:tcW w:w="6526" w:type="dxa"/>
          </w:tcPr>
          <w:p w:rsidR="00A959B0" w:rsidRDefault="00A959B0" w:rsidP="006B1060">
            <w:pPr>
              <w:pStyle w:val="TableParagraph"/>
              <w:tabs>
                <w:tab w:val="left" w:pos="1550"/>
              </w:tabs>
              <w:spacing w:line="273" w:lineRule="exact"/>
              <w:rPr>
                <w:b/>
                <w:sz w:val="24"/>
              </w:rPr>
            </w:pPr>
            <w:r>
              <w:rPr>
                <w:b/>
                <w:sz w:val="24"/>
              </w:rPr>
              <w:t>First</w:t>
            </w:r>
            <w:r>
              <w:rPr>
                <w:b/>
                <w:spacing w:val="1"/>
                <w:sz w:val="24"/>
              </w:rPr>
              <w:t xml:space="preserve"> </w:t>
            </w:r>
            <w:r>
              <w:rPr>
                <w:b/>
                <w:sz w:val="24"/>
              </w:rPr>
              <w:t>Year</w:t>
            </w:r>
            <w:r>
              <w:rPr>
                <w:b/>
                <w:sz w:val="24"/>
              </w:rPr>
              <w:tab/>
              <w:t>Semester-I</w:t>
            </w:r>
          </w:p>
        </w:tc>
        <w:tc>
          <w:tcPr>
            <w:tcW w:w="903" w:type="dxa"/>
          </w:tcPr>
          <w:p w:rsidR="00A959B0" w:rsidRDefault="00A959B0" w:rsidP="006B1060">
            <w:pPr>
              <w:pStyle w:val="TableParagraph"/>
              <w:spacing w:line="273" w:lineRule="exact"/>
              <w:ind w:left="87" w:right="98"/>
              <w:jc w:val="center"/>
              <w:rPr>
                <w:b/>
                <w:sz w:val="24"/>
              </w:rPr>
            </w:pPr>
            <w:r>
              <w:rPr>
                <w:b/>
                <w:sz w:val="24"/>
              </w:rPr>
              <w:t>Credit</w:t>
            </w:r>
          </w:p>
        </w:tc>
        <w:tc>
          <w:tcPr>
            <w:tcW w:w="1513" w:type="dxa"/>
          </w:tcPr>
          <w:p w:rsidR="00A959B0" w:rsidRDefault="00A959B0" w:rsidP="006B1060">
            <w:pPr>
              <w:pStyle w:val="TableParagraph"/>
              <w:tabs>
                <w:tab w:val="left" w:pos="1050"/>
              </w:tabs>
              <w:spacing w:line="273" w:lineRule="exact"/>
              <w:ind w:left="104"/>
              <w:rPr>
                <w:b/>
                <w:sz w:val="24"/>
              </w:rPr>
            </w:pPr>
            <w:r>
              <w:rPr>
                <w:b/>
                <w:sz w:val="24"/>
              </w:rPr>
              <w:t>Hours</w:t>
            </w:r>
            <w:r w:rsidR="00F63DF8">
              <w:rPr>
                <w:b/>
                <w:sz w:val="24"/>
              </w:rPr>
              <w:t xml:space="preserve"> </w:t>
            </w:r>
            <w:r>
              <w:rPr>
                <w:b/>
                <w:sz w:val="24"/>
              </w:rPr>
              <w:t>per</w:t>
            </w:r>
          </w:p>
          <w:p w:rsidR="00A959B0" w:rsidRDefault="00A959B0" w:rsidP="006B1060">
            <w:pPr>
              <w:pStyle w:val="TableParagraph"/>
              <w:spacing w:before="41"/>
              <w:ind w:left="104"/>
              <w:rPr>
                <w:b/>
                <w:sz w:val="24"/>
              </w:rPr>
            </w:pPr>
            <w:r>
              <w:rPr>
                <w:b/>
                <w:sz w:val="24"/>
              </w:rPr>
              <w:t>week</w:t>
            </w:r>
            <w:r w:rsidR="00F63DF8">
              <w:rPr>
                <w:b/>
                <w:sz w:val="24"/>
              </w:rPr>
              <w:t xml:space="preserve"> </w:t>
            </w:r>
            <w:r>
              <w:rPr>
                <w:b/>
                <w:sz w:val="24"/>
              </w:rPr>
              <w:t>(L/T/P)</w:t>
            </w:r>
          </w:p>
        </w:tc>
      </w:tr>
      <w:tr w:rsidR="00A959B0" w:rsidTr="006B1060">
        <w:trPr>
          <w:trHeight w:val="412"/>
        </w:trPr>
        <w:tc>
          <w:tcPr>
            <w:tcW w:w="951" w:type="dxa"/>
            <w:vMerge w:val="restart"/>
          </w:tcPr>
          <w:p w:rsidR="00A959B0" w:rsidRDefault="00A959B0" w:rsidP="006B1060">
            <w:pPr>
              <w:pStyle w:val="TableParagraph"/>
              <w:rPr>
                <w:sz w:val="24"/>
              </w:rPr>
            </w:pPr>
            <w:r>
              <w:rPr>
                <w:sz w:val="24"/>
              </w:rPr>
              <w:t>Part</w:t>
            </w:r>
            <w:r>
              <w:rPr>
                <w:spacing w:val="2"/>
                <w:sz w:val="24"/>
              </w:rPr>
              <w:t xml:space="preserve"> </w:t>
            </w:r>
            <w:r>
              <w:rPr>
                <w:sz w:val="24"/>
              </w:rPr>
              <w:t>A</w:t>
            </w:r>
          </w:p>
        </w:tc>
        <w:tc>
          <w:tcPr>
            <w:tcW w:w="6526" w:type="dxa"/>
          </w:tcPr>
          <w:p w:rsidR="00A959B0" w:rsidRDefault="00A959B0" w:rsidP="006B1060">
            <w:pPr>
              <w:pStyle w:val="TableParagraph"/>
              <w:rPr>
                <w:sz w:val="24"/>
              </w:rPr>
            </w:pPr>
            <w:r>
              <w:rPr>
                <w:sz w:val="24"/>
              </w:rPr>
              <w:t>CC1</w:t>
            </w:r>
            <w:r>
              <w:rPr>
                <w:spacing w:val="-2"/>
                <w:sz w:val="24"/>
              </w:rPr>
              <w:t xml:space="preserve"> </w:t>
            </w:r>
            <w:r>
              <w:rPr>
                <w:sz w:val="24"/>
              </w:rPr>
              <w:t>–</w:t>
            </w:r>
            <w:r>
              <w:rPr>
                <w:spacing w:val="1"/>
                <w:sz w:val="24"/>
              </w:rPr>
              <w:t xml:space="preserve"> </w:t>
            </w:r>
            <w:r>
              <w:rPr>
                <w:sz w:val="24"/>
              </w:rPr>
              <w:t>Organic Reaction Mechanism-I</w:t>
            </w:r>
          </w:p>
        </w:tc>
        <w:tc>
          <w:tcPr>
            <w:tcW w:w="903" w:type="dxa"/>
          </w:tcPr>
          <w:p w:rsidR="00A959B0" w:rsidRDefault="00A25240" w:rsidP="006B1060">
            <w:pPr>
              <w:pStyle w:val="TableParagraph"/>
              <w:ind w:left="3"/>
              <w:jc w:val="center"/>
              <w:rPr>
                <w:sz w:val="24"/>
              </w:rPr>
            </w:pPr>
            <w:r>
              <w:rPr>
                <w:sz w:val="24"/>
              </w:rPr>
              <w:t>5</w:t>
            </w:r>
          </w:p>
        </w:tc>
        <w:tc>
          <w:tcPr>
            <w:tcW w:w="1513" w:type="dxa"/>
          </w:tcPr>
          <w:p w:rsidR="00A959B0" w:rsidRDefault="00A25240" w:rsidP="006B1060">
            <w:pPr>
              <w:pStyle w:val="TableParagraph"/>
              <w:ind w:left="104"/>
              <w:rPr>
                <w:sz w:val="24"/>
              </w:rPr>
            </w:pPr>
            <w:r>
              <w:rPr>
                <w:sz w:val="24"/>
              </w:rPr>
              <w:t>7</w:t>
            </w:r>
          </w:p>
        </w:tc>
      </w:tr>
      <w:tr w:rsidR="00A959B0" w:rsidTr="006B1060">
        <w:trPr>
          <w:trHeight w:val="417"/>
        </w:trPr>
        <w:tc>
          <w:tcPr>
            <w:tcW w:w="951" w:type="dxa"/>
            <w:vMerge/>
            <w:tcBorders>
              <w:top w:val="nil"/>
            </w:tcBorders>
          </w:tcPr>
          <w:p w:rsidR="00A959B0" w:rsidRDefault="00A959B0" w:rsidP="006B1060">
            <w:pPr>
              <w:rPr>
                <w:sz w:val="2"/>
                <w:szCs w:val="2"/>
              </w:rPr>
            </w:pPr>
          </w:p>
        </w:tc>
        <w:tc>
          <w:tcPr>
            <w:tcW w:w="6526" w:type="dxa"/>
          </w:tcPr>
          <w:p w:rsidR="00A959B0" w:rsidRDefault="00A959B0" w:rsidP="006B1060">
            <w:pPr>
              <w:pStyle w:val="TableParagraph"/>
              <w:rPr>
                <w:sz w:val="24"/>
              </w:rPr>
            </w:pPr>
            <w:r>
              <w:rPr>
                <w:sz w:val="24"/>
              </w:rPr>
              <w:t>CC2</w:t>
            </w:r>
            <w:r>
              <w:rPr>
                <w:spacing w:val="-1"/>
                <w:sz w:val="24"/>
              </w:rPr>
              <w:t xml:space="preserve"> </w:t>
            </w:r>
            <w:r>
              <w:rPr>
                <w:sz w:val="24"/>
              </w:rPr>
              <w:t>–</w:t>
            </w:r>
            <w:r>
              <w:rPr>
                <w:spacing w:val="1"/>
                <w:sz w:val="24"/>
              </w:rPr>
              <w:t xml:space="preserve"> </w:t>
            </w:r>
            <w:r>
              <w:rPr>
                <w:sz w:val="24"/>
              </w:rPr>
              <w:t>Structure and Bonding in Inorganic Compounds</w:t>
            </w:r>
          </w:p>
          <w:p w:rsidR="00A959B0" w:rsidRDefault="00A959B0" w:rsidP="006B1060">
            <w:pPr>
              <w:pStyle w:val="TableParagraph"/>
              <w:rPr>
                <w:sz w:val="24"/>
              </w:rPr>
            </w:pPr>
          </w:p>
        </w:tc>
        <w:tc>
          <w:tcPr>
            <w:tcW w:w="903" w:type="dxa"/>
          </w:tcPr>
          <w:p w:rsidR="00A959B0" w:rsidRDefault="00A25240" w:rsidP="006B1060">
            <w:pPr>
              <w:pStyle w:val="TableParagraph"/>
              <w:ind w:left="3"/>
              <w:jc w:val="center"/>
              <w:rPr>
                <w:sz w:val="24"/>
              </w:rPr>
            </w:pPr>
            <w:r>
              <w:rPr>
                <w:sz w:val="24"/>
              </w:rPr>
              <w:t>5</w:t>
            </w:r>
          </w:p>
        </w:tc>
        <w:tc>
          <w:tcPr>
            <w:tcW w:w="1513" w:type="dxa"/>
          </w:tcPr>
          <w:p w:rsidR="00A959B0" w:rsidRDefault="00A25240" w:rsidP="006B1060">
            <w:pPr>
              <w:pStyle w:val="TableParagraph"/>
              <w:ind w:left="104"/>
              <w:rPr>
                <w:sz w:val="24"/>
              </w:rPr>
            </w:pPr>
            <w:r>
              <w:rPr>
                <w:sz w:val="24"/>
              </w:rPr>
              <w:t>7</w:t>
            </w:r>
          </w:p>
        </w:tc>
      </w:tr>
      <w:tr w:rsidR="00A959B0" w:rsidTr="006B1060">
        <w:trPr>
          <w:trHeight w:val="412"/>
        </w:trPr>
        <w:tc>
          <w:tcPr>
            <w:tcW w:w="951" w:type="dxa"/>
            <w:vMerge/>
            <w:tcBorders>
              <w:top w:val="nil"/>
            </w:tcBorders>
          </w:tcPr>
          <w:p w:rsidR="00A959B0" w:rsidRDefault="00A959B0" w:rsidP="006B1060">
            <w:pPr>
              <w:rPr>
                <w:sz w:val="2"/>
                <w:szCs w:val="2"/>
              </w:rPr>
            </w:pPr>
          </w:p>
        </w:tc>
        <w:tc>
          <w:tcPr>
            <w:tcW w:w="6526" w:type="dxa"/>
          </w:tcPr>
          <w:p w:rsidR="00A959B0" w:rsidRDefault="00A959B0" w:rsidP="006B1060">
            <w:pPr>
              <w:pStyle w:val="TableParagraph"/>
              <w:rPr>
                <w:sz w:val="24"/>
              </w:rPr>
            </w:pPr>
            <w:r>
              <w:rPr>
                <w:sz w:val="24"/>
              </w:rPr>
              <w:t>CC3 –</w:t>
            </w:r>
            <w:r>
              <w:rPr>
                <w:spacing w:val="2"/>
                <w:sz w:val="24"/>
              </w:rPr>
              <w:t xml:space="preserve"> </w:t>
            </w:r>
            <w:r>
              <w:rPr>
                <w:sz w:val="24"/>
              </w:rPr>
              <w:t>Organic Chemistry Practical</w:t>
            </w:r>
          </w:p>
        </w:tc>
        <w:tc>
          <w:tcPr>
            <w:tcW w:w="903" w:type="dxa"/>
          </w:tcPr>
          <w:p w:rsidR="00A959B0" w:rsidRDefault="00A25240" w:rsidP="006B1060">
            <w:pPr>
              <w:pStyle w:val="TableParagraph"/>
              <w:ind w:left="3"/>
              <w:jc w:val="center"/>
              <w:rPr>
                <w:sz w:val="24"/>
              </w:rPr>
            </w:pPr>
            <w:r>
              <w:rPr>
                <w:sz w:val="24"/>
              </w:rPr>
              <w:t>4</w:t>
            </w:r>
          </w:p>
        </w:tc>
        <w:tc>
          <w:tcPr>
            <w:tcW w:w="1513" w:type="dxa"/>
          </w:tcPr>
          <w:p w:rsidR="00A959B0" w:rsidRDefault="00A25240" w:rsidP="006B1060">
            <w:pPr>
              <w:pStyle w:val="TableParagraph"/>
              <w:ind w:left="104"/>
              <w:rPr>
                <w:sz w:val="24"/>
              </w:rPr>
            </w:pPr>
            <w:r>
              <w:rPr>
                <w:sz w:val="24"/>
              </w:rPr>
              <w:t>6</w:t>
            </w:r>
          </w:p>
        </w:tc>
      </w:tr>
      <w:tr w:rsidR="00A959B0" w:rsidTr="006B1060">
        <w:trPr>
          <w:trHeight w:val="829"/>
        </w:trPr>
        <w:tc>
          <w:tcPr>
            <w:tcW w:w="951" w:type="dxa"/>
            <w:vMerge/>
            <w:tcBorders>
              <w:top w:val="nil"/>
            </w:tcBorders>
          </w:tcPr>
          <w:p w:rsidR="00A959B0" w:rsidRDefault="00A959B0" w:rsidP="006B1060">
            <w:pPr>
              <w:rPr>
                <w:sz w:val="2"/>
                <w:szCs w:val="2"/>
              </w:rPr>
            </w:pPr>
          </w:p>
        </w:tc>
        <w:tc>
          <w:tcPr>
            <w:tcW w:w="6526" w:type="dxa"/>
          </w:tcPr>
          <w:p w:rsidR="00A959B0" w:rsidRDefault="00A959B0" w:rsidP="00192C6C">
            <w:pPr>
              <w:pStyle w:val="TableParagraph"/>
              <w:rPr>
                <w:sz w:val="24"/>
              </w:rPr>
            </w:pPr>
            <w:r>
              <w:rPr>
                <w:sz w:val="24"/>
              </w:rPr>
              <w:t>Elective</w:t>
            </w:r>
            <w:r>
              <w:rPr>
                <w:spacing w:val="-3"/>
                <w:sz w:val="24"/>
              </w:rPr>
              <w:t xml:space="preserve"> </w:t>
            </w:r>
            <w:r w:rsidR="008F6E95">
              <w:rPr>
                <w:sz w:val="24"/>
              </w:rPr>
              <w:t>I (</w:t>
            </w:r>
            <w:r>
              <w:rPr>
                <w:sz w:val="24"/>
              </w:rPr>
              <w:t>Generic</w:t>
            </w:r>
            <w:r>
              <w:rPr>
                <w:spacing w:val="-3"/>
                <w:sz w:val="24"/>
              </w:rPr>
              <w:t xml:space="preserve"> </w:t>
            </w:r>
            <w:r>
              <w:rPr>
                <w:sz w:val="24"/>
              </w:rPr>
              <w:t>/</w:t>
            </w:r>
            <w:r>
              <w:rPr>
                <w:spacing w:val="-3"/>
                <w:sz w:val="24"/>
              </w:rPr>
              <w:t xml:space="preserve"> </w:t>
            </w:r>
            <w:r>
              <w:rPr>
                <w:sz w:val="24"/>
              </w:rPr>
              <w:t>Discipline</w:t>
            </w:r>
            <w:r>
              <w:rPr>
                <w:spacing w:val="-3"/>
                <w:sz w:val="24"/>
              </w:rPr>
              <w:t xml:space="preserve"> </w:t>
            </w:r>
            <w:r w:rsidR="008F6E95">
              <w:rPr>
                <w:sz w:val="24"/>
              </w:rPr>
              <w:t>Specific) (</w:t>
            </w:r>
            <w:r>
              <w:rPr>
                <w:sz w:val="24"/>
              </w:rPr>
              <w:t>One</w:t>
            </w:r>
            <w:r>
              <w:rPr>
                <w:spacing w:val="1"/>
                <w:sz w:val="24"/>
              </w:rPr>
              <w:t xml:space="preserve"> </w:t>
            </w:r>
            <w:r>
              <w:rPr>
                <w:sz w:val="24"/>
              </w:rPr>
              <w:t>from</w:t>
            </w:r>
            <w:r>
              <w:rPr>
                <w:spacing w:val="-11"/>
                <w:sz w:val="24"/>
              </w:rPr>
              <w:t xml:space="preserve"> </w:t>
            </w:r>
            <w:r>
              <w:rPr>
                <w:sz w:val="24"/>
              </w:rPr>
              <w:t>Group A)</w:t>
            </w:r>
          </w:p>
          <w:p w:rsidR="00A959B0" w:rsidRDefault="00A959B0" w:rsidP="006B1060">
            <w:pPr>
              <w:pStyle w:val="TableParagraph"/>
              <w:spacing w:before="137"/>
              <w:rPr>
                <w:sz w:val="24"/>
              </w:rPr>
            </w:pPr>
            <w:r>
              <w:rPr>
                <w:sz w:val="24"/>
              </w:rPr>
              <w:t>Pharmaceutical Chemistry/Nanomaterials and Nanotechnology</w:t>
            </w:r>
          </w:p>
        </w:tc>
        <w:tc>
          <w:tcPr>
            <w:tcW w:w="903" w:type="dxa"/>
          </w:tcPr>
          <w:p w:rsidR="00A959B0" w:rsidRDefault="00A25240" w:rsidP="006B1060">
            <w:pPr>
              <w:pStyle w:val="TableParagraph"/>
              <w:ind w:left="3"/>
              <w:jc w:val="center"/>
              <w:rPr>
                <w:sz w:val="24"/>
              </w:rPr>
            </w:pPr>
            <w:r>
              <w:rPr>
                <w:sz w:val="24"/>
              </w:rPr>
              <w:t>3</w:t>
            </w:r>
          </w:p>
        </w:tc>
        <w:tc>
          <w:tcPr>
            <w:tcW w:w="1513" w:type="dxa"/>
          </w:tcPr>
          <w:p w:rsidR="00A959B0" w:rsidRDefault="00444415" w:rsidP="006B1060">
            <w:pPr>
              <w:pStyle w:val="TableParagraph"/>
              <w:ind w:left="104"/>
              <w:rPr>
                <w:sz w:val="24"/>
              </w:rPr>
            </w:pPr>
            <w:r>
              <w:rPr>
                <w:sz w:val="24"/>
              </w:rPr>
              <w:t>5(</w:t>
            </w:r>
            <w:r>
              <w:rPr>
                <w:spacing w:val="2"/>
                <w:sz w:val="24"/>
              </w:rPr>
              <w:t>4</w:t>
            </w:r>
            <w:r w:rsidR="00A959B0">
              <w:rPr>
                <w:sz w:val="24"/>
              </w:rPr>
              <w:t>L</w:t>
            </w:r>
            <w:r w:rsidR="00A959B0">
              <w:rPr>
                <w:spacing w:val="-2"/>
                <w:sz w:val="24"/>
              </w:rPr>
              <w:t xml:space="preserve"> </w:t>
            </w:r>
            <w:r w:rsidR="00A959B0">
              <w:rPr>
                <w:sz w:val="24"/>
              </w:rPr>
              <w:t>+ 1</w:t>
            </w:r>
            <w:r>
              <w:rPr>
                <w:sz w:val="24"/>
              </w:rPr>
              <w:t>T</w:t>
            </w:r>
            <w:r>
              <w:rPr>
                <w:spacing w:val="3"/>
                <w:sz w:val="24"/>
              </w:rPr>
              <w:t>)</w:t>
            </w:r>
          </w:p>
        </w:tc>
      </w:tr>
      <w:tr w:rsidR="00A959B0" w:rsidTr="006B1060">
        <w:trPr>
          <w:trHeight w:val="825"/>
        </w:trPr>
        <w:tc>
          <w:tcPr>
            <w:tcW w:w="951" w:type="dxa"/>
            <w:vMerge/>
            <w:tcBorders>
              <w:top w:val="nil"/>
            </w:tcBorders>
          </w:tcPr>
          <w:p w:rsidR="00A959B0" w:rsidRDefault="00A959B0" w:rsidP="006B1060">
            <w:pPr>
              <w:rPr>
                <w:sz w:val="2"/>
                <w:szCs w:val="2"/>
              </w:rPr>
            </w:pPr>
          </w:p>
        </w:tc>
        <w:tc>
          <w:tcPr>
            <w:tcW w:w="6526" w:type="dxa"/>
          </w:tcPr>
          <w:p w:rsidR="00A959B0" w:rsidRDefault="00A959B0" w:rsidP="006B1060">
            <w:pPr>
              <w:pStyle w:val="TableParagraph"/>
              <w:rPr>
                <w:sz w:val="24"/>
              </w:rPr>
            </w:pPr>
            <w:r>
              <w:rPr>
                <w:sz w:val="24"/>
              </w:rPr>
              <w:t>Elective</w:t>
            </w:r>
            <w:r>
              <w:rPr>
                <w:spacing w:val="-2"/>
                <w:sz w:val="24"/>
              </w:rPr>
              <w:t xml:space="preserve"> </w:t>
            </w:r>
            <w:r w:rsidR="008F6E95">
              <w:rPr>
                <w:sz w:val="24"/>
              </w:rPr>
              <w:t>II (</w:t>
            </w:r>
            <w:r>
              <w:rPr>
                <w:sz w:val="24"/>
              </w:rPr>
              <w:t>Generic</w:t>
            </w:r>
            <w:r>
              <w:rPr>
                <w:spacing w:val="-2"/>
                <w:sz w:val="24"/>
              </w:rPr>
              <w:t xml:space="preserve"> </w:t>
            </w:r>
            <w:r>
              <w:rPr>
                <w:sz w:val="24"/>
              </w:rPr>
              <w:t>/</w:t>
            </w:r>
            <w:r>
              <w:rPr>
                <w:spacing w:val="-1"/>
                <w:sz w:val="24"/>
              </w:rPr>
              <w:t xml:space="preserve"> </w:t>
            </w:r>
            <w:r>
              <w:rPr>
                <w:sz w:val="24"/>
              </w:rPr>
              <w:t>Discipline</w:t>
            </w:r>
            <w:r>
              <w:rPr>
                <w:spacing w:val="-3"/>
                <w:sz w:val="24"/>
              </w:rPr>
              <w:t xml:space="preserve"> </w:t>
            </w:r>
            <w:r w:rsidR="00F63DF8">
              <w:rPr>
                <w:sz w:val="24"/>
              </w:rPr>
              <w:t>Specific) (</w:t>
            </w:r>
            <w:r>
              <w:rPr>
                <w:sz w:val="24"/>
              </w:rPr>
              <w:t>One</w:t>
            </w:r>
            <w:r>
              <w:rPr>
                <w:spacing w:val="2"/>
                <w:sz w:val="24"/>
              </w:rPr>
              <w:t xml:space="preserve"> </w:t>
            </w:r>
            <w:r>
              <w:rPr>
                <w:sz w:val="24"/>
              </w:rPr>
              <w:t>from</w:t>
            </w:r>
            <w:r>
              <w:rPr>
                <w:spacing w:val="-10"/>
                <w:sz w:val="24"/>
              </w:rPr>
              <w:t xml:space="preserve"> </w:t>
            </w:r>
            <w:r>
              <w:rPr>
                <w:sz w:val="24"/>
              </w:rPr>
              <w:t>Group</w:t>
            </w:r>
            <w:r>
              <w:rPr>
                <w:spacing w:val="-1"/>
                <w:sz w:val="24"/>
              </w:rPr>
              <w:t xml:space="preserve"> </w:t>
            </w:r>
            <w:r>
              <w:rPr>
                <w:sz w:val="24"/>
              </w:rPr>
              <w:t>B)</w:t>
            </w:r>
          </w:p>
          <w:p w:rsidR="00A959B0" w:rsidRDefault="00A959B0" w:rsidP="006B1060">
            <w:pPr>
              <w:pStyle w:val="TableParagraph"/>
              <w:spacing w:before="137"/>
              <w:rPr>
                <w:sz w:val="24"/>
              </w:rPr>
            </w:pPr>
            <w:r>
              <w:rPr>
                <w:sz w:val="24"/>
              </w:rPr>
              <w:t>Electrochemistry/Molecular Spectroscopy</w:t>
            </w:r>
          </w:p>
        </w:tc>
        <w:tc>
          <w:tcPr>
            <w:tcW w:w="903" w:type="dxa"/>
          </w:tcPr>
          <w:p w:rsidR="00A959B0" w:rsidRDefault="00A959B0" w:rsidP="006B1060">
            <w:pPr>
              <w:pStyle w:val="TableParagraph"/>
              <w:ind w:left="3"/>
              <w:jc w:val="center"/>
              <w:rPr>
                <w:sz w:val="24"/>
              </w:rPr>
            </w:pPr>
            <w:r>
              <w:rPr>
                <w:sz w:val="24"/>
              </w:rPr>
              <w:t>3</w:t>
            </w:r>
          </w:p>
        </w:tc>
        <w:tc>
          <w:tcPr>
            <w:tcW w:w="1513" w:type="dxa"/>
          </w:tcPr>
          <w:p w:rsidR="00A959B0" w:rsidRDefault="00444415" w:rsidP="006B1060">
            <w:pPr>
              <w:pStyle w:val="TableParagraph"/>
              <w:ind w:left="104"/>
              <w:rPr>
                <w:sz w:val="24"/>
              </w:rPr>
            </w:pPr>
            <w:r>
              <w:rPr>
                <w:sz w:val="24"/>
              </w:rPr>
              <w:t>5(</w:t>
            </w:r>
            <w:r>
              <w:rPr>
                <w:spacing w:val="2"/>
                <w:sz w:val="24"/>
              </w:rPr>
              <w:t>4</w:t>
            </w:r>
            <w:r w:rsidR="00A959B0">
              <w:rPr>
                <w:sz w:val="24"/>
              </w:rPr>
              <w:t>L</w:t>
            </w:r>
            <w:r w:rsidR="00A959B0">
              <w:rPr>
                <w:spacing w:val="-2"/>
                <w:sz w:val="24"/>
              </w:rPr>
              <w:t xml:space="preserve"> </w:t>
            </w:r>
            <w:r w:rsidR="00A959B0">
              <w:rPr>
                <w:sz w:val="24"/>
              </w:rPr>
              <w:t>+ 1</w:t>
            </w:r>
            <w:r w:rsidR="00D85D30">
              <w:rPr>
                <w:sz w:val="24"/>
              </w:rPr>
              <w:t>T</w:t>
            </w:r>
            <w:r w:rsidR="00D85D30">
              <w:rPr>
                <w:spacing w:val="3"/>
                <w:sz w:val="24"/>
              </w:rPr>
              <w:t>)</w:t>
            </w:r>
          </w:p>
        </w:tc>
      </w:tr>
      <w:tr w:rsidR="00A959B0" w:rsidTr="006B1060">
        <w:trPr>
          <w:trHeight w:val="412"/>
        </w:trPr>
        <w:tc>
          <w:tcPr>
            <w:tcW w:w="951" w:type="dxa"/>
          </w:tcPr>
          <w:p w:rsidR="00A959B0" w:rsidRDefault="00A959B0" w:rsidP="006B1060">
            <w:pPr>
              <w:pStyle w:val="TableParagraph"/>
              <w:rPr>
                <w:sz w:val="24"/>
              </w:rPr>
            </w:pPr>
          </w:p>
        </w:tc>
        <w:tc>
          <w:tcPr>
            <w:tcW w:w="6526" w:type="dxa"/>
          </w:tcPr>
          <w:p w:rsidR="00A959B0" w:rsidRDefault="00A959B0" w:rsidP="006B1060">
            <w:pPr>
              <w:pStyle w:val="TableParagraph"/>
              <w:spacing w:line="273" w:lineRule="exact"/>
              <w:ind w:right="95"/>
              <w:jc w:val="right"/>
              <w:rPr>
                <w:b/>
                <w:sz w:val="24"/>
              </w:rPr>
            </w:pPr>
            <w:r>
              <w:rPr>
                <w:b/>
                <w:sz w:val="24"/>
              </w:rPr>
              <w:t>Total</w:t>
            </w:r>
          </w:p>
        </w:tc>
        <w:tc>
          <w:tcPr>
            <w:tcW w:w="903" w:type="dxa"/>
          </w:tcPr>
          <w:p w:rsidR="00A959B0" w:rsidRDefault="00A25240" w:rsidP="006B1060">
            <w:pPr>
              <w:pStyle w:val="TableParagraph"/>
              <w:spacing w:line="273" w:lineRule="exact"/>
              <w:ind w:left="87" w:right="79"/>
              <w:jc w:val="center"/>
              <w:rPr>
                <w:b/>
                <w:sz w:val="24"/>
              </w:rPr>
            </w:pPr>
            <w:r>
              <w:rPr>
                <w:b/>
                <w:sz w:val="24"/>
              </w:rPr>
              <w:t>20</w:t>
            </w:r>
          </w:p>
        </w:tc>
        <w:tc>
          <w:tcPr>
            <w:tcW w:w="1513" w:type="dxa"/>
          </w:tcPr>
          <w:p w:rsidR="00A959B0" w:rsidRDefault="00A959B0" w:rsidP="006B1060">
            <w:pPr>
              <w:pStyle w:val="TableParagraph"/>
              <w:spacing w:line="273" w:lineRule="exact"/>
              <w:ind w:left="612" w:right="610"/>
              <w:jc w:val="center"/>
              <w:rPr>
                <w:b/>
                <w:sz w:val="24"/>
              </w:rPr>
            </w:pPr>
            <w:r>
              <w:rPr>
                <w:b/>
                <w:sz w:val="24"/>
              </w:rPr>
              <w:t>30</w:t>
            </w:r>
          </w:p>
        </w:tc>
      </w:tr>
    </w:tbl>
    <w:p w:rsidR="00A959B0" w:rsidRDefault="00A959B0" w:rsidP="00A959B0">
      <w:pPr>
        <w:pStyle w:val="BodyText"/>
        <w:rPr>
          <w:b w:val="0"/>
          <w:sz w:val="20"/>
        </w:rPr>
      </w:pPr>
    </w:p>
    <w:p w:rsidR="00A959B0" w:rsidRDefault="00A959B0" w:rsidP="00A959B0">
      <w:pPr>
        <w:pStyle w:val="BodyText"/>
        <w:spacing w:before="10"/>
        <w:rPr>
          <w:b w:val="0"/>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530"/>
        <w:gridCol w:w="883"/>
        <w:gridCol w:w="1526"/>
      </w:tblGrid>
      <w:tr w:rsidR="00A959B0" w:rsidTr="006B1060">
        <w:trPr>
          <w:trHeight w:val="638"/>
        </w:trPr>
        <w:tc>
          <w:tcPr>
            <w:tcW w:w="951" w:type="dxa"/>
          </w:tcPr>
          <w:p w:rsidR="00A959B0" w:rsidRDefault="00A959B0" w:rsidP="006B1060">
            <w:pPr>
              <w:pStyle w:val="TableParagraph"/>
              <w:rPr>
                <w:sz w:val="24"/>
              </w:rPr>
            </w:pPr>
          </w:p>
        </w:tc>
        <w:tc>
          <w:tcPr>
            <w:tcW w:w="6530" w:type="dxa"/>
          </w:tcPr>
          <w:p w:rsidR="00A959B0" w:rsidRDefault="00A959B0" w:rsidP="006B1060">
            <w:pPr>
              <w:pStyle w:val="TableParagraph"/>
              <w:spacing w:before="1"/>
              <w:rPr>
                <w:b/>
                <w:sz w:val="24"/>
              </w:rPr>
            </w:pPr>
            <w:r>
              <w:rPr>
                <w:b/>
                <w:sz w:val="24"/>
              </w:rPr>
              <w:t>Semester-II</w:t>
            </w:r>
          </w:p>
        </w:tc>
        <w:tc>
          <w:tcPr>
            <w:tcW w:w="883" w:type="dxa"/>
          </w:tcPr>
          <w:p w:rsidR="00A959B0" w:rsidRDefault="00A959B0" w:rsidP="006B1060">
            <w:pPr>
              <w:pStyle w:val="TableParagraph"/>
              <w:spacing w:before="1"/>
              <w:ind w:left="86" w:right="79"/>
              <w:jc w:val="center"/>
              <w:rPr>
                <w:b/>
                <w:sz w:val="24"/>
              </w:rPr>
            </w:pPr>
            <w:r>
              <w:rPr>
                <w:b/>
                <w:sz w:val="24"/>
              </w:rPr>
              <w:t>Credit</w:t>
            </w:r>
          </w:p>
        </w:tc>
        <w:tc>
          <w:tcPr>
            <w:tcW w:w="1526" w:type="dxa"/>
          </w:tcPr>
          <w:p w:rsidR="00A959B0" w:rsidRDefault="00A959B0" w:rsidP="006B1060">
            <w:pPr>
              <w:pStyle w:val="TableParagraph"/>
              <w:tabs>
                <w:tab w:val="left" w:pos="1071"/>
              </w:tabs>
              <w:spacing w:before="1"/>
              <w:ind w:left="111"/>
              <w:rPr>
                <w:b/>
                <w:sz w:val="24"/>
              </w:rPr>
            </w:pPr>
            <w:r>
              <w:rPr>
                <w:b/>
                <w:sz w:val="24"/>
              </w:rPr>
              <w:t>Hours</w:t>
            </w:r>
            <w:r>
              <w:rPr>
                <w:b/>
                <w:sz w:val="24"/>
              </w:rPr>
              <w:tab/>
              <w:t>per</w:t>
            </w:r>
          </w:p>
          <w:p w:rsidR="00A959B0" w:rsidRDefault="00A959B0" w:rsidP="006B1060">
            <w:pPr>
              <w:pStyle w:val="TableParagraph"/>
              <w:spacing w:before="41"/>
              <w:ind w:left="111"/>
              <w:rPr>
                <w:b/>
                <w:sz w:val="24"/>
              </w:rPr>
            </w:pPr>
            <w:r>
              <w:rPr>
                <w:b/>
                <w:sz w:val="24"/>
              </w:rPr>
              <w:t>week(L/T/P)</w:t>
            </w:r>
          </w:p>
        </w:tc>
      </w:tr>
      <w:tr w:rsidR="00A959B0" w:rsidTr="006B1060">
        <w:trPr>
          <w:trHeight w:val="412"/>
        </w:trPr>
        <w:tc>
          <w:tcPr>
            <w:tcW w:w="951" w:type="dxa"/>
            <w:vMerge w:val="restart"/>
          </w:tcPr>
          <w:p w:rsidR="00A959B0" w:rsidRDefault="00A959B0" w:rsidP="006B1060">
            <w:pPr>
              <w:pStyle w:val="TableParagraph"/>
              <w:rPr>
                <w:sz w:val="24"/>
              </w:rPr>
            </w:pPr>
            <w:r>
              <w:rPr>
                <w:sz w:val="24"/>
              </w:rPr>
              <w:t>Part</w:t>
            </w:r>
            <w:r>
              <w:rPr>
                <w:spacing w:val="2"/>
                <w:sz w:val="24"/>
              </w:rPr>
              <w:t xml:space="preserve"> </w:t>
            </w:r>
            <w:r>
              <w:rPr>
                <w:sz w:val="24"/>
              </w:rPr>
              <w:t>A</w:t>
            </w:r>
          </w:p>
        </w:tc>
        <w:tc>
          <w:tcPr>
            <w:tcW w:w="6530" w:type="dxa"/>
          </w:tcPr>
          <w:p w:rsidR="00A959B0" w:rsidRDefault="00A959B0" w:rsidP="006B1060">
            <w:pPr>
              <w:pStyle w:val="TableParagraph"/>
              <w:rPr>
                <w:sz w:val="24"/>
              </w:rPr>
            </w:pPr>
            <w:r>
              <w:rPr>
                <w:sz w:val="24"/>
              </w:rPr>
              <w:t>CC4</w:t>
            </w:r>
            <w:r>
              <w:rPr>
                <w:spacing w:val="-3"/>
                <w:sz w:val="24"/>
              </w:rPr>
              <w:t xml:space="preserve"> </w:t>
            </w:r>
            <w:r>
              <w:rPr>
                <w:sz w:val="24"/>
              </w:rPr>
              <w:t>–</w:t>
            </w:r>
            <w:r>
              <w:rPr>
                <w:spacing w:val="-3"/>
                <w:sz w:val="24"/>
              </w:rPr>
              <w:t xml:space="preserve"> </w:t>
            </w:r>
            <w:r>
              <w:rPr>
                <w:sz w:val="24"/>
              </w:rPr>
              <w:t>Organic reaction mechanism-II</w:t>
            </w:r>
          </w:p>
        </w:tc>
        <w:tc>
          <w:tcPr>
            <w:tcW w:w="883" w:type="dxa"/>
          </w:tcPr>
          <w:p w:rsidR="00A959B0" w:rsidRDefault="00A25240" w:rsidP="006B1060">
            <w:pPr>
              <w:pStyle w:val="TableParagraph"/>
              <w:ind w:left="15"/>
              <w:jc w:val="center"/>
              <w:rPr>
                <w:sz w:val="24"/>
              </w:rPr>
            </w:pPr>
            <w:r>
              <w:rPr>
                <w:sz w:val="24"/>
              </w:rPr>
              <w:t>5</w:t>
            </w:r>
          </w:p>
        </w:tc>
        <w:tc>
          <w:tcPr>
            <w:tcW w:w="1526" w:type="dxa"/>
          </w:tcPr>
          <w:p w:rsidR="00A959B0" w:rsidRDefault="00A25240" w:rsidP="00A25240">
            <w:pPr>
              <w:pStyle w:val="TableParagraph"/>
              <w:ind w:left="111"/>
              <w:jc w:val="center"/>
              <w:rPr>
                <w:sz w:val="24"/>
              </w:rPr>
            </w:pPr>
            <w:r>
              <w:rPr>
                <w:sz w:val="24"/>
              </w:rPr>
              <w:t>6</w:t>
            </w:r>
          </w:p>
        </w:tc>
      </w:tr>
      <w:tr w:rsidR="00A959B0" w:rsidTr="006B1060">
        <w:trPr>
          <w:trHeight w:val="412"/>
        </w:trPr>
        <w:tc>
          <w:tcPr>
            <w:tcW w:w="951" w:type="dxa"/>
            <w:vMerge/>
            <w:tcBorders>
              <w:top w:val="nil"/>
            </w:tcBorders>
          </w:tcPr>
          <w:p w:rsidR="00A959B0" w:rsidRDefault="00A959B0" w:rsidP="006B1060">
            <w:pPr>
              <w:rPr>
                <w:sz w:val="2"/>
                <w:szCs w:val="2"/>
              </w:rPr>
            </w:pPr>
          </w:p>
        </w:tc>
        <w:tc>
          <w:tcPr>
            <w:tcW w:w="6530" w:type="dxa"/>
          </w:tcPr>
          <w:p w:rsidR="00A959B0" w:rsidRDefault="00A959B0" w:rsidP="006B1060">
            <w:pPr>
              <w:pStyle w:val="TableParagraph"/>
              <w:rPr>
                <w:sz w:val="24"/>
              </w:rPr>
            </w:pPr>
            <w:r>
              <w:rPr>
                <w:sz w:val="24"/>
              </w:rPr>
              <w:t>CC5</w:t>
            </w:r>
            <w:r>
              <w:rPr>
                <w:spacing w:val="-1"/>
                <w:sz w:val="24"/>
              </w:rPr>
              <w:t xml:space="preserve"> </w:t>
            </w:r>
            <w:r>
              <w:rPr>
                <w:sz w:val="24"/>
              </w:rPr>
              <w:t>–</w:t>
            </w:r>
            <w:r>
              <w:rPr>
                <w:spacing w:val="-1"/>
                <w:sz w:val="24"/>
              </w:rPr>
              <w:t xml:space="preserve"> </w:t>
            </w:r>
            <w:r>
              <w:rPr>
                <w:sz w:val="24"/>
              </w:rPr>
              <w:t>Physical Chemistry-I</w:t>
            </w:r>
          </w:p>
        </w:tc>
        <w:tc>
          <w:tcPr>
            <w:tcW w:w="883" w:type="dxa"/>
          </w:tcPr>
          <w:p w:rsidR="00A959B0" w:rsidRDefault="00A25240" w:rsidP="006B1060">
            <w:pPr>
              <w:pStyle w:val="TableParagraph"/>
              <w:ind w:left="15"/>
              <w:jc w:val="center"/>
              <w:rPr>
                <w:sz w:val="24"/>
              </w:rPr>
            </w:pPr>
            <w:r>
              <w:rPr>
                <w:sz w:val="24"/>
              </w:rPr>
              <w:t>5</w:t>
            </w:r>
          </w:p>
        </w:tc>
        <w:tc>
          <w:tcPr>
            <w:tcW w:w="1526" w:type="dxa"/>
          </w:tcPr>
          <w:p w:rsidR="00A959B0" w:rsidRDefault="00A25240" w:rsidP="00A25240">
            <w:pPr>
              <w:pStyle w:val="TableParagraph"/>
              <w:ind w:left="111"/>
              <w:jc w:val="center"/>
              <w:rPr>
                <w:sz w:val="24"/>
              </w:rPr>
            </w:pPr>
            <w:r>
              <w:rPr>
                <w:sz w:val="24"/>
              </w:rPr>
              <w:t>6</w:t>
            </w:r>
          </w:p>
        </w:tc>
      </w:tr>
      <w:tr w:rsidR="00A959B0" w:rsidTr="006B1060">
        <w:trPr>
          <w:trHeight w:val="417"/>
        </w:trPr>
        <w:tc>
          <w:tcPr>
            <w:tcW w:w="951" w:type="dxa"/>
            <w:vMerge/>
            <w:tcBorders>
              <w:top w:val="nil"/>
            </w:tcBorders>
          </w:tcPr>
          <w:p w:rsidR="00A959B0" w:rsidRDefault="00A959B0" w:rsidP="006B1060">
            <w:pPr>
              <w:rPr>
                <w:sz w:val="2"/>
                <w:szCs w:val="2"/>
              </w:rPr>
            </w:pPr>
          </w:p>
        </w:tc>
        <w:tc>
          <w:tcPr>
            <w:tcW w:w="6530" w:type="dxa"/>
          </w:tcPr>
          <w:p w:rsidR="00A959B0" w:rsidRDefault="00A959B0" w:rsidP="006B1060">
            <w:pPr>
              <w:pStyle w:val="TableParagraph"/>
              <w:spacing w:line="273" w:lineRule="exact"/>
              <w:rPr>
                <w:sz w:val="24"/>
              </w:rPr>
            </w:pPr>
            <w:r>
              <w:rPr>
                <w:sz w:val="24"/>
              </w:rPr>
              <w:t>CC6</w:t>
            </w:r>
            <w:r>
              <w:rPr>
                <w:spacing w:val="-1"/>
                <w:sz w:val="24"/>
              </w:rPr>
              <w:t xml:space="preserve"> </w:t>
            </w:r>
            <w:r>
              <w:rPr>
                <w:sz w:val="24"/>
              </w:rPr>
              <w:t>–</w:t>
            </w:r>
            <w:r>
              <w:rPr>
                <w:spacing w:val="2"/>
                <w:sz w:val="24"/>
              </w:rPr>
              <w:t xml:space="preserve"> </w:t>
            </w:r>
            <w:r>
              <w:rPr>
                <w:sz w:val="24"/>
              </w:rPr>
              <w:t xml:space="preserve">Inorganic Chemistry Practical </w:t>
            </w:r>
          </w:p>
        </w:tc>
        <w:tc>
          <w:tcPr>
            <w:tcW w:w="883" w:type="dxa"/>
          </w:tcPr>
          <w:p w:rsidR="00A959B0" w:rsidRDefault="00A959B0" w:rsidP="006B1060">
            <w:pPr>
              <w:pStyle w:val="TableParagraph"/>
              <w:spacing w:line="273" w:lineRule="exact"/>
              <w:ind w:left="15"/>
              <w:jc w:val="center"/>
              <w:rPr>
                <w:sz w:val="24"/>
              </w:rPr>
            </w:pPr>
            <w:r>
              <w:rPr>
                <w:sz w:val="24"/>
              </w:rPr>
              <w:t>4</w:t>
            </w:r>
          </w:p>
        </w:tc>
        <w:tc>
          <w:tcPr>
            <w:tcW w:w="1526" w:type="dxa"/>
          </w:tcPr>
          <w:p w:rsidR="00A959B0" w:rsidRDefault="00A25240" w:rsidP="00A25240">
            <w:pPr>
              <w:pStyle w:val="TableParagraph"/>
              <w:spacing w:line="273" w:lineRule="exact"/>
              <w:ind w:left="111"/>
              <w:jc w:val="center"/>
              <w:rPr>
                <w:sz w:val="24"/>
              </w:rPr>
            </w:pPr>
            <w:r>
              <w:rPr>
                <w:sz w:val="24"/>
              </w:rPr>
              <w:t>6</w:t>
            </w:r>
          </w:p>
        </w:tc>
      </w:tr>
      <w:tr w:rsidR="00A959B0" w:rsidTr="006B1060">
        <w:trPr>
          <w:trHeight w:val="825"/>
        </w:trPr>
        <w:tc>
          <w:tcPr>
            <w:tcW w:w="951" w:type="dxa"/>
            <w:vMerge/>
            <w:tcBorders>
              <w:top w:val="nil"/>
            </w:tcBorders>
          </w:tcPr>
          <w:p w:rsidR="00A959B0" w:rsidRDefault="00A959B0" w:rsidP="006B1060">
            <w:pPr>
              <w:rPr>
                <w:sz w:val="2"/>
                <w:szCs w:val="2"/>
              </w:rPr>
            </w:pPr>
          </w:p>
        </w:tc>
        <w:tc>
          <w:tcPr>
            <w:tcW w:w="6530" w:type="dxa"/>
          </w:tcPr>
          <w:p w:rsidR="00A959B0" w:rsidRDefault="00A959B0" w:rsidP="00754227">
            <w:pPr>
              <w:pStyle w:val="TableParagraph"/>
              <w:rPr>
                <w:sz w:val="24"/>
              </w:rPr>
            </w:pPr>
            <w:r>
              <w:rPr>
                <w:sz w:val="24"/>
              </w:rPr>
              <w:t>Elective</w:t>
            </w:r>
            <w:r>
              <w:rPr>
                <w:spacing w:val="-2"/>
                <w:sz w:val="24"/>
              </w:rPr>
              <w:t xml:space="preserve"> </w:t>
            </w:r>
            <w:r>
              <w:rPr>
                <w:sz w:val="24"/>
              </w:rPr>
              <w:t>III</w:t>
            </w:r>
            <w:r>
              <w:rPr>
                <w:spacing w:val="1"/>
                <w:sz w:val="24"/>
              </w:rPr>
              <w:t xml:space="preserve"> </w:t>
            </w:r>
            <w:r>
              <w:rPr>
                <w:sz w:val="24"/>
              </w:rPr>
              <w:t>(Generic</w:t>
            </w:r>
            <w:r>
              <w:rPr>
                <w:spacing w:val="-3"/>
                <w:sz w:val="24"/>
              </w:rPr>
              <w:t xml:space="preserve"> </w:t>
            </w:r>
            <w:r>
              <w:rPr>
                <w:sz w:val="24"/>
              </w:rPr>
              <w:t>/</w:t>
            </w:r>
            <w:r>
              <w:rPr>
                <w:spacing w:val="-1"/>
                <w:sz w:val="24"/>
              </w:rPr>
              <w:t xml:space="preserve"> </w:t>
            </w:r>
            <w:r>
              <w:rPr>
                <w:sz w:val="24"/>
              </w:rPr>
              <w:t>Discipline</w:t>
            </w:r>
            <w:r>
              <w:rPr>
                <w:spacing w:val="-2"/>
                <w:sz w:val="24"/>
              </w:rPr>
              <w:t xml:space="preserve"> </w:t>
            </w:r>
            <w:r w:rsidR="00FE7EFD">
              <w:rPr>
                <w:sz w:val="24"/>
              </w:rPr>
              <w:t>Specific) (</w:t>
            </w:r>
            <w:r>
              <w:rPr>
                <w:sz w:val="24"/>
              </w:rPr>
              <w:t>One</w:t>
            </w:r>
            <w:r>
              <w:rPr>
                <w:spacing w:val="2"/>
                <w:sz w:val="24"/>
              </w:rPr>
              <w:t xml:space="preserve"> </w:t>
            </w:r>
            <w:r>
              <w:rPr>
                <w:sz w:val="24"/>
              </w:rPr>
              <w:t>from</w:t>
            </w:r>
            <w:r>
              <w:rPr>
                <w:spacing w:val="-10"/>
                <w:sz w:val="24"/>
              </w:rPr>
              <w:t xml:space="preserve"> </w:t>
            </w:r>
            <w:r>
              <w:rPr>
                <w:sz w:val="24"/>
              </w:rPr>
              <w:t>Group</w:t>
            </w:r>
            <w:r>
              <w:rPr>
                <w:spacing w:val="1"/>
                <w:sz w:val="24"/>
              </w:rPr>
              <w:t xml:space="preserve"> </w:t>
            </w:r>
            <w:r>
              <w:rPr>
                <w:sz w:val="24"/>
              </w:rPr>
              <w:t>C)</w:t>
            </w:r>
          </w:p>
          <w:p w:rsidR="00A959B0" w:rsidRDefault="00A959B0" w:rsidP="006B1060">
            <w:pPr>
              <w:pStyle w:val="TableParagraph"/>
              <w:spacing w:before="137"/>
              <w:rPr>
                <w:sz w:val="24"/>
              </w:rPr>
            </w:pPr>
            <w:r>
              <w:rPr>
                <w:sz w:val="24"/>
              </w:rPr>
              <w:t>Medicinal Chemistry/Green Chemistry</w:t>
            </w:r>
          </w:p>
        </w:tc>
        <w:tc>
          <w:tcPr>
            <w:tcW w:w="883" w:type="dxa"/>
          </w:tcPr>
          <w:p w:rsidR="00A959B0" w:rsidRDefault="00A959B0" w:rsidP="006B1060">
            <w:pPr>
              <w:pStyle w:val="TableParagraph"/>
              <w:ind w:left="15"/>
              <w:jc w:val="center"/>
              <w:rPr>
                <w:sz w:val="24"/>
              </w:rPr>
            </w:pPr>
            <w:r>
              <w:rPr>
                <w:sz w:val="24"/>
              </w:rPr>
              <w:t>3</w:t>
            </w:r>
          </w:p>
        </w:tc>
        <w:tc>
          <w:tcPr>
            <w:tcW w:w="1526" w:type="dxa"/>
          </w:tcPr>
          <w:p w:rsidR="00A959B0" w:rsidRDefault="00A25240" w:rsidP="00A25240">
            <w:pPr>
              <w:pStyle w:val="TableParagraph"/>
              <w:ind w:left="111"/>
              <w:jc w:val="center"/>
              <w:rPr>
                <w:sz w:val="24"/>
              </w:rPr>
            </w:pPr>
            <w:r>
              <w:rPr>
                <w:sz w:val="24"/>
              </w:rPr>
              <w:t>4</w:t>
            </w:r>
          </w:p>
        </w:tc>
      </w:tr>
      <w:tr w:rsidR="00A959B0" w:rsidTr="006B1060">
        <w:trPr>
          <w:trHeight w:val="830"/>
        </w:trPr>
        <w:tc>
          <w:tcPr>
            <w:tcW w:w="951" w:type="dxa"/>
            <w:vMerge/>
            <w:tcBorders>
              <w:top w:val="nil"/>
            </w:tcBorders>
          </w:tcPr>
          <w:p w:rsidR="00A959B0" w:rsidRDefault="00A959B0" w:rsidP="006B1060">
            <w:pPr>
              <w:rPr>
                <w:sz w:val="2"/>
                <w:szCs w:val="2"/>
              </w:rPr>
            </w:pPr>
          </w:p>
        </w:tc>
        <w:tc>
          <w:tcPr>
            <w:tcW w:w="6530" w:type="dxa"/>
          </w:tcPr>
          <w:p w:rsidR="00A959B0" w:rsidRDefault="00A959B0" w:rsidP="006B1060">
            <w:pPr>
              <w:pStyle w:val="TableParagraph"/>
              <w:rPr>
                <w:sz w:val="24"/>
              </w:rPr>
            </w:pPr>
            <w:r>
              <w:rPr>
                <w:sz w:val="24"/>
              </w:rPr>
              <w:t>Elective-</w:t>
            </w:r>
            <w:r w:rsidR="00FE7EFD">
              <w:rPr>
                <w:sz w:val="24"/>
              </w:rPr>
              <w:t>IV (</w:t>
            </w:r>
            <w:r>
              <w:rPr>
                <w:sz w:val="24"/>
              </w:rPr>
              <w:t>Computer /</w:t>
            </w:r>
            <w:r>
              <w:rPr>
                <w:spacing w:val="-4"/>
                <w:sz w:val="24"/>
              </w:rPr>
              <w:t xml:space="preserve"> </w:t>
            </w:r>
            <w:r>
              <w:rPr>
                <w:sz w:val="24"/>
              </w:rPr>
              <w:t>IT</w:t>
            </w:r>
            <w:r>
              <w:rPr>
                <w:spacing w:val="-4"/>
                <w:sz w:val="24"/>
              </w:rPr>
              <w:t xml:space="preserve"> </w:t>
            </w:r>
            <w:r>
              <w:rPr>
                <w:sz w:val="24"/>
              </w:rPr>
              <w:t>related)</w:t>
            </w:r>
            <w:r>
              <w:rPr>
                <w:spacing w:val="2"/>
                <w:sz w:val="24"/>
              </w:rPr>
              <w:t xml:space="preserve"> </w:t>
            </w:r>
            <w:r>
              <w:rPr>
                <w:sz w:val="24"/>
              </w:rPr>
              <w:t>(One</w:t>
            </w:r>
            <w:r>
              <w:rPr>
                <w:spacing w:val="3"/>
                <w:sz w:val="24"/>
              </w:rPr>
              <w:t xml:space="preserve"> </w:t>
            </w:r>
            <w:r>
              <w:rPr>
                <w:sz w:val="24"/>
              </w:rPr>
              <w:t>from</w:t>
            </w:r>
            <w:r>
              <w:rPr>
                <w:spacing w:val="-8"/>
                <w:sz w:val="24"/>
              </w:rPr>
              <w:t xml:space="preserve"> </w:t>
            </w:r>
            <w:r>
              <w:rPr>
                <w:sz w:val="24"/>
              </w:rPr>
              <w:t>Group</w:t>
            </w:r>
            <w:r>
              <w:rPr>
                <w:spacing w:val="-1"/>
                <w:sz w:val="24"/>
              </w:rPr>
              <w:t xml:space="preserve"> </w:t>
            </w:r>
            <w:r>
              <w:rPr>
                <w:sz w:val="24"/>
              </w:rPr>
              <w:t>D)</w:t>
            </w:r>
          </w:p>
          <w:p w:rsidR="00A959B0" w:rsidRDefault="00A959B0" w:rsidP="006B1060">
            <w:pPr>
              <w:pStyle w:val="TableParagraph"/>
              <w:spacing w:before="141"/>
              <w:rPr>
                <w:sz w:val="24"/>
              </w:rPr>
            </w:pPr>
            <w:r>
              <w:rPr>
                <w:sz w:val="24"/>
              </w:rPr>
              <w:t>Bio Inorganic Chemistry/Material Science</w:t>
            </w:r>
          </w:p>
        </w:tc>
        <w:tc>
          <w:tcPr>
            <w:tcW w:w="883" w:type="dxa"/>
          </w:tcPr>
          <w:p w:rsidR="00A959B0" w:rsidRDefault="00A25240" w:rsidP="006B1060">
            <w:pPr>
              <w:pStyle w:val="TableParagraph"/>
              <w:ind w:left="15"/>
              <w:jc w:val="center"/>
              <w:rPr>
                <w:sz w:val="24"/>
              </w:rPr>
            </w:pPr>
            <w:r>
              <w:rPr>
                <w:sz w:val="24"/>
              </w:rPr>
              <w:t>3</w:t>
            </w:r>
          </w:p>
        </w:tc>
        <w:tc>
          <w:tcPr>
            <w:tcW w:w="1526" w:type="dxa"/>
          </w:tcPr>
          <w:p w:rsidR="00A959B0" w:rsidRDefault="00A25240" w:rsidP="00A25240">
            <w:pPr>
              <w:pStyle w:val="TableParagraph"/>
              <w:ind w:left="111"/>
              <w:jc w:val="center"/>
              <w:rPr>
                <w:sz w:val="24"/>
              </w:rPr>
            </w:pPr>
            <w:r>
              <w:rPr>
                <w:sz w:val="24"/>
              </w:rPr>
              <w:t>4</w:t>
            </w:r>
          </w:p>
        </w:tc>
      </w:tr>
      <w:tr w:rsidR="00A959B0" w:rsidTr="006B1060">
        <w:trPr>
          <w:trHeight w:val="412"/>
        </w:trPr>
        <w:tc>
          <w:tcPr>
            <w:tcW w:w="951" w:type="dxa"/>
          </w:tcPr>
          <w:p w:rsidR="00A959B0" w:rsidRDefault="00A959B0" w:rsidP="006B1060">
            <w:pPr>
              <w:pStyle w:val="TableParagraph"/>
              <w:rPr>
                <w:sz w:val="24"/>
              </w:rPr>
            </w:pPr>
            <w:r>
              <w:rPr>
                <w:sz w:val="24"/>
              </w:rPr>
              <w:t>Part</w:t>
            </w:r>
            <w:r>
              <w:rPr>
                <w:spacing w:val="1"/>
                <w:sz w:val="24"/>
              </w:rPr>
              <w:t xml:space="preserve"> </w:t>
            </w:r>
            <w:r>
              <w:rPr>
                <w:sz w:val="24"/>
              </w:rPr>
              <w:t>B</w:t>
            </w:r>
          </w:p>
        </w:tc>
        <w:tc>
          <w:tcPr>
            <w:tcW w:w="6530" w:type="dxa"/>
          </w:tcPr>
          <w:p w:rsidR="00A959B0" w:rsidRDefault="00A959B0" w:rsidP="006B1060">
            <w:pPr>
              <w:pStyle w:val="TableParagraph"/>
              <w:rPr>
                <w:sz w:val="24"/>
              </w:rPr>
            </w:pPr>
            <w:r>
              <w:rPr>
                <w:sz w:val="24"/>
              </w:rPr>
              <w:t>Skill</w:t>
            </w:r>
            <w:r>
              <w:rPr>
                <w:spacing w:val="-5"/>
                <w:sz w:val="24"/>
              </w:rPr>
              <w:t xml:space="preserve"> </w:t>
            </w:r>
            <w:r>
              <w:rPr>
                <w:sz w:val="24"/>
              </w:rPr>
              <w:t>Enhancement</w:t>
            </w:r>
            <w:r>
              <w:rPr>
                <w:spacing w:val="6"/>
                <w:sz w:val="24"/>
              </w:rPr>
              <w:t xml:space="preserve"> </w:t>
            </w:r>
            <w:r>
              <w:rPr>
                <w:sz w:val="24"/>
              </w:rPr>
              <w:t>Course</w:t>
            </w:r>
            <w:r>
              <w:rPr>
                <w:spacing w:val="-1"/>
                <w:sz w:val="24"/>
              </w:rPr>
              <w:t xml:space="preserve"> </w:t>
            </w:r>
            <w:r>
              <w:rPr>
                <w:sz w:val="24"/>
              </w:rPr>
              <w:t>-SEC</w:t>
            </w:r>
            <w:r>
              <w:rPr>
                <w:spacing w:val="-7"/>
                <w:sz w:val="24"/>
              </w:rPr>
              <w:t xml:space="preserve"> </w:t>
            </w:r>
            <w:r>
              <w:rPr>
                <w:sz w:val="24"/>
              </w:rPr>
              <w:t>2</w:t>
            </w:r>
            <w:r>
              <w:rPr>
                <w:spacing w:val="2"/>
                <w:sz w:val="24"/>
              </w:rPr>
              <w:t xml:space="preserve"> </w:t>
            </w:r>
            <w:r>
              <w:rPr>
                <w:sz w:val="24"/>
              </w:rPr>
              <w:t>(One from</w:t>
            </w:r>
            <w:r>
              <w:rPr>
                <w:spacing w:val="-8"/>
                <w:sz w:val="24"/>
              </w:rPr>
              <w:t xml:space="preserve"> </w:t>
            </w:r>
            <w:r>
              <w:rPr>
                <w:sz w:val="24"/>
              </w:rPr>
              <w:t>Group</w:t>
            </w:r>
            <w:r>
              <w:rPr>
                <w:spacing w:val="2"/>
                <w:sz w:val="24"/>
              </w:rPr>
              <w:t xml:space="preserve"> </w:t>
            </w:r>
            <w:r>
              <w:rPr>
                <w:sz w:val="24"/>
              </w:rPr>
              <w:t>G)</w:t>
            </w:r>
          </w:p>
        </w:tc>
        <w:tc>
          <w:tcPr>
            <w:tcW w:w="883" w:type="dxa"/>
          </w:tcPr>
          <w:p w:rsidR="00A959B0" w:rsidRDefault="00A959B0" w:rsidP="006B1060">
            <w:pPr>
              <w:pStyle w:val="TableParagraph"/>
              <w:ind w:left="15"/>
              <w:jc w:val="center"/>
              <w:rPr>
                <w:sz w:val="24"/>
              </w:rPr>
            </w:pPr>
            <w:r>
              <w:rPr>
                <w:sz w:val="24"/>
              </w:rPr>
              <w:t>2</w:t>
            </w:r>
          </w:p>
        </w:tc>
        <w:tc>
          <w:tcPr>
            <w:tcW w:w="1526" w:type="dxa"/>
          </w:tcPr>
          <w:p w:rsidR="00A959B0" w:rsidRDefault="00A25240" w:rsidP="00A25240">
            <w:pPr>
              <w:pStyle w:val="TableParagraph"/>
              <w:ind w:left="111"/>
              <w:jc w:val="center"/>
              <w:rPr>
                <w:sz w:val="24"/>
              </w:rPr>
            </w:pPr>
            <w:r>
              <w:rPr>
                <w:sz w:val="24"/>
              </w:rPr>
              <w:t>4</w:t>
            </w:r>
          </w:p>
        </w:tc>
      </w:tr>
      <w:tr w:rsidR="00A959B0" w:rsidTr="006B1060">
        <w:trPr>
          <w:trHeight w:val="412"/>
        </w:trPr>
        <w:tc>
          <w:tcPr>
            <w:tcW w:w="951" w:type="dxa"/>
          </w:tcPr>
          <w:p w:rsidR="00A959B0" w:rsidRDefault="00A959B0" w:rsidP="006B1060">
            <w:pPr>
              <w:pStyle w:val="TableParagraph"/>
              <w:rPr>
                <w:sz w:val="24"/>
              </w:rPr>
            </w:pPr>
          </w:p>
        </w:tc>
        <w:tc>
          <w:tcPr>
            <w:tcW w:w="6530" w:type="dxa"/>
          </w:tcPr>
          <w:p w:rsidR="00A959B0" w:rsidRDefault="00A959B0" w:rsidP="006B1060">
            <w:pPr>
              <w:pStyle w:val="TableParagraph"/>
              <w:spacing w:line="273" w:lineRule="exact"/>
              <w:ind w:right="94"/>
              <w:jc w:val="right"/>
              <w:rPr>
                <w:b/>
                <w:sz w:val="24"/>
              </w:rPr>
            </w:pPr>
            <w:r>
              <w:rPr>
                <w:b/>
                <w:sz w:val="24"/>
              </w:rPr>
              <w:t>Total</w:t>
            </w:r>
          </w:p>
        </w:tc>
        <w:tc>
          <w:tcPr>
            <w:tcW w:w="883" w:type="dxa"/>
          </w:tcPr>
          <w:p w:rsidR="00A959B0" w:rsidRDefault="00A959B0" w:rsidP="006B1060">
            <w:pPr>
              <w:pStyle w:val="TableParagraph"/>
              <w:spacing w:line="273" w:lineRule="exact"/>
              <w:ind w:left="86" w:right="76"/>
              <w:jc w:val="center"/>
              <w:rPr>
                <w:b/>
                <w:sz w:val="24"/>
              </w:rPr>
            </w:pPr>
            <w:r>
              <w:rPr>
                <w:b/>
                <w:sz w:val="24"/>
              </w:rPr>
              <w:t>22</w:t>
            </w:r>
          </w:p>
        </w:tc>
        <w:tc>
          <w:tcPr>
            <w:tcW w:w="1526" w:type="dxa"/>
          </w:tcPr>
          <w:p w:rsidR="00A959B0" w:rsidRDefault="00A959B0" w:rsidP="006B1060">
            <w:pPr>
              <w:pStyle w:val="TableParagraph"/>
              <w:spacing w:line="273" w:lineRule="exact"/>
              <w:ind w:left="623" w:right="612"/>
              <w:jc w:val="center"/>
              <w:rPr>
                <w:b/>
                <w:sz w:val="24"/>
              </w:rPr>
            </w:pPr>
            <w:r>
              <w:rPr>
                <w:b/>
                <w:sz w:val="24"/>
              </w:rPr>
              <w:t>30</w:t>
            </w:r>
          </w:p>
        </w:tc>
      </w:tr>
    </w:tbl>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jc w:val="center"/>
        <w:sectPr w:rsidR="00A959B0">
          <w:type w:val="continuous"/>
          <w:pgSz w:w="12240" w:h="15840"/>
          <w:pgMar w:top="1500" w:right="360" w:bottom="280"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530"/>
        <w:gridCol w:w="994"/>
        <w:gridCol w:w="1536"/>
      </w:tblGrid>
      <w:tr w:rsidR="00A959B0" w:rsidTr="00F63DF8">
        <w:trPr>
          <w:trHeight w:val="633"/>
        </w:trPr>
        <w:tc>
          <w:tcPr>
            <w:tcW w:w="951" w:type="dxa"/>
          </w:tcPr>
          <w:p w:rsidR="00A959B0" w:rsidRDefault="00A959B0" w:rsidP="006B1060">
            <w:pPr>
              <w:pStyle w:val="TableParagraph"/>
              <w:rPr>
                <w:sz w:val="24"/>
              </w:rPr>
            </w:pPr>
          </w:p>
        </w:tc>
        <w:tc>
          <w:tcPr>
            <w:tcW w:w="6530" w:type="dxa"/>
          </w:tcPr>
          <w:p w:rsidR="00A959B0" w:rsidRDefault="00A959B0" w:rsidP="006B1060">
            <w:pPr>
              <w:pStyle w:val="TableParagraph"/>
              <w:tabs>
                <w:tab w:val="left" w:pos="2271"/>
              </w:tabs>
              <w:spacing w:line="273" w:lineRule="exact"/>
              <w:rPr>
                <w:b/>
                <w:sz w:val="24"/>
              </w:rPr>
            </w:pPr>
            <w:r>
              <w:rPr>
                <w:b/>
                <w:sz w:val="24"/>
              </w:rPr>
              <w:t>Second</w:t>
            </w:r>
            <w:r>
              <w:rPr>
                <w:b/>
                <w:spacing w:val="1"/>
                <w:sz w:val="24"/>
              </w:rPr>
              <w:t xml:space="preserve"> </w:t>
            </w:r>
            <w:r>
              <w:rPr>
                <w:b/>
                <w:sz w:val="24"/>
              </w:rPr>
              <w:t>Year   -</w:t>
            </w:r>
            <w:r>
              <w:rPr>
                <w:b/>
                <w:sz w:val="24"/>
              </w:rPr>
              <w:tab/>
              <w:t>Semester-III</w:t>
            </w:r>
          </w:p>
        </w:tc>
        <w:tc>
          <w:tcPr>
            <w:tcW w:w="994" w:type="dxa"/>
          </w:tcPr>
          <w:p w:rsidR="00A959B0" w:rsidRDefault="00A959B0" w:rsidP="006B1060">
            <w:pPr>
              <w:pStyle w:val="TableParagraph"/>
              <w:spacing w:line="273" w:lineRule="exact"/>
              <w:ind w:left="88" w:right="189"/>
              <w:jc w:val="center"/>
              <w:rPr>
                <w:b/>
                <w:sz w:val="24"/>
              </w:rPr>
            </w:pPr>
            <w:r>
              <w:rPr>
                <w:b/>
                <w:sz w:val="24"/>
              </w:rPr>
              <w:t>Credit</w:t>
            </w:r>
          </w:p>
        </w:tc>
        <w:tc>
          <w:tcPr>
            <w:tcW w:w="1536" w:type="dxa"/>
          </w:tcPr>
          <w:p w:rsidR="00A959B0" w:rsidRDefault="00A959B0" w:rsidP="006B1060">
            <w:pPr>
              <w:pStyle w:val="TableParagraph"/>
              <w:tabs>
                <w:tab w:val="left" w:pos="1387"/>
              </w:tabs>
              <w:spacing w:line="273" w:lineRule="exact"/>
              <w:ind w:left="172"/>
              <w:rPr>
                <w:b/>
                <w:sz w:val="24"/>
              </w:rPr>
            </w:pPr>
            <w:r>
              <w:rPr>
                <w:b/>
                <w:sz w:val="24"/>
              </w:rPr>
              <w:t>Hours</w:t>
            </w:r>
            <w:r w:rsidR="00F63DF8">
              <w:rPr>
                <w:b/>
                <w:sz w:val="24"/>
              </w:rPr>
              <w:t xml:space="preserve"> </w:t>
            </w:r>
            <w:r>
              <w:rPr>
                <w:b/>
                <w:sz w:val="24"/>
              </w:rPr>
              <w:t>per</w:t>
            </w:r>
          </w:p>
          <w:p w:rsidR="00A959B0" w:rsidRDefault="00A959B0" w:rsidP="006B1060">
            <w:pPr>
              <w:pStyle w:val="TableParagraph"/>
              <w:spacing w:before="41"/>
              <w:rPr>
                <w:b/>
                <w:sz w:val="24"/>
              </w:rPr>
            </w:pPr>
            <w:r>
              <w:rPr>
                <w:b/>
                <w:sz w:val="24"/>
              </w:rPr>
              <w:t>week(L/T/P)</w:t>
            </w:r>
          </w:p>
        </w:tc>
      </w:tr>
      <w:tr w:rsidR="00A959B0" w:rsidTr="00F63DF8">
        <w:trPr>
          <w:trHeight w:val="417"/>
        </w:trPr>
        <w:tc>
          <w:tcPr>
            <w:tcW w:w="951" w:type="dxa"/>
            <w:vMerge w:val="restart"/>
          </w:tcPr>
          <w:p w:rsidR="00A959B0" w:rsidRDefault="00A959B0" w:rsidP="006B1060">
            <w:pPr>
              <w:pStyle w:val="TableParagraph"/>
              <w:rPr>
                <w:sz w:val="24"/>
              </w:rPr>
            </w:pPr>
            <w:r>
              <w:rPr>
                <w:sz w:val="24"/>
              </w:rPr>
              <w:t>Part</w:t>
            </w:r>
            <w:r>
              <w:rPr>
                <w:spacing w:val="1"/>
                <w:sz w:val="24"/>
              </w:rPr>
              <w:t xml:space="preserve"> </w:t>
            </w:r>
            <w:r>
              <w:rPr>
                <w:sz w:val="24"/>
              </w:rPr>
              <w:t>A</w:t>
            </w:r>
          </w:p>
        </w:tc>
        <w:tc>
          <w:tcPr>
            <w:tcW w:w="6530" w:type="dxa"/>
          </w:tcPr>
          <w:p w:rsidR="00A959B0" w:rsidRDefault="00A959B0" w:rsidP="006B1060">
            <w:pPr>
              <w:pStyle w:val="TableParagraph"/>
              <w:rPr>
                <w:sz w:val="24"/>
              </w:rPr>
            </w:pPr>
            <w:r>
              <w:rPr>
                <w:sz w:val="24"/>
              </w:rPr>
              <w:t>CC7</w:t>
            </w:r>
            <w:r>
              <w:rPr>
                <w:spacing w:val="-2"/>
                <w:sz w:val="24"/>
              </w:rPr>
              <w:t xml:space="preserve"> </w:t>
            </w:r>
            <w:r>
              <w:rPr>
                <w:sz w:val="24"/>
              </w:rPr>
              <w:t>– Organic synthesis and Photochemistry</w:t>
            </w:r>
          </w:p>
        </w:tc>
        <w:tc>
          <w:tcPr>
            <w:tcW w:w="994" w:type="dxa"/>
          </w:tcPr>
          <w:p w:rsidR="00A959B0" w:rsidRDefault="00A25240" w:rsidP="00A25240">
            <w:pPr>
              <w:pStyle w:val="TableParagraph"/>
              <w:ind w:left="9"/>
              <w:jc w:val="center"/>
              <w:rPr>
                <w:sz w:val="24"/>
              </w:rPr>
            </w:pPr>
            <w:r>
              <w:rPr>
                <w:sz w:val="24"/>
              </w:rPr>
              <w:t>5</w:t>
            </w:r>
          </w:p>
        </w:tc>
        <w:tc>
          <w:tcPr>
            <w:tcW w:w="1536" w:type="dxa"/>
          </w:tcPr>
          <w:p w:rsidR="00A959B0" w:rsidRDefault="00A25240" w:rsidP="00A25240">
            <w:pPr>
              <w:pStyle w:val="TableParagraph"/>
              <w:jc w:val="center"/>
              <w:rPr>
                <w:sz w:val="24"/>
              </w:rPr>
            </w:pPr>
            <w:r>
              <w:rPr>
                <w:sz w:val="24"/>
              </w:rPr>
              <w:t>6</w:t>
            </w:r>
          </w:p>
        </w:tc>
      </w:tr>
      <w:tr w:rsidR="00A959B0" w:rsidTr="00F63DF8">
        <w:trPr>
          <w:trHeight w:val="412"/>
        </w:trPr>
        <w:tc>
          <w:tcPr>
            <w:tcW w:w="951" w:type="dxa"/>
            <w:vMerge/>
            <w:tcBorders>
              <w:top w:val="nil"/>
            </w:tcBorders>
          </w:tcPr>
          <w:p w:rsidR="00A959B0" w:rsidRDefault="00A959B0" w:rsidP="006B1060">
            <w:pPr>
              <w:rPr>
                <w:sz w:val="2"/>
                <w:szCs w:val="2"/>
              </w:rPr>
            </w:pPr>
          </w:p>
        </w:tc>
        <w:tc>
          <w:tcPr>
            <w:tcW w:w="6530" w:type="dxa"/>
          </w:tcPr>
          <w:p w:rsidR="00A959B0" w:rsidRDefault="00A959B0" w:rsidP="006B1060">
            <w:pPr>
              <w:pStyle w:val="TableParagraph"/>
              <w:rPr>
                <w:sz w:val="24"/>
              </w:rPr>
            </w:pPr>
            <w:r>
              <w:rPr>
                <w:sz w:val="24"/>
              </w:rPr>
              <w:t>CC8 –</w:t>
            </w:r>
            <w:r>
              <w:rPr>
                <w:spacing w:val="3"/>
                <w:sz w:val="24"/>
              </w:rPr>
              <w:t xml:space="preserve"> </w:t>
            </w:r>
            <w:r>
              <w:rPr>
                <w:sz w:val="24"/>
              </w:rPr>
              <w:t>Coordination Chemistry-I</w:t>
            </w:r>
          </w:p>
        </w:tc>
        <w:tc>
          <w:tcPr>
            <w:tcW w:w="994" w:type="dxa"/>
          </w:tcPr>
          <w:p w:rsidR="00A959B0" w:rsidRDefault="00A25240" w:rsidP="00A25240">
            <w:pPr>
              <w:pStyle w:val="TableParagraph"/>
              <w:ind w:left="9"/>
              <w:jc w:val="center"/>
              <w:rPr>
                <w:sz w:val="24"/>
              </w:rPr>
            </w:pPr>
            <w:r>
              <w:rPr>
                <w:sz w:val="24"/>
              </w:rPr>
              <w:t>5</w:t>
            </w:r>
          </w:p>
        </w:tc>
        <w:tc>
          <w:tcPr>
            <w:tcW w:w="1536" w:type="dxa"/>
          </w:tcPr>
          <w:p w:rsidR="00A959B0" w:rsidRDefault="00A25240" w:rsidP="00A25240">
            <w:pPr>
              <w:pStyle w:val="TableParagraph"/>
              <w:jc w:val="center"/>
              <w:rPr>
                <w:sz w:val="24"/>
              </w:rPr>
            </w:pPr>
            <w:r>
              <w:rPr>
                <w:sz w:val="24"/>
              </w:rPr>
              <w:t>6</w:t>
            </w:r>
          </w:p>
        </w:tc>
      </w:tr>
      <w:tr w:rsidR="00A959B0" w:rsidTr="00F63DF8">
        <w:trPr>
          <w:trHeight w:val="412"/>
        </w:trPr>
        <w:tc>
          <w:tcPr>
            <w:tcW w:w="951" w:type="dxa"/>
            <w:vMerge/>
            <w:tcBorders>
              <w:top w:val="nil"/>
            </w:tcBorders>
          </w:tcPr>
          <w:p w:rsidR="00A959B0" w:rsidRDefault="00A959B0" w:rsidP="006B1060">
            <w:pPr>
              <w:rPr>
                <w:sz w:val="2"/>
                <w:szCs w:val="2"/>
              </w:rPr>
            </w:pPr>
          </w:p>
        </w:tc>
        <w:tc>
          <w:tcPr>
            <w:tcW w:w="6530" w:type="dxa"/>
          </w:tcPr>
          <w:p w:rsidR="00A959B0" w:rsidRDefault="00A959B0" w:rsidP="006B1060">
            <w:pPr>
              <w:pStyle w:val="TableParagraph"/>
              <w:rPr>
                <w:sz w:val="24"/>
              </w:rPr>
            </w:pPr>
            <w:r>
              <w:rPr>
                <w:sz w:val="24"/>
              </w:rPr>
              <w:t xml:space="preserve">CC9 – Physical Chemistry Practical </w:t>
            </w:r>
          </w:p>
        </w:tc>
        <w:tc>
          <w:tcPr>
            <w:tcW w:w="994" w:type="dxa"/>
          </w:tcPr>
          <w:p w:rsidR="00A959B0" w:rsidRDefault="00A25240" w:rsidP="00A25240">
            <w:pPr>
              <w:pStyle w:val="TableParagraph"/>
              <w:ind w:left="9"/>
              <w:jc w:val="center"/>
              <w:rPr>
                <w:sz w:val="24"/>
              </w:rPr>
            </w:pPr>
            <w:r>
              <w:rPr>
                <w:sz w:val="24"/>
              </w:rPr>
              <w:t>5</w:t>
            </w:r>
          </w:p>
        </w:tc>
        <w:tc>
          <w:tcPr>
            <w:tcW w:w="1536" w:type="dxa"/>
          </w:tcPr>
          <w:p w:rsidR="00A959B0" w:rsidRDefault="00A25240" w:rsidP="00A25240">
            <w:pPr>
              <w:pStyle w:val="TableParagraph"/>
              <w:jc w:val="center"/>
              <w:rPr>
                <w:sz w:val="24"/>
              </w:rPr>
            </w:pPr>
            <w:r>
              <w:rPr>
                <w:sz w:val="24"/>
              </w:rPr>
              <w:t>6</w:t>
            </w:r>
          </w:p>
        </w:tc>
      </w:tr>
      <w:tr w:rsidR="00A25240" w:rsidTr="00A25240">
        <w:trPr>
          <w:trHeight w:val="421"/>
        </w:trPr>
        <w:tc>
          <w:tcPr>
            <w:tcW w:w="951" w:type="dxa"/>
            <w:vMerge/>
            <w:tcBorders>
              <w:top w:val="nil"/>
            </w:tcBorders>
          </w:tcPr>
          <w:p w:rsidR="00A25240" w:rsidRDefault="00A25240" w:rsidP="006B1060">
            <w:pPr>
              <w:rPr>
                <w:sz w:val="2"/>
                <w:szCs w:val="2"/>
              </w:rPr>
            </w:pPr>
          </w:p>
        </w:tc>
        <w:tc>
          <w:tcPr>
            <w:tcW w:w="6530" w:type="dxa"/>
          </w:tcPr>
          <w:p w:rsidR="00A25240" w:rsidRDefault="00A25240" w:rsidP="00AC35F2">
            <w:pPr>
              <w:pStyle w:val="TableParagraph"/>
              <w:rPr>
                <w:sz w:val="24"/>
              </w:rPr>
            </w:pPr>
            <w:r>
              <w:rPr>
                <w:sz w:val="24"/>
              </w:rPr>
              <w:t>CC 10</w:t>
            </w:r>
            <w:r w:rsidR="00AC35F2">
              <w:rPr>
                <w:sz w:val="24"/>
              </w:rPr>
              <w:t>– Analytical Instrumentation technique Practicals</w:t>
            </w:r>
          </w:p>
        </w:tc>
        <w:tc>
          <w:tcPr>
            <w:tcW w:w="994" w:type="dxa"/>
          </w:tcPr>
          <w:p w:rsidR="00A25240" w:rsidRDefault="00A25240" w:rsidP="00A25240">
            <w:pPr>
              <w:pStyle w:val="TableParagraph"/>
              <w:ind w:left="9"/>
              <w:jc w:val="center"/>
              <w:rPr>
                <w:sz w:val="24"/>
              </w:rPr>
            </w:pPr>
            <w:r>
              <w:rPr>
                <w:sz w:val="24"/>
              </w:rPr>
              <w:t>4</w:t>
            </w:r>
          </w:p>
        </w:tc>
        <w:tc>
          <w:tcPr>
            <w:tcW w:w="1536" w:type="dxa"/>
          </w:tcPr>
          <w:p w:rsidR="00A25240" w:rsidRDefault="00A25240" w:rsidP="00AC35F2">
            <w:pPr>
              <w:pStyle w:val="TableParagraph"/>
              <w:jc w:val="center"/>
              <w:rPr>
                <w:sz w:val="24"/>
              </w:rPr>
            </w:pPr>
            <w:r>
              <w:rPr>
                <w:sz w:val="24"/>
              </w:rPr>
              <w:t>6</w:t>
            </w:r>
          </w:p>
        </w:tc>
      </w:tr>
      <w:tr w:rsidR="00A25240" w:rsidTr="00F63DF8">
        <w:trPr>
          <w:trHeight w:val="830"/>
        </w:trPr>
        <w:tc>
          <w:tcPr>
            <w:tcW w:w="951" w:type="dxa"/>
            <w:vMerge/>
            <w:tcBorders>
              <w:top w:val="nil"/>
            </w:tcBorders>
          </w:tcPr>
          <w:p w:rsidR="00A25240" w:rsidRDefault="00A25240" w:rsidP="006B1060">
            <w:pPr>
              <w:rPr>
                <w:sz w:val="2"/>
                <w:szCs w:val="2"/>
              </w:rPr>
            </w:pPr>
          </w:p>
        </w:tc>
        <w:tc>
          <w:tcPr>
            <w:tcW w:w="6530" w:type="dxa"/>
          </w:tcPr>
          <w:p w:rsidR="00A25240" w:rsidRDefault="00A25240" w:rsidP="006B1060">
            <w:pPr>
              <w:pStyle w:val="TableParagraph"/>
              <w:rPr>
                <w:sz w:val="24"/>
              </w:rPr>
            </w:pPr>
            <w:r>
              <w:rPr>
                <w:sz w:val="24"/>
              </w:rPr>
              <w:t>Elective</w:t>
            </w:r>
            <w:r>
              <w:rPr>
                <w:spacing w:val="-1"/>
                <w:sz w:val="24"/>
              </w:rPr>
              <w:t xml:space="preserve"> </w:t>
            </w:r>
            <w:r>
              <w:rPr>
                <w:sz w:val="24"/>
              </w:rPr>
              <w:t>V (Generic</w:t>
            </w:r>
            <w:r>
              <w:rPr>
                <w:spacing w:val="-2"/>
                <w:sz w:val="24"/>
              </w:rPr>
              <w:t xml:space="preserve"> </w:t>
            </w:r>
            <w:r>
              <w:rPr>
                <w:sz w:val="24"/>
              </w:rPr>
              <w:t>/</w:t>
            </w:r>
            <w:r>
              <w:rPr>
                <w:spacing w:val="-1"/>
                <w:sz w:val="24"/>
              </w:rPr>
              <w:t xml:space="preserve"> </w:t>
            </w:r>
            <w:r>
              <w:rPr>
                <w:sz w:val="24"/>
              </w:rPr>
              <w:t>Discipline</w:t>
            </w:r>
            <w:r>
              <w:rPr>
                <w:spacing w:val="-2"/>
                <w:sz w:val="24"/>
              </w:rPr>
              <w:t xml:space="preserve"> </w:t>
            </w:r>
            <w:r>
              <w:rPr>
                <w:sz w:val="24"/>
              </w:rPr>
              <w:t>Specific) (One</w:t>
            </w:r>
            <w:r>
              <w:rPr>
                <w:spacing w:val="3"/>
                <w:sz w:val="24"/>
              </w:rPr>
              <w:t xml:space="preserve"> </w:t>
            </w:r>
            <w:r>
              <w:rPr>
                <w:sz w:val="24"/>
              </w:rPr>
              <w:t>from</w:t>
            </w:r>
            <w:r>
              <w:rPr>
                <w:spacing w:val="-10"/>
                <w:sz w:val="24"/>
              </w:rPr>
              <w:t xml:space="preserve"> </w:t>
            </w:r>
            <w:r>
              <w:rPr>
                <w:sz w:val="24"/>
              </w:rPr>
              <w:t>Group</w:t>
            </w:r>
            <w:r>
              <w:rPr>
                <w:spacing w:val="-1"/>
                <w:sz w:val="24"/>
              </w:rPr>
              <w:t xml:space="preserve"> </w:t>
            </w:r>
            <w:r>
              <w:rPr>
                <w:sz w:val="24"/>
              </w:rPr>
              <w:t>E)</w:t>
            </w:r>
          </w:p>
          <w:p w:rsidR="00A25240" w:rsidRDefault="00A25240" w:rsidP="006B1060">
            <w:pPr>
              <w:pStyle w:val="TableParagraph"/>
              <w:spacing w:before="141"/>
              <w:ind w:left="830"/>
              <w:rPr>
                <w:sz w:val="24"/>
              </w:rPr>
            </w:pPr>
            <w:r>
              <w:rPr>
                <w:sz w:val="24"/>
              </w:rPr>
              <w:t>Pharmacognosy and Phytochemistry</w:t>
            </w:r>
          </w:p>
        </w:tc>
        <w:tc>
          <w:tcPr>
            <w:tcW w:w="994" w:type="dxa"/>
          </w:tcPr>
          <w:p w:rsidR="00A25240" w:rsidRDefault="00A25240" w:rsidP="00A25240">
            <w:pPr>
              <w:pStyle w:val="TableParagraph"/>
              <w:ind w:left="9"/>
              <w:jc w:val="center"/>
              <w:rPr>
                <w:sz w:val="24"/>
              </w:rPr>
            </w:pPr>
            <w:r>
              <w:rPr>
                <w:sz w:val="24"/>
              </w:rPr>
              <w:t>3</w:t>
            </w:r>
          </w:p>
        </w:tc>
        <w:tc>
          <w:tcPr>
            <w:tcW w:w="1536" w:type="dxa"/>
          </w:tcPr>
          <w:p w:rsidR="00A25240" w:rsidRDefault="00A25240" w:rsidP="00A25240">
            <w:pPr>
              <w:pStyle w:val="TableParagraph"/>
              <w:jc w:val="center"/>
              <w:rPr>
                <w:sz w:val="24"/>
              </w:rPr>
            </w:pPr>
            <w:r>
              <w:rPr>
                <w:sz w:val="24"/>
              </w:rPr>
              <w:t>3</w:t>
            </w:r>
          </w:p>
        </w:tc>
      </w:tr>
      <w:tr w:rsidR="00A25240" w:rsidTr="00F63DF8">
        <w:trPr>
          <w:trHeight w:val="647"/>
        </w:trPr>
        <w:tc>
          <w:tcPr>
            <w:tcW w:w="951" w:type="dxa"/>
            <w:vMerge w:val="restart"/>
          </w:tcPr>
          <w:p w:rsidR="00A25240" w:rsidRDefault="00A25240" w:rsidP="006B1060">
            <w:pPr>
              <w:pStyle w:val="TableParagraph"/>
              <w:rPr>
                <w:sz w:val="24"/>
              </w:rPr>
            </w:pPr>
            <w:r>
              <w:rPr>
                <w:sz w:val="24"/>
              </w:rPr>
              <w:t>Part</w:t>
            </w:r>
            <w:r>
              <w:rPr>
                <w:spacing w:val="2"/>
                <w:sz w:val="24"/>
              </w:rPr>
              <w:t xml:space="preserve"> </w:t>
            </w:r>
            <w:r>
              <w:rPr>
                <w:sz w:val="24"/>
              </w:rPr>
              <w:t>B</w:t>
            </w:r>
          </w:p>
        </w:tc>
        <w:tc>
          <w:tcPr>
            <w:tcW w:w="6530" w:type="dxa"/>
          </w:tcPr>
          <w:p w:rsidR="00A25240" w:rsidRDefault="00A25240" w:rsidP="00A25240">
            <w:pPr>
              <w:pStyle w:val="TableParagraph"/>
              <w:rPr>
                <w:sz w:val="24"/>
              </w:rPr>
            </w:pPr>
            <w:r>
              <w:rPr>
                <w:sz w:val="24"/>
              </w:rPr>
              <w:t>Skill</w:t>
            </w:r>
            <w:r>
              <w:rPr>
                <w:spacing w:val="4"/>
                <w:sz w:val="24"/>
              </w:rPr>
              <w:t xml:space="preserve"> </w:t>
            </w:r>
            <w:r>
              <w:rPr>
                <w:sz w:val="24"/>
              </w:rPr>
              <w:t>Enhancement</w:t>
            </w:r>
            <w:r>
              <w:rPr>
                <w:spacing w:val="12"/>
                <w:sz w:val="24"/>
              </w:rPr>
              <w:t xml:space="preserve"> </w:t>
            </w:r>
            <w:r>
              <w:rPr>
                <w:sz w:val="24"/>
              </w:rPr>
              <w:t>Course</w:t>
            </w:r>
            <w:r>
              <w:rPr>
                <w:spacing w:val="12"/>
                <w:sz w:val="24"/>
              </w:rPr>
              <w:t xml:space="preserve"> </w:t>
            </w:r>
            <w:r>
              <w:rPr>
                <w:sz w:val="24"/>
              </w:rPr>
              <w:t>-SEC</w:t>
            </w:r>
            <w:r>
              <w:rPr>
                <w:spacing w:val="7"/>
                <w:sz w:val="24"/>
              </w:rPr>
              <w:t xml:space="preserve"> </w:t>
            </w:r>
            <w:r>
              <w:rPr>
                <w:sz w:val="24"/>
              </w:rPr>
              <w:t>3</w:t>
            </w:r>
            <w:r>
              <w:rPr>
                <w:spacing w:val="10"/>
                <w:sz w:val="24"/>
              </w:rPr>
              <w:t>: Professional</w:t>
            </w:r>
            <w:r>
              <w:rPr>
                <w:spacing w:val="4"/>
                <w:sz w:val="24"/>
              </w:rPr>
              <w:t xml:space="preserve"> </w:t>
            </w:r>
            <w:r>
              <w:rPr>
                <w:sz w:val="24"/>
              </w:rPr>
              <w:t>Communication</w:t>
            </w:r>
          </w:p>
          <w:p w:rsidR="00A25240" w:rsidRDefault="00A25240" w:rsidP="00A25240">
            <w:pPr>
              <w:pStyle w:val="TableParagraph"/>
              <w:spacing w:before="41"/>
              <w:rPr>
                <w:sz w:val="24"/>
              </w:rPr>
            </w:pPr>
            <w:r>
              <w:rPr>
                <w:sz w:val="24"/>
              </w:rPr>
              <w:t>Skill</w:t>
            </w:r>
            <w:r>
              <w:rPr>
                <w:spacing w:val="57"/>
                <w:sz w:val="24"/>
              </w:rPr>
              <w:t xml:space="preserve"> </w:t>
            </w:r>
            <w:r>
              <w:rPr>
                <w:sz w:val="24"/>
              </w:rPr>
              <w:t>-Term</w:t>
            </w:r>
            <w:r>
              <w:rPr>
                <w:spacing w:val="-9"/>
                <w:sz w:val="24"/>
              </w:rPr>
              <w:t xml:space="preserve"> </w:t>
            </w:r>
            <w:r>
              <w:rPr>
                <w:sz w:val="24"/>
              </w:rPr>
              <w:t>paper</w:t>
            </w:r>
            <w:r>
              <w:rPr>
                <w:spacing w:val="3"/>
                <w:sz w:val="24"/>
              </w:rPr>
              <w:t xml:space="preserve"> </w:t>
            </w:r>
            <w:r>
              <w:rPr>
                <w:sz w:val="24"/>
              </w:rPr>
              <w:t>&amp;</w:t>
            </w:r>
            <w:r>
              <w:rPr>
                <w:spacing w:val="-4"/>
                <w:sz w:val="24"/>
              </w:rPr>
              <w:t xml:space="preserve"> </w:t>
            </w:r>
            <w:r>
              <w:rPr>
                <w:sz w:val="24"/>
              </w:rPr>
              <w:t>Seminar</w:t>
            </w:r>
            <w:r>
              <w:rPr>
                <w:spacing w:val="1"/>
                <w:sz w:val="24"/>
              </w:rPr>
              <w:t xml:space="preserve"> </w:t>
            </w:r>
            <w:r>
              <w:rPr>
                <w:sz w:val="24"/>
              </w:rPr>
              <w:t>presentation</w:t>
            </w:r>
          </w:p>
        </w:tc>
        <w:tc>
          <w:tcPr>
            <w:tcW w:w="994" w:type="dxa"/>
          </w:tcPr>
          <w:p w:rsidR="00A25240" w:rsidRDefault="00A25240" w:rsidP="00A25240">
            <w:pPr>
              <w:pStyle w:val="TableParagraph"/>
              <w:ind w:left="9"/>
              <w:jc w:val="center"/>
              <w:rPr>
                <w:sz w:val="24"/>
              </w:rPr>
            </w:pPr>
            <w:r>
              <w:rPr>
                <w:sz w:val="24"/>
              </w:rPr>
              <w:t>2</w:t>
            </w:r>
          </w:p>
        </w:tc>
        <w:tc>
          <w:tcPr>
            <w:tcW w:w="1536" w:type="dxa"/>
          </w:tcPr>
          <w:p w:rsidR="00A25240" w:rsidRDefault="00A25240" w:rsidP="00A25240">
            <w:pPr>
              <w:pStyle w:val="TableParagraph"/>
              <w:jc w:val="center"/>
              <w:rPr>
                <w:sz w:val="24"/>
              </w:rPr>
            </w:pPr>
            <w:r>
              <w:rPr>
                <w:sz w:val="24"/>
              </w:rPr>
              <w:t>4</w:t>
            </w:r>
          </w:p>
        </w:tc>
      </w:tr>
      <w:tr w:rsidR="00A25240" w:rsidTr="00F63DF8">
        <w:trPr>
          <w:trHeight w:val="633"/>
        </w:trPr>
        <w:tc>
          <w:tcPr>
            <w:tcW w:w="951" w:type="dxa"/>
            <w:vMerge/>
            <w:tcBorders>
              <w:top w:val="nil"/>
            </w:tcBorders>
          </w:tcPr>
          <w:p w:rsidR="00A25240" w:rsidRDefault="00A25240" w:rsidP="006B1060">
            <w:pPr>
              <w:rPr>
                <w:sz w:val="2"/>
                <w:szCs w:val="2"/>
              </w:rPr>
            </w:pPr>
          </w:p>
        </w:tc>
        <w:tc>
          <w:tcPr>
            <w:tcW w:w="6530" w:type="dxa"/>
          </w:tcPr>
          <w:p w:rsidR="00A25240" w:rsidRDefault="00A25240" w:rsidP="00A25240">
            <w:pPr>
              <w:pStyle w:val="TableParagraph"/>
              <w:rPr>
                <w:sz w:val="24"/>
              </w:rPr>
            </w:pPr>
            <w:r>
              <w:rPr>
                <w:sz w:val="24"/>
              </w:rPr>
              <w:t>Internship</w:t>
            </w:r>
            <w:r>
              <w:rPr>
                <w:spacing w:val="-3"/>
                <w:sz w:val="24"/>
              </w:rPr>
              <w:t xml:space="preserve"> </w:t>
            </w:r>
            <w:r>
              <w:rPr>
                <w:sz w:val="24"/>
              </w:rPr>
              <w:t>/</w:t>
            </w:r>
            <w:r>
              <w:rPr>
                <w:spacing w:val="-2"/>
                <w:sz w:val="24"/>
              </w:rPr>
              <w:t xml:space="preserve"> </w:t>
            </w:r>
            <w:r>
              <w:rPr>
                <w:sz w:val="24"/>
              </w:rPr>
              <w:t>Industrial</w:t>
            </w:r>
            <w:r>
              <w:rPr>
                <w:spacing w:val="-3"/>
                <w:sz w:val="24"/>
              </w:rPr>
              <w:t xml:space="preserve"> </w:t>
            </w:r>
            <w:r>
              <w:rPr>
                <w:sz w:val="24"/>
              </w:rPr>
              <w:t>Activity</w:t>
            </w:r>
          </w:p>
          <w:p w:rsidR="00A25240" w:rsidRDefault="00A25240" w:rsidP="00A25240">
            <w:pPr>
              <w:pStyle w:val="TableParagraph"/>
              <w:spacing w:before="41"/>
              <w:rPr>
                <w:sz w:val="24"/>
              </w:rPr>
            </w:pPr>
            <w:r>
              <w:rPr>
                <w:sz w:val="24"/>
              </w:rPr>
              <w:t>(Carried</w:t>
            </w:r>
            <w:r>
              <w:rPr>
                <w:spacing w:val="-1"/>
                <w:sz w:val="24"/>
              </w:rPr>
              <w:t xml:space="preserve"> </w:t>
            </w:r>
            <w:r>
              <w:rPr>
                <w:sz w:val="24"/>
              </w:rPr>
              <w:t>out in</w:t>
            </w:r>
            <w:r>
              <w:rPr>
                <w:spacing w:val="-6"/>
                <w:sz w:val="24"/>
              </w:rPr>
              <w:t xml:space="preserve"> </w:t>
            </w:r>
            <w:r>
              <w:rPr>
                <w:sz w:val="24"/>
              </w:rPr>
              <w:t>Summer</w:t>
            </w:r>
            <w:r>
              <w:rPr>
                <w:spacing w:val="1"/>
                <w:sz w:val="24"/>
              </w:rPr>
              <w:t xml:space="preserve"> </w:t>
            </w:r>
            <w:r>
              <w:rPr>
                <w:sz w:val="24"/>
              </w:rPr>
              <w:t>Vacation</w:t>
            </w:r>
            <w:r>
              <w:rPr>
                <w:spacing w:val="-5"/>
                <w:sz w:val="24"/>
              </w:rPr>
              <w:t xml:space="preserve"> </w:t>
            </w:r>
            <w:r>
              <w:rPr>
                <w:sz w:val="24"/>
              </w:rPr>
              <w:t>at</w:t>
            </w:r>
            <w:r>
              <w:rPr>
                <w:spacing w:val="-1"/>
                <w:sz w:val="24"/>
              </w:rPr>
              <w:t xml:space="preserve"> </w:t>
            </w:r>
            <w:r>
              <w:rPr>
                <w:sz w:val="24"/>
              </w:rPr>
              <w:t>the</w:t>
            </w:r>
            <w:r>
              <w:rPr>
                <w:spacing w:val="-1"/>
                <w:sz w:val="24"/>
              </w:rPr>
              <w:t xml:space="preserve"> </w:t>
            </w:r>
            <w:r>
              <w:rPr>
                <w:sz w:val="24"/>
              </w:rPr>
              <w:t>end of</w:t>
            </w:r>
            <w:r>
              <w:rPr>
                <w:spacing w:val="-8"/>
                <w:sz w:val="24"/>
              </w:rPr>
              <w:t xml:space="preserve"> </w:t>
            </w:r>
            <w:r>
              <w:rPr>
                <w:sz w:val="24"/>
              </w:rPr>
              <w:t>I</w:t>
            </w:r>
            <w:r>
              <w:rPr>
                <w:spacing w:val="5"/>
                <w:sz w:val="24"/>
              </w:rPr>
              <w:t xml:space="preserve"> </w:t>
            </w:r>
            <w:r>
              <w:rPr>
                <w:sz w:val="24"/>
              </w:rPr>
              <w:t>year</w:t>
            </w:r>
            <w:r>
              <w:rPr>
                <w:spacing w:val="8"/>
                <w:sz w:val="24"/>
              </w:rPr>
              <w:t xml:space="preserve"> </w:t>
            </w:r>
            <w:r>
              <w:rPr>
                <w:sz w:val="24"/>
              </w:rPr>
              <w:t>– 30</w:t>
            </w:r>
            <w:r>
              <w:rPr>
                <w:spacing w:val="-6"/>
                <w:sz w:val="24"/>
              </w:rPr>
              <w:t xml:space="preserve"> </w:t>
            </w:r>
            <w:r>
              <w:rPr>
                <w:sz w:val="24"/>
              </w:rPr>
              <w:t>hours)</w:t>
            </w:r>
          </w:p>
        </w:tc>
        <w:tc>
          <w:tcPr>
            <w:tcW w:w="994" w:type="dxa"/>
          </w:tcPr>
          <w:p w:rsidR="00A25240" w:rsidRDefault="00A25240" w:rsidP="00A25240">
            <w:pPr>
              <w:pStyle w:val="TableParagraph"/>
              <w:ind w:left="9"/>
              <w:jc w:val="center"/>
              <w:rPr>
                <w:sz w:val="24"/>
              </w:rPr>
            </w:pPr>
            <w:r>
              <w:rPr>
                <w:sz w:val="24"/>
              </w:rPr>
              <w:t>2</w:t>
            </w:r>
          </w:p>
        </w:tc>
        <w:tc>
          <w:tcPr>
            <w:tcW w:w="1536" w:type="dxa"/>
          </w:tcPr>
          <w:p w:rsidR="00A25240" w:rsidRDefault="00A25240" w:rsidP="00A25240">
            <w:pPr>
              <w:pStyle w:val="TableParagraph"/>
              <w:rPr>
                <w:sz w:val="24"/>
              </w:rPr>
            </w:pPr>
          </w:p>
        </w:tc>
      </w:tr>
      <w:tr w:rsidR="00A25240" w:rsidTr="00F63DF8">
        <w:trPr>
          <w:trHeight w:val="417"/>
        </w:trPr>
        <w:tc>
          <w:tcPr>
            <w:tcW w:w="951" w:type="dxa"/>
          </w:tcPr>
          <w:p w:rsidR="00A25240" w:rsidRDefault="00A25240" w:rsidP="006B1060">
            <w:pPr>
              <w:pStyle w:val="TableParagraph"/>
              <w:rPr>
                <w:sz w:val="24"/>
              </w:rPr>
            </w:pPr>
          </w:p>
        </w:tc>
        <w:tc>
          <w:tcPr>
            <w:tcW w:w="6530" w:type="dxa"/>
          </w:tcPr>
          <w:p w:rsidR="00A25240" w:rsidRDefault="00A25240" w:rsidP="006B1060">
            <w:pPr>
              <w:pStyle w:val="TableParagraph"/>
              <w:spacing w:line="273" w:lineRule="exact"/>
              <w:ind w:right="94"/>
              <w:jc w:val="right"/>
              <w:rPr>
                <w:b/>
                <w:sz w:val="24"/>
              </w:rPr>
            </w:pPr>
            <w:r>
              <w:rPr>
                <w:b/>
                <w:sz w:val="24"/>
              </w:rPr>
              <w:t>Total</w:t>
            </w:r>
          </w:p>
        </w:tc>
        <w:tc>
          <w:tcPr>
            <w:tcW w:w="994" w:type="dxa"/>
          </w:tcPr>
          <w:p w:rsidR="00A25240" w:rsidRDefault="00A25240" w:rsidP="006B1060">
            <w:pPr>
              <w:pStyle w:val="TableParagraph"/>
              <w:spacing w:line="273" w:lineRule="exact"/>
              <w:ind w:left="88" w:right="74"/>
              <w:jc w:val="center"/>
              <w:rPr>
                <w:b/>
                <w:sz w:val="24"/>
              </w:rPr>
            </w:pPr>
            <w:r>
              <w:rPr>
                <w:b/>
                <w:sz w:val="24"/>
              </w:rPr>
              <w:t>26</w:t>
            </w:r>
          </w:p>
        </w:tc>
        <w:tc>
          <w:tcPr>
            <w:tcW w:w="1536" w:type="dxa"/>
          </w:tcPr>
          <w:p w:rsidR="00A25240" w:rsidRDefault="00A25240" w:rsidP="00A25240">
            <w:pPr>
              <w:pStyle w:val="TableParagraph"/>
              <w:spacing w:line="273" w:lineRule="exact"/>
              <w:jc w:val="center"/>
              <w:rPr>
                <w:b/>
                <w:sz w:val="24"/>
              </w:rPr>
            </w:pPr>
            <w:r>
              <w:rPr>
                <w:b/>
                <w:sz w:val="24"/>
              </w:rPr>
              <w:t>30</w:t>
            </w:r>
          </w:p>
        </w:tc>
      </w:tr>
    </w:tbl>
    <w:p w:rsidR="00A959B0" w:rsidRDefault="00A959B0" w:rsidP="00A959B0">
      <w:pPr>
        <w:pStyle w:val="BodyText"/>
        <w:rPr>
          <w:sz w:val="20"/>
        </w:rPr>
      </w:pPr>
    </w:p>
    <w:p w:rsidR="00A959B0" w:rsidRDefault="00A959B0" w:rsidP="00A959B0">
      <w:pPr>
        <w:pStyle w:val="BodyText"/>
        <w:spacing w:before="10"/>
        <w:rPr>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509"/>
        <w:gridCol w:w="992"/>
        <w:gridCol w:w="1559"/>
      </w:tblGrid>
      <w:tr w:rsidR="00A959B0" w:rsidTr="00F63DF8">
        <w:trPr>
          <w:trHeight w:val="633"/>
        </w:trPr>
        <w:tc>
          <w:tcPr>
            <w:tcW w:w="951" w:type="dxa"/>
          </w:tcPr>
          <w:p w:rsidR="00A959B0" w:rsidRDefault="00A959B0" w:rsidP="006B1060">
            <w:pPr>
              <w:pStyle w:val="TableParagraph"/>
              <w:rPr>
                <w:sz w:val="24"/>
              </w:rPr>
            </w:pPr>
          </w:p>
        </w:tc>
        <w:tc>
          <w:tcPr>
            <w:tcW w:w="6509" w:type="dxa"/>
          </w:tcPr>
          <w:p w:rsidR="00A959B0" w:rsidRDefault="00A959B0" w:rsidP="006B1060">
            <w:pPr>
              <w:pStyle w:val="TableParagraph"/>
              <w:spacing w:line="273" w:lineRule="exact"/>
              <w:rPr>
                <w:b/>
                <w:sz w:val="24"/>
              </w:rPr>
            </w:pPr>
            <w:r>
              <w:rPr>
                <w:b/>
                <w:sz w:val="24"/>
              </w:rPr>
              <w:t>Semester-IV</w:t>
            </w:r>
          </w:p>
        </w:tc>
        <w:tc>
          <w:tcPr>
            <w:tcW w:w="992" w:type="dxa"/>
          </w:tcPr>
          <w:p w:rsidR="00A959B0" w:rsidRDefault="00A959B0" w:rsidP="006B1060">
            <w:pPr>
              <w:pStyle w:val="TableParagraph"/>
              <w:spacing w:line="273" w:lineRule="exact"/>
              <w:ind w:left="86" w:right="80"/>
              <w:jc w:val="center"/>
              <w:rPr>
                <w:b/>
                <w:sz w:val="24"/>
              </w:rPr>
            </w:pPr>
            <w:r>
              <w:rPr>
                <w:b/>
                <w:sz w:val="24"/>
              </w:rPr>
              <w:t>Credit</w:t>
            </w:r>
          </w:p>
        </w:tc>
        <w:tc>
          <w:tcPr>
            <w:tcW w:w="1559" w:type="dxa"/>
          </w:tcPr>
          <w:p w:rsidR="00A959B0" w:rsidRDefault="00A959B0" w:rsidP="006B1060">
            <w:pPr>
              <w:pStyle w:val="TableParagraph"/>
              <w:tabs>
                <w:tab w:val="left" w:pos="1243"/>
              </w:tabs>
              <w:spacing w:line="273" w:lineRule="exact"/>
              <w:ind w:left="109"/>
              <w:rPr>
                <w:b/>
                <w:sz w:val="24"/>
              </w:rPr>
            </w:pPr>
            <w:r>
              <w:rPr>
                <w:b/>
                <w:sz w:val="24"/>
              </w:rPr>
              <w:t>Hours</w:t>
            </w:r>
            <w:r w:rsidR="00F63DF8">
              <w:rPr>
                <w:b/>
                <w:sz w:val="24"/>
              </w:rPr>
              <w:t xml:space="preserve"> </w:t>
            </w:r>
            <w:r>
              <w:rPr>
                <w:b/>
                <w:sz w:val="24"/>
              </w:rPr>
              <w:t>per</w:t>
            </w:r>
          </w:p>
          <w:p w:rsidR="00A959B0" w:rsidRDefault="00A959B0" w:rsidP="006B1060">
            <w:pPr>
              <w:pStyle w:val="TableParagraph"/>
              <w:spacing w:before="41"/>
              <w:ind w:left="109"/>
              <w:rPr>
                <w:b/>
                <w:sz w:val="24"/>
              </w:rPr>
            </w:pPr>
            <w:r>
              <w:rPr>
                <w:b/>
                <w:sz w:val="24"/>
              </w:rPr>
              <w:t>week</w:t>
            </w:r>
            <w:r>
              <w:rPr>
                <w:b/>
                <w:spacing w:val="-6"/>
                <w:sz w:val="24"/>
              </w:rPr>
              <w:t xml:space="preserve"> </w:t>
            </w:r>
            <w:r>
              <w:rPr>
                <w:b/>
                <w:sz w:val="24"/>
              </w:rPr>
              <w:t>(L/T/P)</w:t>
            </w:r>
          </w:p>
        </w:tc>
      </w:tr>
      <w:tr w:rsidR="00A959B0" w:rsidTr="00F63DF8">
        <w:trPr>
          <w:trHeight w:val="417"/>
        </w:trPr>
        <w:tc>
          <w:tcPr>
            <w:tcW w:w="951" w:type="dxa"/>
            <w:vMerge w:val="restart"/>
          </w:tcPr>
          <w:p w:rsidR="00A959B0" w:rsidRDefault="00A959B0" w:rsidP="006B1060">
            <w:pPr>
              <w:pStyle w:val="TableParagraph"/>
              <w:rPr>
                <w:sz w:val="24"/>
              </w:rPr>
            </w:pPr>
            <w:r>
              <w:rPr>
                <w:sz w:val="24"/>
              </w:rPr>
              <w:t>Part</w:t>
            </w:r>
            <w:r>
              <w:rPr>
                <w:spacing w:val="2"/>
                <w:sz w:val="24"/>
              </w:rPr>
              <w:t xml:space="preserve"> </w:t>
            </w:r>
            <w:r>
              <w:rPr>
                <w:sz w:val="24"/>
              </w:rPr>
              <w:t>A</w:t>
            </w:r>
          </w:p>
        </w:tc>
        <w:tc>
          <w:tcPr>
            <w:tcW w:w="6509" w:type="dxa"/>
          </w:tcPr>
          <w:p w:rsidR="00A959B0" w:rsidRDefault="00A959B0" w:rsidP="00AC35F2">
            <w:pPr>
              <w:pStyle w:val="TableParagraph"/>
              <w:rPr>
                <w:sz w:val="24"/>
              </w:rPr>
            </w:pPr>
            <w:r>
              <w:rPr>
                <w:sz w:val="24"/>
              </w:rPr>
              <w:t>CC1</w:t>
            </w:r>
            <w:r w:rsidR="00AC35F2">
              <w:rPr>
                <w:sz w:val="24"/>
              </w:rPr>
              <w:t>1</w:t>
            </w:r>
            <w:r>
              <w:rPr>
                <w:sz w:val="24"/>
              </w:rPr>
              <w:t>–Coordination Chemistry-II</w:t>
            </w:r>
          </w:p>
        </w:tc>
        <w:tc>
          <w:tcPr>
            <w:tcW w:w="992" w:type="dxa"/>
          </w:tcPr>
          <w:p w:rsidR="00A959B0" w:rsidRDefault="00A25240" w:rsidP="006B1060">
            <w:pPr>
              <w:pStyle w:val="TableParagraph"/>
              <w:ind w:left="13"/>
              <w:jc w:val="center"/>
              <w:rPr>
                <w:sz w:val="24"/>
              </w:rPr>
            </w:pPr>
            <w:r>
              <w:rPr>
                <w:sz w:val="24"/>
              </w:rPr>
              <w:t>5</w:t>
            </w:r>
          </w:p>
        </w:tc>
        <w:tc>
          <w:tcPr>
            <w:tcW w:w="1559" w:type="dxa"/>
          </w:tcPr>
          <w:p w:rsidR="00A959B0" w:rsidRDefault="00A25240" w:rsidP="006B1060">
            <w:pPr>
              <w:pStyle w:val="TableParagraph"/>
              <w:ind w:left="109"/>
              <w:rPr>
                <w:sz w:val="24"/>
              </w:rPr>
            </w:pPr>
            <w:r>
              <w:rPr>
                <w:sz w:val="24"/>
              </w:rPr>
              <w:t>6</w:t>
            </w:r>
          </w:p>
        </w:tc>
      </w:tr>
      <w:tr w:rsidR="00A959B0" w:rsidTr="00F63DF8">
        <w:trPr>
          <w:trHeight w:val="412"/>
        </w:trPr>
        <w:tc>
          <w:tcPr>
            <w:tcW w:w="951" w:type="dxa"/>
            <w:vMerge/>
            <w:tcBorders>
              <w:top w:val="nil"/>
            </w:tcBorders>
          </w:tcPr>
          <w:p w:rsidR="00A959B0" w:rsidRDefault="00A959B0" w:rsidP="006B1060">
            <w:pPr>
              <w:rPr>
                <w:sz w:val="2"/>
                <w:szCs w:val="2"/>
              </w:rPr>
            </w:pPr>
          </w:p>
        </w:tc>
        <w:tc>
          <w:tcPr>
            <w:tcW w:w="6509" w:type="dxa"/>
          </w:tcPr>
          <w:p w:rsidR="00A959B0" w:rsidRDefault="00A959B0" w:rsidP="00AC35F2">
            <w:pPr>
              <w:pStyle w:val="TableParagraph"/>
              <w:rPr>
                <w:sz w:val="24"/>
              </w:rPr>
            </w:pPr>
            <w:r>
              <w:rPr>
                <w:sz w:val="24"/>
              </w:rPr>
              <w:t>CC1</w:t>
            </w:r>
            <w:r w:rsidR="00AC35F2">
              <w:rPr>
                <w:sz w:val="24"/>
              </w:rPr>
              <w:t>2</w:t>
            </w:r>
            <w:r>
              <w:rPr>
                <w:sz w:val="24"/>
              </w:rPr>
              <w:t>–</w:t>
            </w:r>
            <w:r>
              <w:rPr>
                <w:spacing w:val="3"/>
                <w:sz w:val="24"/>
              </w:rPr>
              <w:t xml:space="preserve"> </w:t>
            </w:r>
            <w:r>
              <w:rPr>
                <w:sz w:val="24"/>
              </w:rPr>
              <w:t>Physical Chemistry-II</w:t>
            </w:r>
          </w:p>
        </w:tc>
        <w:tc>
          <w:tcPr>
            <w:tcW w:w="992" w:type="dxa"/>
          </w:tcPr>
          <w:p w:rsidR="00A959B0" w:rsidRDefault="00A25240" w:rsidP="006B1060">
            <w:pPr>
              <w:pStyle w:val="TableParagraph"/>
              <w:ind w:left="13"/>
              <w:jc w:val="center"/>
              <w:rPr>
                <w:sz w:val="24"/>
              </w:rPr>
            </w:pPr>
            <w:r>
              <w:rPr>
                <w:sz w:val="24"/>
              </w:rPr>
              <w:t>5</w:t>
            </w:r>
          </w:p>
        </w:tc>
        <w:tc>
          <w:tcPr>
            <w:tcW w:w="1559" w:type="dxa"/>
          </w:tcPr>
          <w:p w:rsidR="00A959B0" w:rsidRDefault="00A25240" w:rsidP="006B1060">
            <w:pPr>
              <w:pStyle w:val="TableParagraph"/>
              <w:ind w:left="109"/>
              <w:rPr>
                <w:sz w:val="24"/>
              </w:rPr>
            </w:pPr>
            <w:r>
              <w:rPr>
                <w:sz w:val="24"/>
              </w:rPr>
              <w:t>6</w:t>
            </w:r>
          </w:p>
        </w:tc>
      </w:tr>
      <w:tr w:rsidR="00A25240" w:rsidTr="00F63DF8">
        <w:trPr>
          <w:trHeight w:val="638"/>
        </w:trPr>
        <w:tc>
          <w:tcPr>
            <w:tcW w:w="951" w:type="dxa"/>
            <w:vMerge/>
            <w:tcBorders>
              <w:top w:val="nil"/>
            </w:tcBorders>
          </w:tcPr>
          <w:p w:rsidR="00A25240" w:rsidRDefault="00A25240" w:rsidP="006B1060">
            <w:pPr>
              <w:rPr>
                <w:sz w:val="2"/>
                <w:szCs w:val="2"/>
              </w:rPr>
            </w:pPr>
          </w:p>
        </w:tc>
        <w:tc>
          <w:tcPr>
            <w:tcW w:w="6509" w:type="dxa"/>
          </w:tcPr>
          <w:p w:rsidR="00A25240" w:rsidRDefault="00A25240" w:rsidP="00A25240">
            <w:pPr>
              <w:pStyle w:val="TableParagraph"/>
              <w:rPr>
                <w:sz w:val="24"/>
              </w:rPr>
            </w:pPr>
            <w:r>
              <w:rPr>
                <w:sz w:val="24"/>
              </w:rPr>
              <w:t>Core</w:t>
            </w:r>
            <w:r>
              <w:rPr>
                <w:spacing w:val="-3"/>
                <w:sz w:val="24"/>
              </w:rPr>
              <w:t xml:space="preserve"> </w:t>
            </w:r>
            <w:r>
              <w:rPr>
                <w:sz w:val="24"/>
              </w:rPr>
              <w:t>Project</w:t>
            </w:r>
            <w:r>
              <w:rPr>
                <w:spacing w:val="3"/>
                <w:sz w:val="24"/>
              </w:rPr>
              <w:t xml:space="preserve"> </w:t>
            </w:r>
            <w:r>
              <w:rPr>
                <w:sz w:val="24"/>
              </w:rPr>
              <w:t>with</w:t>
            </w:r>
            <w:r>
              <w:rPr>
                <w:spacing w:val="-7"/>
                <w:sz w:val="24"/>
              </w:rPr>
              <w:t xml:space="preserve"> </w:t>
            </w:r>
            <w:r>
              <w:rPr>
                <w:sz w:val="24"/>
              </w:rPr>
              <w:t>viva</w:t>
            </w:r>
            <w:r>
              <w:rPr>
                <w:spacing w:val="2"/>
                <w:sz w:val="24"/>
              </w:rPr>
              <w:t xml:space="preserve"> </w:t>
            </w:r>
            <w:r>
              <w:rPr>
                <w:sz w:val="24"/>
              </w:rPr>
              <w:t>voce</w:t>
            </w:r>
          </w:p>
        </w:tc>
        <w:tc>
          <w:tcPr>
            <w:tcW w:w="992" w:type="dxa"/>
          </w:tcPr>
          <w:p w:rsidR="00A25240" w:rsidRDefault="00A25240" w:rsidP="00A25240">
            <w:pPr>
              <w:pStyle w:val="TableParagraph"/>
              <w:ind w:left="13"/>
              <w:jc w:val="center"/>
              <w:rPr>
                <w:sz w:val="24"/>
              </w:rPr>
            </w:pPr>
            <w:r>
              <w:rPr>
                <w:sz w:val="24"/>
              </w:rPr>
              <w:t>7</w:t>
            </w:r>
          </w:p>
        </w:tc>
        <w:tc>
          <w:tcPr>
            <w:tcW w:w="1559" w:type="dxa"/>
          </w:tcPr>
          <w:p w:rsidR="00A25240" w:rsidRDefault="00A25240" w:rsidP="00A25240">
            <w:pPr>
              <w:pStyle w:val="TableParagraph"/>
              <w:ind w:left="109"/>
              <w:rPr>
                <w:sz w:val="24"/>
              </w:rPr>
            </w:pPr>
            <w:r>
              <w:rPr>
                <w:sz w:val="24"/>
              </w:rPr>
              <w:t>10</w:t>
            </w:r>
          </w:p>
        </w:tc>
      </w:tr>
      <w:tr w:rsidR="00A25240" w:rsidTr="00F63DF8">
        <w:trPr>
          <w:trHeight w:val="446"/>
        </w:trPr>
        <w:tc>
          <w:tcPr>
            <w:tcW w:w="951" w:type="dxa"/>
            <w:vMerge/>
            <w:tcBorders>
              <w:top w:val="nil"/>
            </w:tcBorders>
          </w:tcPr>
          <w:p w:rsidR="00A25240" w:rsidRDefault="00A25240" w:rsidP="006B1060">
            <w:pPr>
              <w:rPr>
                <w:sz w:val="2"/>
                <w:szCs w:val="2"/>
              </w:rPr>
            </w:pPr>
          </w:p>
        </w:tc>
        <w:tc>
          <w:tcPr>
            <w:tcW w:w="6509" w:type="dxa"/>
          </w:tcPr>
          <w:p w:rsidR="00A25240" w:rsidRDefault="00A25240" w:rsidP="00A25240">
            <w:pPr>
              <w:pStyle w:val="TableParagraph"/>
              <w:rPr>
                <w:sz w:val="24"/>
              </w:rPr>
            </w:pPr>
            <w:r>
              <w:rPr>
                <w:sz w:val="24"/>
              </w:rPr>
              <w:t>Elective</w:t>
            </w:r>
            <w:r>
              <w:rPr>
                <w:spacing w:val="-2"/>
                <w:sz w:val="24"/>
              </w:rPr>
              <w:t xml:space="preserve"> </w:t>
            </w:r>
            <w:r>
              <w:rPr>
                <w:sz w:val="24"/>
              </w:rPr>
              <w:t>VI (Generic</w:t>
            </w:r>
            <w:r>
              <w:rPr>
                <w:spacing w:val="-2"/>
                <w:sz w:val="24"/>
              </w:rPr>
              <w:t xml:space="preserve"> </w:t>
            </w:r>
            <w:r>
              <w:rPr>
                <w:sz w:val="24"/>
              </w:rPr>
              <w:t>/</w:t>
            </w:r>
            <w:r>
              <w:rPr>
                <w:spacing w:val="-1"/>
                <w:sz w:val="24"/>
              </w:rPr>
              <w:t xml:space="preserve"> </w:t>
            </w:r>
            <w:r>
              <w:rPr>
                <w:sz w:val="24"/>
              </w:rPr>
              <w:t>Discipline</w:t>
            </w:r>
            <w:r>
              <w:rPr>
                <w:spacing w:val="-3"/>
                <w:sz w:val="24"/>
              </w:rPr>
              <w:t xml:space="preserve"> </w:t>
            </w:r>
            <w:r>
              <w:rPr>
                <w:sz w:val="24"/>
              </w:rPr>
              <w:t>Specific) (One</w:t>
            </w:r>
            <w:r>
              <w:rPr>
                <w:spacing w:val="3"/>
                <w:sz w:val="24"/>
              </w:rPr>
              <w:t xml:space="preserve"> </w:t>
            </w:r>
            <w:r>
              <w:rPr>
                <w:sz w:val="24"/>
              </w:rPr>
              <w:t>from</w:t>
            </w:r>
            <w:r>
              <w:rPr>
                <w:spacing w:val="-10"/>
                <w:sz w:val="24"/>
              </w:rPr>
              <w:t xml:space="preserve"> </w:t>
            </w:r>
            <w:r>
              <w:rPr>
                <w:sz w:val="24"/>
              </w:rPr>
              <w:t>Group</w:t>
            </w:r>
            <w:r>
              <w:rPr>
                <w:spacing w:val="-1"/>
                <w:sz w:val="24"/>
              </w:rPr>
              <w:t xml:space="preserve"> </w:t>
            </w:r>
            <w:r>
              <w:rPr>
                <w:sz w:val="24"/>
              </w:rPr>
              <w:t>F)</w:t>
            </w:r>
          </w:p>
          <w:p w:rsidR="00A25240" w:rsidRDefault="00A25240" w:rsidP="00A25240">
            <w:pPr>
              <w:pStyle w:val="TableParagraph"/>
              <w:spacing w:before="41"/>
              <w:rPr>
                <w:sz w:val="24"/>
              </w:rPr>
            </w:pPr>
            <w:r>
              <w:rPr>
                <w:sz w:val="24"/>
              </w:rPr>
              <w:t>Chemistry of Natural products/Polymer Chemistry</w:t>
            </w:r>
          </w:p>
        </w:tc>
        <w:tc>
          <w:tcPr>
            <w:tcW w:w="992" w:type="dxa"/>
          </w:tcPr>
          <w:p w:rsidR="00A25240" w:rsidRDefault="00A25240" w:rsidP="00A25240">
            <w:pPr>
              <w:pStyle w:val="TableParagraph"/>
              <w:ind w:left="13"/>
              <w:jc w:val="center"/>
              <w:rPr>
                <w:sz w:val="24"/>
              </w:rPr>
            </w:pPr>
            <w:r>
              <w:rPr>
                <w:sz w:val="24"/>
              </w:rPr>
              <w:t>3</w:t>
            </w:r>
          </w:p>
        </w:tc>
        <w:tc>
          <w:tcPr>
            <w:tcW w:w="1559" w:type="dxa"/>
          </w:tcPr>
          <w:p w:rsidR="00A25240" w:rsidRDefault="00A25240" w:rsidP="00A25240">
            <w:pPr>
              <w:pStyle w:val="TableParagraph"/>
              <w:ind w:left="109"/>
              <w:rPr>
                <w:sz w:val="24"/>
              </w:rPr>
            </w:pPr>
            <w:r>
              <w:rPr>
                <w:sz w:val="24"/>
              </w:rPr>
              <w:t>4</w:t>
            </w:r>
          </w:p>
        </w:tc>
      </w:tr>
      <w:tr w:rsidR="00A25240" w:rsidTr="00F63DF8">
        <w:trPr>
          <w:trHeight w:val="2174"/>
        </w:trPr>
        <w:tc>
          <w:tcPr>
            <w:tcW w:w="951" w:type="dxa"/>
          </w:tcPr>
          <w:p w:rsidR="00A25240" w:rsidRDefault="00A25240" w:rsidP="006B1060">
            <w:pPr>
              <w:pStyle w:val="TableParagraph"/>
              <w:rPr>
                <w:sz w:val="24"/>
              </w:rPr>
            </w:pPr>
            <w:r>
              <w:rPr>
                <w:sz w:val="24"/>
              </w:rPr>
              <w:t>Part</w:t>
            </w:r>
            <w:r>
              <w:rPr>
                <w:spacing w:val="2"/>
                <w:sz w:val="24"/>
              </w:rPr>
              <w:t xml:space="preserve"> </w:t>
            </w:r>
            <w:r>
              <w:rPr>
                <w:sz w:val="24"/>
              </w:rPr>
              <w:t>B</w:t>
            </w:r>
          </w:p>
        </w:tc>
        <w:tc>
          <w:tcPr>
            <w:tcW w:w="6509" w:type="dxa"/>
          </w:tcPr>
          <w:p w:rsidR="00A25240" w:rsidRDefault="00A25240" w:rsidP="006B1060">
            <w:pPr>
              <w:pStyle w:val="TableParagraph"/>
              <w:spacing w:line="276" w:lineRule="auto"/>
              <w:ind w:right="1587"/>
              <w:rPr>
                <w:sz w:val="24"/>
              </w:rPr>
            </w:pPr>
            <w:r>
              <w:rPr>
                <w:sz w:val="24"/>
              </w:rPr>
              <w:t>Professional</w:t>
            </w:r>
            <w:r>
              <w:rPr>
                <w:spacing w:val="-10"/>
                <w:sz w:val="24"/>
              </w:rPr>
              <w:t xml:space="preserve"> </w:t>
            </w:r>
            <w:r>
              <w:rPr>
                <w:sz w:val="24"/>
              </w:rPr>
              <w:t>Competency</w:t>
            </w:r>
            <w:r>
              <w:rPr>
                <w:spacing w:val="-9"/>
                <w:sz w:val="24"/>
              </w:rPr>
              <w:t xml:space="preserve"> </w:t>
            </w:r>
            <w:r>
              <w:rPr>
                <w:sz w:val="24"/>
              </w:rPr>
              <w:t>Skill</w:t>
            </w:r>
            <w:r>
              <w:rPr>
                <w:spacing w:val="-8"/>
                <w:sz w:val="24"/>
              </w:rPr>
              <w:t xml:space="preserve"> </w:t>
            </w:r>
            <w:r>
              <w:rPr>
                <w:sz w:val="24"/>
              </w:rPr>
              <w:t>Enhancement Course</w:t>
            </w:r>
            <w:r>
              <w:rPr>
                <w:spacing w:val="-57"/>
                <w:sz w:val="24"/>
              </w:rPr>
              <w:t xml:space="preserve"> </w:t>
            </w:r>
            <w:r>
              <w:rPr>
                <w:sz w:val="24"/>
              </w:rPr>
              <w:t>Training</w:t>
            </w:r>
            <w:r>
              <w:rPr>
                <w:spacing w:val="4"/>
                <w:sz w:val="24"/>
              </w:rPr>
              <w:t xml:space="preserve"> </w:t>
            </w:r>
            <w:r>
              <w:rPr>
                <w:sz w:val="24"/>
              </w:rPr>
              <w:t>for</w:t>
            </w:r>
            <w:r>
              <w:rPr>
                <w:spacing w:val="2"/>
                <w:sz w:val="24"/>
              </w:rPr>
              <w:t xml:space="preserve"> </w:t>
            </w:r>
            <w:r>
              <w:rPr>
                <w:sz w:val="24"/>
              </w:rPr>
              <w:t>Competitive Examinations</w:t>
            </w:r>
          </w:p>
          <w:p w:rsidR="00A25240" w:rsidRDefault="00A25240">
            <w:pPr>
              <w:pStyle w:val="TableParagraph"/>
              <w:numPr>
                <w:ilvl w:val="0"/>
                <w:numId w:val="50"/>
              </w:numPr>
              <w:tabs>
                <w:tab w:val="left" w:pos="389"/>
              </w:tabs>
              <w:spacing w:line="273" w:lineRule="auto"/>
              <w:ind w:right="99"/>
              <w:rPr>
                <w:sz w:val="24"/>
              </w:rPr>
            </w:pPr>
            <w:r>
              <w:rPr>
                <w:sz w:val="24"/>
              </w:rPr>
              <w:t>Chemistry</w:t>
            </w:r>
            <w:r>
              <w:rPr>
                <w:spacing w:val="29"/>
                <w:sz w:val="24"/>
              </w:rPr>
              <w:t xml:space="preserve"> </w:t>
            </w:r>
            <w:r>
              <w:rPr>
                <w:sz w:val="24"/>
              </w:rPr>
              <w:t>for</w:t>
            </w:r>
            <w:r>
              <w:rPr>
                <w:spacing w:val="29"/>
                <w:sz w:val="24"/>
              </w:rPr>
              <w:t xml:space="preserve"> </w:t>
            </w:r>
            <w:r>
              <w:rPr>
                <w:sz w:val="24"/>
              </w:rPr>
              <w:t>NET</w:t>
            </w:r>
            <w:r>
              <w:rPr>
                <w:spacing w:val="29"/>
                <w:sz w:val="24"/>
              </w:rPr>
              <w:t xml:space="preserve"> </w:t>
            </w:r>
            <w:r>
              <w:rPr>
                <w:sz w:val="24"/>
              </w:rPr>
              <w:t>/</w:t>
            </w:r>
            <w:r>
              <w:rPr>
                <w:spacing w:val="23"/>
                <w:sz w:val="24"/>
              </w:rPr>
              <w:t xml:space="preserve"> </w:t>
            </w:r>
            <w:r>
              <w:rPr>
                <w:sz w:val="24"/>
              </w:rPr>
              <w:t>UGC</w:t>
            </w:r>
            <w:r>
              <w:rPr>
                <w:spacing w:val="30"/>
                <w:sz w:val="24"/>
              </w:rPr>
              <w:t xml:space="preserve"> </w:t>
            </w:r>
            <w:r>
              <w:rPr>
                <w:sz w:val="24"/>
              </w:rPr>
              <w:t>-</w:t>
            </w:r>
            <w:r>
              <w:rPr>
                <w:spacing w:val="29"/>
                <w:sz w:val="24"/>
              </w:rPr>
              <w:t xml:space="preserve"> </w:t>
            </w:r>
            <w:r>
              <w:rPr>
                <w:sz w:val="24"/>
              </w:rPr>
              <w:t>CSIR/</w:t>
            </w:r>
            <w:r>
              <w:rPr>
                <w:spacing w:val="23"/>
                <w:sz w:val="24"/>
              </w:rPr>
              <w:t xml:space="preserve"> </w:t>
            </w:r>
            <w:r>
              <w:rPr>
                <w:sz w:val="24"/>
              </w:rPr>
              <w:t>SET</w:t>
            </w:r>
            <w:r>
              <w:rPr>
                <w:spacing w:val="29"/>
                <w:sz w:val="24"/>
              </w:rPr>
              <w:t xml:space="preserve"> </w:t>
            </w:r>
            <w:r>
              <w:rPr>
                <w:sz w:val="24"/>
              </w:rPr>
              <w:t>/</w:t>
            </w:r>
            <w:r>
              <w:rPr>
                <w:spacing w:val="23"/>
                <w:sz w:val="24"/>
              </w:rPr>
              <w:t xml:space="preserve"> </w:t>
            </w:r>
            <w:r>
              <w:rPr>
                <w:sz w:val="24"/>
              </w:rPr>
              <w:t>TRB</w:t>
            </w:r>
            <w:r>
              <w:rPr>
                <w:spacing w:val="28"/>
                <w:sz w:val="24"/>
              </w:rPr>
              <w:t xml:space="preserve"> </w:t>
            </w:r>
            <w:r>
              <w:rPr>
                <w:sz w:val="24"/>
              </w:rPr>
              <w:t>Competitive</w:t>
            </w:r>
            <w:r>
              <w:rPr>
                <w:spacing w:val="-57"/>
                <w:sz w:val="24"/>
              </w:rPr>
              <w:t xml:space="preserve"> </w:t>
            </w:r>
            <w:r>
              <w:rPr>
                <w:sz w:val="24"/>
              </w:rPr>
              <w:t>Examinations</w:t>
            </w:r>
            <w:r>
              <w:rPr>
                <w:spacing w:val="-1"/>
                <w:sz w:val="24"/>
              </w:rPr>
              <w:t xml:space="preserve"> </w:t>
            </w:r>
            <w:r>
              <w:rPr>
                <w:sz w:val="24"/>
              </w:rPr>
              <w:t>(2</w:t>
            </w:r>
            <w:r>
              <w:rPr>
                <w:spacing w:val="2"/>
                <w:sz w:val="24"/>
              </w:rPr>
              <w:t xml:space="preserve"> </w:t>
            </w:r>
            <w:r>
              <w:rPr>
                <w:sz w:val="24"/>
              </w:rPr>
              <w:t>hours)</w:t>
            </w:r>
          </w:p>
          <w:p w:rsidR="00A25240" w:rsidRDefault="00A25240">
            <w:pPr>
              <w:pStyle w:val="TableParagraph"/>
              <w:numPr>
                <w:ilvl w:val="0"/>
                <w:numId w:val="49"/>
              </w:numPr>
              <w:tabs>
                <w:tab w:val="left" w:pos="388"/>
                <w:tab w:val="left" w:pos="389"/>
              </w:tabs>
              <w:spacing w:line="237" w:lineRule="auto"/>
              <w:ind w:right="106"/>
              <w:rPr>
                <w:sz w:val="24"/>
              </w:rPr>
            </w:pPr>
            <w:r>
              <w:rPr>
                <w:sz w:val="24"/>
              </w:rPr>
              <w:t>General</w:t>
            </w:r>
            <w:r>
              <w:rPr>
                <w:spacing w:val="40"/>
                <w:sz w:val="24"/>
              </w:rPr>
              <w:t xml:space="preserve"> </w:t>
            </w:r>
            <w:r>
              <w:rPr>
                <w:sz w:val="24"/>
              </w:rPr>
              <w:t>Studies</w:t>
            </w:r>
            <w:r>
              <w:rPr>
                <w:spacing w:val="47"/>
                <w:sz w:val="24"/>
              </w:rPr>
              <w:t xml:space="preserve"> </w:t>
            </w:r>
            <w:r>
              <w:rPr>
                <w:sz w:val="24"/>
              </w:rPr>
              <w:t>for</w:t>
            </w:r>
            <w:r>
              <w:rPr>
                <w:spacing w:val="46"/>
                <w:sz w:val="24"/>
              </w:rPr>
              <w:t xml:space="preserve"> </w:t>
            </w:r>
            <w:r>
              <w:rPr>
                <w:sz w:val="24"/>
              </w:rPr>
              <w:t>UPSC</w:t>
            </w:r>
            <w:r>
              <w:rPr>
                <w:spacing w:val="38"/>
                <w:sz w:val="24"/>
              </w:rPr>
              <w:t xml:space="preserve"> </w:t>
            </w:r>
            <w:r>
              <w:rPr>
                <w:sz w:val="24"/>
              </w:rPr>
              <w:t>/</w:t>
            </w:r>
            <w:r>
              <w:rPr>
                <w:spacing w:val="40"/>
                <w:sz w:val="24"/>
              </w:rPr>
              <w:t xml:space="preserve"> </w:t>
            </w:r>
            <w:r>
              <w:rPr>
                <w:sz w:val="24"/>
              </w:rPr>
              <w:t>TNPSC</w:t>
            </w:r>
            <w:r>
              <w:rPr>
                <w:spacing w:val="43"/>
                <w:sz w:val="24"/>
              </w:rPr>
              <w:t xml:space="preserve"> </w:t>
            </w:r>
            <w:r>
              <w:rPr>
                <w:sz w:val="24"/>
              </w:rPr>
              <w:t>/</w:t>
            </w:r>
            <w:r>
              <w:rPr>
                <w:spacing w:val="40"/>
                <w:sz w:val="24"/>
              </w:rPr>
              <w:t xml:space="preserve"> </w:t>
            </w:r>
            <w:r>
              <w:rPr>
                <w:sz w:val="24"/>
              </w:rPr>
              <w:t>Other</w:t>
            </w:r>
            <w:r>
              <w:rPr>
                <w:spacing w:val="46"/>
                <w:sz w:val="24"/>
              </w:rPr>
              <w:t xml:space="preserve"> </w:t>
            </w:r>
            <w:r>
              <w:rPr>
                <w:sz w:val="24"/>
              </w:rPr>
              <w:t>Competitive</w:t>
            </w:r>
            <w:r>
              <w:rPr>
                <w:spacing w:val="-57"/>
                <w:sz w:val="24"/>
              </w:rPr>
              <w:t xml:space="preserve"> </w:t>
            </w:r>
            <w:r>
              <w:rPr>
                <w:sz w:val="24"/>
              </w:rPr>
              <w:t>Examinations</w:t>
            </w:r>
            <w:r>
              <w:rPr>
                <w:spacing w:val="-1"/>
                <w:sz w:val="24"/>
              </w:rPr>
              <w:t xml:space="preserve"> </w:t>
            </w:r>
            <w:r>
              <w:rPr>
                <w:sz w:val="24"/>
              </w:rPr>
              <w:t>(2</w:t>
            </w:r>
            <w:r>
              <w:rPr>
                <w:spacing w:val="2"/>
                <w:sz w:val="24"/>
              </w:rPr>
              <w:t xml:space="preserve"> </w:t>
            </w:r>
            <w:r>
              <w:rPr>
                <w:sz w:val="24"/>
              </w:rPr>
              <w:t>hours)</w:t>
            </w:r>
          </w:p>
          <w:p w:rsidR="00A25240" w:rsidRDefault="00A25240" w:rsidP="006B1060">
            <w:pPr>
              <w:pStyle w:val="TableParagraph"/>
              <w:spacing w:before="1"/>
              <w:rPr>
                <w:sz w:val="24"/>
              </w:rPr>
            </w:pPr>
            <w:r w:rsidRPr="00DD1F2D">
              <w:rPr>
                <w:sz w:val="24"/>
                <w:shd w:val="clear" w:color="auto" w:fill="FFFFFF" w:themeFill="background1"/>
              </w:rPr>
              <w:t>OR</w:t>
            </w:r>
            <w:r>
              <w:rPr>
                <w:spacing w:val="-3"/>
                <w:sz w:val="24"/>
              </w:rPr>
              <w:t xml:space="preserve"> Chemistry</w:t>
            </w:r>
            <w:r>
              <w:rPr>
                <w:sz w:val="24"/>
              </w:rPr>
              <w:t xml:space="preserve"> for Advanced</w:t>
            </w:r>
            <w:r>
              <w:rPr>
                <w:spacing w:val="-2"/>
                <w:sz w:val="24"/>
              </w:rPr>
              <w:t xml:space="preserve"> </w:t>
            </w:r>
            <w:r>
              <w:rPr>
                <w:sz w:val="24"/>
              </w:rPr>
              <w:t>Research</w:t>
            </w:r>
            <w:r>
              <w:rPr>
                <w:spacing w:val="-6"/>
                <w:sz w:val="24"/>
              </w:rPr>
              <w:t xml:space="preserve"> </w:t>
            </w:r>
            <w:r>
              <w:rPr>
                <w:sz w:val="24"/>
              </w:rPr>
              <w:t>Studies</w:t>
            </w:r>
            <w:r>
              <w:rPr>
                <w:spacing w:val="-4"/>
                <w:sz w:val="24"/>
              </w:rPr>
              <w:t xml:space="preserve"> </w:t>
            </w:r>
            <w:r>
              <w:rPr>
                <w:sz w:val="24"/>
              </w:rPr>
              <w:t>(4</w:t>
            </w:r>
            <w:r>
              <w:rPr>
                <w:spacing w:val="-1"/>
                <w:sz w:val="24"/>
              </w:rPr>
              <w:t xml:space="preserve"> </w:t>
            </w:r>
            <w:r>
              <w:rPr>
                <w:sz w:val="24"/>
              </w:rPr>
              <w:t>hours)</w:t>
            </w:r>
          </w:p>
        </w:tc>
        <w:tc>
          <w:tcPr>
            <w:tcW w:w="992" w:type="dxa"/>
          </w:tcPr>
          <w:p w:rsidR="00A25240" w:rsidRDefault="00A25240" w:rsidP="006B1060">
            <w:pPr>
              <w:pStyle w:val="TableParagraph"/>
              <w:ind w:left="13"/>
              <w:jc w:val="center"/>
              <w:rPr>
                <w:sz w:val="24"/>
              </w:rPr>
            </w:pPr>
            <w:r>
              <w:rPr>
                <w:sz w:val="24"/>
              </w:rPr>
              <w:t>2</w:t>
            </w:r>
          </w:p>
        </w:tc>
        <w:tc>
          <w:tcPr>
            <w:tcW w:w="1559" w:type="dxa"/>
          </w:tcPr>
          <w:p w:rsidR="00A25240" w:rsidRDefault="00A25240" w:rsidP="006B1060">
            <w:pPr>
              <w:pStyle w:val="TableParagraph"/>
              <w:ind w:left="109"/>
              <w:rPr>
                <w:sz w:val="24"/>
              </w:rPr>
            </w:pPr>
            <w:r>
              <w:rPr>
                <w:sz w:val="24"/>
              </w:rPr>
              <w:t>4</w:t>
            </w:r>
          </w:p>
        </w:tc>
      </w:tr>
      <w:tr w:rsidR="00A25240" w:rsidTr="00F63DF8">
        <w:trPr>
          <w:trHeight w:val="412"/>
        </w:trPr>
        <w:tc>
          <w:tcPr>
            <w:tcW w:w="951" w:type="dxa"/>
          </w:tcPr>
          <w:p w:rsidR="00A25240" w:rsidRDefault="00A25240" w:rsidP="006B1060">
            <w:pPr>
              <w:pStyle w:val="TableParagraph"/>
              <w:rPr>
                <w:sz w:val="24"/>
              </w:rPr>
            </w:pPr>
            <w:r>
              <w:rPr>
                <w:sz w:val="24"/>
              </w:rPr>
              <w:t>Part</w:t>
            </w:r>
            <w:r>
              <w:rPr>
                <w:spacing w:val="2"/>
                <w:sz w:val="24"/>
              </w:rPr>
              <w:t xml:space="preserve"> </w:t>
            </w:r>
            <w:r>
              <w:rPr>
                <w:sz w:val="24"/>
              </w:rPr>
              <w:t>C</w:t>
            </w:r>
          </w:p>
        </w:tc>
        <w:tc>
          <w:tcPr>
            <w:tcW w:w="6509" w:type="dxa"/>
          </w:tcPr>
          <w:p w:rsidR="00A25240" w:rsidRDefault="00A25240" w:rsidP="006B1060">
            <w:pPr>
              <w:pStyle w:val="TableParagraph"/>
              <w:rPr>
                <w:sz w:val="24"/>
              </w:rPr>
            </w:pPr>
            <w:r>
              <w:rPr>
                <w:sz w:val="24"/>
              </w:rPr>
              <w:t>Extension</w:t>
            </w:r>
            <w:r>
              <w:rPr>
                <w:spacing w:val="-1"/>
                <w:sz w:val="24"/>
              </w:rPr>
              <w:t xml:space="preserve"> </w:t>
            </w:r>
            <w:r>
              <w:rPr>
                <w:sz w:val="24"/>
              </w:rPr>
              <w:t>Activity</w:t>
            </w:r>
          </w:p>
        </w:tc>
        <w:tc>
          <w:tcPr>
            <w:tcW w:w="992" w:type="dxa"/>
          </w:tcPr>
          <w:p w:rsidR="00A25240" w:rsidRDefault="00A25240" w:rsidP="006B1060">
            <w:pPr>
              <w:pStyle w:val="TableParagraph"/>
              <w:ind w:left="13"/>
              <w:jc w:val="center"/>
              <w:rPr>
                <w:sz w:val="24"/>
              </w:rPr>
            </w:pPr>
            <w:r>
              <w:rPr>
                <w:sz w:val="24"/>
              </w:rPr>
              <w:t>1</w:t>
            </w:r>
          </w:p>
        </w:tc>
        <w:tc>
          <w:tcPr>
            <w:tcW w:w="1559" w:type="dxa"/>
          </w:tcPr>
          <w:p w:rsidR="00A25240" w:rsidRDefault="00A25240" w:rsidP="006B1060">
            <w:pPr>
              <w:pStyle w:val="TableParagraph"/>
              <w:rPr>
                <w:sz w:val="24"/>
              </w:rPr>
            </w:pPr>
          </w:p>
        </w:tc>
      </w:tr>
      <w:tr w:rsidR="00A25240" w:rsidTr="00F63DF8">
        <w:trPr>
          <w:trHeight w:val="417"/>
        </w:trPr>
        <w:tc>
          <w:tcPr>
            <w:tcW w:w="951" w:type="dxa"/>
          </w:tcPr>
          <w:p w:rsidR="00A25240" w:rsidRDefault="00A25240" w:rsidP="006B1060">
            <w:pPr>
              <w:pStyle w:val="TableParagraph"/>
              <w:rPr>
                <w:sz w:val="24"/>
              </w:rPr>
            </w:pPr>
          </w:p>
        </w:tc>
        <w:tc>
          <w:tcPr>
            <w:tcW w:w="6509" w:type="dxa"/>
          </w:tcPr>
          <w:p w:rsidR="00A25240" w:rsidRDefault="00A25240" w:rsidP="006B1060">
            <w:pPr>
              <w:pStyle w:val="TableParagraph"/>
              <w:spacing w:line="273" w:lineRule="exact"/>
              <w:ind w:right="94"/>
              <w:jc w:val="right"/>
              <w:rPr>
                <w:b/>
                <w:sz w:val="24"/>
              </w:rPr>
            </w:pPr>
            <w:r>
              <w:rPr>
                <w:b/>
                <w:sz w:val="24"/>
              </w:rPr>
              <w:t>Total</w:t>
            </w:r>
          </w:p>
        </w:tc>
        <w:tc>
          <w:tcPr>
            <w:tcW w:w="992" w:type="dxa"/>
          </w:tcPr>
          <w:p w:rsidR="00A25240" w:rsidRDefault="00A25240" w:rsidP="006B1060">
            <w:pPr>
              <w:pStyle w:val="TableParagraph"/>
              <w:spacing w:line="273" w:lineRule="exact"/>
              <w:ind w:left="86" w:right="78"/>
              <w:jc w:val="center"/>
              <w:rPr>
                <w:b/>
                <w:sz w:val="24"/>
              </w:rPr>
            </w:pPr>
            <w:r>
              <w:rPr>
                <w:b/>
                <w:sz w:val="24"/>
              </w:rPr>
              <w:t>23</w:t>
            </w:r>
          </w:p>
        </w:tc>
        <w:tc>
          <w:tcPr>
            <w:tcW w:w="1559" w:type="dxa"/>
          </w:tcPr>
          <w:p w:rsidR="00A25240" w:rsidRDefault="00A25240" w:rsidP="006B1060">
            <w:pPr>
              <w:pStyle w:val="TableParagraph"/>
              <w:spacing w:line="273" w:lineRule="exact"/>
              <w:ind w:left="708" w:right="706"/>
              <w:jc w:val="center"/>
              <w:rPr>
                <w:b/>
                <w:sz w:val="24"/>
              </w:rPr>
            </w:pPr>
            <w:r>
              <w:rPr>
                <w:b/>
                <w:sz w:val="24"/>
              </w:rPr>
              <w:t>30</w:t>
            </w:r>
          </w:p>
        </w:tc>
      </w:tr>
    </w:tbl>
    <w:p w:rsidR="00A959B0" w:rsidRDefault="00A959B0" w:rsidP="00A959B0">
      <w:pPr>
        <w:pStyle w:val="Heading1"/>
        <w:spacing w:line="273" w:lineRule="exact"/>
        <w:ind w:left="0" w:right="1075"/>
        <w:jc w:val="right"/>
      </w:pPr>
      <w:r>
        <w:t>TOTAL</w:t>
      </w:r>
      <w:r>
        <w:rPr>
          <w:spacing w:val="-3"/>
        </w:rPr>
        <w:t xml:space="preserve"> </w:t>
      </w:r>
      <w:r>
        <w:t>CREDITS:</w:t>
      </w:r>
      <w:r>
        <w:rPr>
          <w:spacing w:val="1"/>
        </w:rPr>
        <w:t xml:space="preserve"> </w:t>
      </w:r>
      <w:r>
        <w:t>91</w:t>
      </w:r>
    </w:p>
    <w:p w:rsidR="00A959B0" w:rsidRDefault="00A959B0" w:rsidP="00A959B0">
      <w:pPr>
        <w:pStyle w:val="BodyText"/>
        <w:rPr>
          <w:b w:val="0"/>
          <w:sz w:val="20"/>
        </w:rPr>
      </w:pPr>
    </w:p>
    <w:p w:rsidR="00A959B0" w:rsidRDefault="00A959B0" w:rsidP="00A959B0">
      <w:pPr>
        <w:pStyle w:val="BodyText"/>
        <w:spacing w:before="8"/>
        <w:rPr>
          <w:b w:val="0"/>
          <w:sz w:val="26"/>
        </w:rPr>
      </w:pPr>
    </w:p>
    <w:p w:rsidR="008634F8" w:rsidRDefault="008634F8">
      <w:pPr>
        <w:widowControl/>
        <w:autoSpaceDE/>
        <w:autoSpaceDN/>
        <w:spacing w:after="160" w:line="259" w:lineRule="auto"/>
        <w:rPr>
          <w:b/>
          <w:bCs/>
          <w:sz w:val="24"/>
          <w:szCs w:val="24"/>
        </w:rPr>
      </w:pPr>
      <w:r>
        <w:br w:type="page"/>
      </w:r>
    </w:p>
    <w:p w:rsidR="00A959B0" w:rsidRDefault="00A959B0" w:rsidP="004144C2">
      <w:pPr>
        <w:pStyle w:val="Heading1"/>
        <w:spacing w:before="77"/>
        <w:ind w:left="901"/>
        <w:jc w:val="center"/>
        <w:rPr>
          <w:b w:val="0"/>
          <w:sz w:val="28"/>
        </w:rPr>
      </w:pPr>
      <w:r>
        <w:lastRenderedPageBreak/>
        <w:t>Consolidated Table</w:t>
      </w:r>
      <w:r>
        <w:rPr>
          <w:spacing w:val="-2"/>
        </w:rPr>
        <w:t xml:space="preserve"> </w:t>
      </w:r>
      <w:r>
        <w:t>for</w:t>
      </w:r>
      <w:r>
        <w:rPr>
          <w:spacing w:val="-7"/>
        </w:rPr>
        <w:t xml:space="preserve"> </w:t>
      </w:r>
      <w:r>
        <w:t>Credits</w:t>
      </w:r>
      <w:r>
        <w:rPr>
          <w:spacing w:val="-3"/>
        </w:rPr>
        <w:t xml:space="preserve"> </w:t>
      </w:r>
      <w:r>
        <w:t>Distribution</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1561"/>
        <w:gridCol w:w="1144"/>
        <w:gridCol w:w="1125"/>
        <w:gridCol w:w="1682"/>
        <w:gridCol w:w="1130"/>
        <w:gridCol w:w="1571"/>
      </w:tblGrid>
      <w:tr w:rsidR="00A959B0" w:rsidTr="006B1060">
        <w:trPr>
          <w:trHeight w:val="1272"/>
        </w:trPr>
        <w:tc>
          <w:tcPr>
            <w:tcW w:w="1148" w:type="dxa"/>
            <w:vMerge w:val="restart"/>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10"/>
              <w:rPr>
                <w:b/>
                <w:sz w:val="24"/>
              </w:rPr>
            </w:pPr>
          </w:p>
          <w:p w:rsidR="00A959B0" w:rsidRDefault="00A959B0" w:rsidP="006B1060">
            <w:pPr>
              <w:pStyle w:val="TableParagraph"/>
              <w:spacing w:before="1"/>
              <w:rPr>
                <w:sz w:val="24"/>
              </w:rPr>
            </w:pPr>
            <w:r>
              <w:rPr>
                <w:sz w:val="24"/>
              </w:rPr>
              <w:t>PART A</w:t>
            </w:r>
          </w:p>
        </w:tc>
        <w:tc>
          <w:tcPr>
            <w:tcW w:w="1561" w:type="dxa"/>
          </w:tcPr>
          <w:p w:rsidR="00A959B0" w:rsidRDefault="00A959B0" w:rsidP="006B1060">
            <w:pPr>
              <w:pStyle w:val="TableParagraph"/>
              <w:spacing w:line="276" w:lineRule="auto"/>
              <w:ind w:left="172" w:right="282" w:hanging="63"/>
              <w:rPr>
                <w:sz w:val="24"/>
              </w:rPr>
            </w:pPr>
            <w:r>
              <w:rPr>
                <w:sz w:val="24"/>
              </w:rPr>
              <w:t>Category of</w:t>
            </w:r>
            <w:r>
              <w:rPr>
                <w:spacing w:val="-57"/>
                <w:sz w:val="24"/>
              </w:rPr>
              <w:t xml:space="preserve"> </w:t>
            </w:r>
            <w:r>
              <w:rPr>
                <w:sz w:val="24"/>
              </w:rPr>
              <w:t>Courses</w:t>
            </w:r>
          </w:p>
        </w:tc>
        <w:tc>
          <w:tcPr>
            <w:tcW w:w="1144" w:type="dxa"/>
          </w:tcPr>
          <w:p w:rsidR="00A959B0" w:rsidRDefault="00A959B0" w:rsidP="006B1060">
            <w:pPr>
              <w:pStyle w:val="TableParagraph"/>
              <w:spacing w:line="276" w:lineRule="auto"/>
              <w:ind w:left="104" w:right="316"/>
              <w:rPr>
                <w:sz w:val="24"/>
              </w:rPr>
            </w:pPr>
            <w:r>
              <w:rPr>
                <w:sz w:val="24"/>
              </w:rPr>
              <w:t>Credits</w:t>
            </w:r>
            <w:r>
              <w:rPr>
                <w:spacing w:val="-58"/>
                <w:sz w:val="24"/>
              </w:rPr>
              <w:t xml:space="preserve"> </w:t>
            </w:r>
            <w:r>
              <w:rPr>
                <w:sz w:val="24"/>
              </w:rPr>
              <w:t>for</w:t>
            </w:r>
            <w:r>
              <w:rPr>
                <w:spacing w:val="1"/>
                <w:sz w:val="24"/>
              </w:rPr>
              <w:t xml:space="preserve"> </w:t>
            </w:r>
            <w:r>
              <w:rPr>
                <w:sz w:val="24"/>
              </w:rPr>
              <w:t>each</w:t>
            </w:r>
          </w:p>
          <w:p w:rsidR="00A959B0" w:rsidRDefault="00A959B0" w:rsidP="006B1060">
            <w:pPr>
              <w:pStyle w:val="TableParagraph"/>
              <w:spacing w:line="274" w:lineRule="exact"/>
              <w:ind w:left="104"/>
              <w:rPr>
                <w:sz w:val="24"/>
              </w:rPr>
            </w:pPr>
            <w:r>
              <w:rPr>
                <w:sz w:val="24"/>
              </w:rPr>
              <w:t>Course</w:t>
            </w:r>
          </w:p>
        </w:tc>
        <w:tc>
          <w:tcPr>
            <w:tcW w:w="1125" w:type="dxa"/>
          </w:tcPr>
          <w:p w:rsidR="00A959B0" w:rsidRDefault="00A959B0" w:rsidP="006B1060">
            <w:pPr>
              <w:pStyle w:val="TableParagraph"/>
              <w:spacing w:line="276" w:lineRule="auto"/>
              <w:ind w:left="103" w:right="211"/>
              <w:rPr>
                <w:sz w:val="24"/>
              </w:rPr>
            </w:pPr>
            <w:r>
              <w:rPr>
                <w:spacing w:val="-1"/>
                <w:sz w:val="24"/>
              </w:rPr>
              <w:t>Number</w:t>
            </w:r>
            <w:r>
              <w:rPr>
                <w:spacing w:val="-58"/>
                <w:sz w:val="24"/>
              </w:rPr>
              <w:t xml:space="preserve"> </w:t>
            </w:r>
            <w:r>
              <w:rPr>
                <w:sz w:val="24"/>
              </w:rPr>
              <w:t>of</w:t>
            </w:r>
            <w:r>
              <w:rPr>
                <w:spacing w:val="1"/>
                <w:sz w:val="24"/>
              </w:rPr>
              <w:t xml:space="preserve"> </w:t>
            </w:r>
            <w:r>
              <w:rPr>
                <w:sz w:val="24"/>
              </w:rPr>
              <w:t>Courses</w:t>
            </w:r>
          </w:p>
        </w:tc>
        <w:tc>
          <w:tcPr>
            <w:tcW w:w="1682" w:type="dxa"/>
          </w:tcPr>
          <w:p w:rsidR="00A959B0" w:rsidRDefault="00A959B0" w:rsidP="006B1060">
            <w:pPr>
              <w:pStyle w:val="TableParagraph"/>
              <w:spacing w:line="276" w:lineRule="auto"/>
              <w:ind w:left="102" w:right="101"/>
              <w:jc w:val="both"/>
              <w:rPr>
                <w:sz w:val="24"/>
              </w:rPr>
            </w:pPr>
            <w:r>
              <w:rPr>
                <w:sz w:val="24"/>
              </w:rPr>
              <w:t>Number</w:t>
            </w:r>
            <w:r>
              <w:rPr>
                <w:spacing w:val="1"/>
                <w:sz w:val="24"/>
              </w:rPr>
              <w:t xml:space="preserve"> </w:t>
            </w:r>
            <w:r>
              <w:rPr>
                <w:sz w:val="24"/>
              </w:rPr>
              <w:t>of</w:t>
            </w:r>
            <w:r>
              <w:rPr>
                <w:spacing w:val="1"/>
                <w:sz w:val="24"/>
              </w:rPr>
              <w:t xml:space="preserve"> </w:t>
            </w:r>
            <w:r>
              <w:rPr>
                <w:sz w:val="24"/>
              </w:rPr>
              <w:t>Credits in each</w:t>
            </w:r>
            <w:r>
              <w:rPr>
                <w:spacing w:val="-57"/>
                <w:sz w:val="24"/>
              </w:rPr>
              <w:t xml:space="preserve"> </w:t>
            </w:r>
            <w:r>
              <w:rPr>
                <w:sz w:val="24"/>
              </w:rPr>
              <w:t>Category</w:t>
            </w:r>
            <w:r>
              <w:rPr>
                <w:spacing w:val="10"/>
                <w:sz w:val="24"/>
              </w:rPr>
              <w:t xml:space="preserve"> </w:t>
            </w:r>
            <w:r>
              <w:rPr>
                <w:sz w:val="24"/>
              </w:rPr>
              <w:t>of</w:t>
            </w:r>
          </w:p>
          <w:p w:rsidR="00A959B0" w:rsidRDefault="00A959B0" w:rsidP="006B1060">
            <w:pPr>
              <w:pStyle w:val="TableParagraph"/>
              <w:spacing w:line="274" w:lineRule="exact"/>
              <w:ind w:left="102"/>
              <w:rPr>
                <w:sz w:val="24"/>
              </w:rPr>
            </w:pPr>
            <w:r>
              <w:rPr>
                <w:sz w:val="24"/>
              </w:rPr>
              <w:t>Courses</w:t>
            </w:r>
          </w:p>
        </w:tc>
        <w:tc>
          <w:tcPr>
            <w:tcW w:w="1130" w:type="dxa"/>
          </w:tcPr>
          <w:p w:rsidR="00A959B0" w:rsidRDefault="00A959B0" w:rsidP="006B1060">
            <w:pPr>
              <w:pStyle w:val="TableParagraph"/>
              <w:spacing w:line="276" w:lineRule="auto"/>
              <w:ind w:left="105" w:right="301"/>
              <w:rPr>
                <w:sz w:val="24"/>
              </w:rPr>
            </w:pPr>
            <w:r>
              <w:rPr>
                <w:sz w:val="24"/>
              </w:rPr>
              <w:t>Total</w:t>
            </w:r>
            <w:r>
              <w:rPr>
                <w:spacing w:val="1"/>
                <w:sz w:val="24"/>
              </w:rPr>
              <w:t xml:space="preserve"> </w:t>
            </w:r>
            <w:r>
              <w:rPr>
                <w:sz w:val="24"/>
              </w:rPr>
              <w:t>Credits</w:t>
            </w:r>
          </w:p>
        </w:tc>
        <w:tc>
          <w:tcPr>
            <w:tcW w:w="1571" w:type="dxa"/>
          </w:tcPr>
          <w:p w:rsidR="00A959B0" w:rsidRDefault="00A959B0" w:rsidP="006B1060">
            <w:pPr>
              <w:pStyle w:val="TableParagraph"/>
              <w:tabs>
                <w:tab w:val="left" w:pos="1159"/>
              </w:tabs>
              <w:spacing w:line="276" w:lineRule="auto"/>
              <w:ind w:left="99" w:right="105"/>
              <w:rPr>
                <w:sz w:val="24"/>
              </w:rPr>
            </w:pPr>
            <w:r>
              <w:rPr>
                <w:sz w:val="24"/>
              </w:rPr>
              <w:t>Total</w:t>
            </w:r>
            <w:r>
              <w:rPr>
                <w:spacing w:val="19"/>
                <w:sz w:val="24"/>
              </w:rPr>
              <w:t xml:space="preserve"> </w:t>
            </w:r>
            <w:r>
              <w:rPr>
                <w:sz w:val="24"/>
              </w:rPr>
              <w:t>Credits</w:t>
            </w:r>
            <w:r>
              <w:rPr>
                <w:spacing w:val="-57"/>
                <w:sz w:val="24"/>
              </w:rPr>
              <w:t xml:space="preserve"> </w:t>
            </w:r>
            <w:r>
              <w:rPr>
                <w:sz w:val="24"/>
              </w:rPr>
              <w:t>for</w:t>
            </w:r>
            <w:r>
              <w:rPr>
                <w:sz w:val="24"/>
              </w:rPr>
              <w:tab/>
            </w:r>
            <w:r>
              <w:rPr>
                <w:spacing w:val="-1"/>
                <w:sz w:val="24"/>
              </w:rPr>
              <w:t>the</w:t>
            </w:r>
          </w:p>
          <w:p w:rsidR="00A959B0" w:rsidRDefault="00A959B0" w:rsidP="006B1060">
            <w:pPr>
              <w:pStyle w:val="TableParagraph"/>
              <w:spacing w:line="275" w:lineRule="exact"/>
              <w:ind w:left="99"/>
              <w:rPr>
                <w:sz w:val="24"/>
              </w:rPr>
            </w:pPr>
            <w:r>
              <w:rPr>
                <w:sz w:val="24"/>
              </w:rPr>
              <w:t>Programme</w:t>
            </w:r>
          </w:p>
        </w:tc>
      </w:tr>
      <w:tr w:rsidR="00A959B0" w:rsidTr="006B1060">
        <w:trPr>
          <w:trHeight w:val="412"/>
        </w:trPr>
        <w:tc>
          <w:tcPr>
            <w:tcW w:w="1148" w:type="dxa"/>
            <w:vMerge/>
            <w:tcBorders>
              <w:top w:val="nil"/>
            </w:tcBorders>
          </w:tcPr>
          <w:p w:rsidR="00A959B0" w:rsidRDefault="00A959B0" w:rsidP="006B1060">
            <w:pPr>
              <w:rPr>
                <w:sz w:val="2"/>
                <w:szCs w:val="2"/>
              </w:rPr>
            </w:pPr>
          </w:p>
        </w:tc>
        <w:tc>
          <w:tcPr>
            <w:tcW w:w="1561" w:type="dxa"/>
          </w:tcPr>
          <w:p w:rsidR="00A959B0" w:rsidRDefault="00A959B0" w:rsidP="006B1060">
            <w:pPr>
              <w:pStyle w:val="TableParagraph"/>
              <w:ind w:left="109"/>
              <w:rPr>
                <w:sz w:val="24"/>
              </w:rPr>
            </w:pPr>
            <w:r>
              <w:rPr>
                <w:sz w:val="24"/>
              </w:rPr>
              <w:t>Core</w:t>
            </w:r>
          </w:p>
        </w:tc>
        <w:tc>
          <w:tcPr>
            <w:tcW w:w="1144" w:type="dxa"/>
          </w:tcPr>
          <w:p w:rsidR="00A959B0" w:rsidRDefault="00A959B0" w:rsidP="006B1060">
            <w:pPr>
              <w:pStyle w:val="TableParagraph"/>
              <w:ind w:left="2"/>
              <w:jc w:val="center"/>
              <w:rPr>
                <w:sz w:val="24"/>
              </w:rPr>
            </w:pPr>
            <w:r>
              <w:rPr>
                <w:sz w:val="24"/>
              </w:rPr>
              <w:t>4</w:t>
            </w:r>
          </w:p>
        </w:tc>
        <w:tc>
          <w:tcPr>
            <w:tcW w:w="1125" w:type="dxa"/>
          </w:tcPr>
          <w:p w:rsidR="00A959B0" w:rsidRDefault="00A959B0" w:rsidP="006B1060">
            <w:pPr>
              <w:pStyle w:val="TableParagraph"/>
              <w:ind w:left="434"/>
              <w:rPr>
                <w:sz w:val="24"/>
              </w:rPr>
            </w:pPr>
            <w:r>
              <w:rPr>
                <w:sz w:val="24"/>
              </w:rPr>
              <w:t>12</w:t>
            </w:r>
          </w:p>
        </w:tc>
        <w:tc>
          <w:tcPr>
            <w:tcW w:w="1682" w:type="dxa"/>
          </w:tcPr>
          <w:p w:rsidR="00A959B0" w:rsidRDefault="00A959B0" w:rsidP="006B1060">
            <w:pPr>
              <w:pStyle w:val="TableParagraph"/>
              <w:ind w:left="693" w:right="698"/>
              <w:jc w:val="center"/>
              <w:rPr>
                <w:sz w:val="24"/>
              </w:rPr>
            </w:pPr>
            <w:r>
              <w:rPr>
                <w:sz w:val="24"/>
              </w:rPr>
              <w:t>48</w:t>
            </w:r>
          </w:p>
        </w:tc>
        <w:tc>
          <w:tcPr>
            <w:tcW w:w="1130" w:type="dxa"/>
            <w:vMerge w:val="restart"/>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153"/>
              <w:ind w:left="421" w:right="418"/>
              <w:jc w:val="center"/>
              <w:rPr>
                <w:sz w:val="24"/>
              </w:rPr>
            </w:pPr>
            <w:r>
              <w:rPr>
                <w:sz w:val="24"/>
              </w:rPr>
              <w:t>72</w:t>
            </w:r>
          </w:p>
        </w:tc>
        <w:tc>
          <w:tcPr>
            <w:tcW w:w="1571" w:type="dxa"/>
            <w:vMerge w:val="restart"/>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3"/>
              <w:rPr>
                <w:b/>
                <w:sz w:val="35"/>
              </w:rPr>
            </w:pPr>
          </w:p>
          <w:p w:rsidR="00A959B0" w:rsidRDefault="00A959B0" w:rsidP="006B1060">
            <w:pPr>
              <w:pStyle w:val="TableParagraph"/>
              <w:spacing w:line="360" w:lineRule="auto"/>
              <w:ind w:left="372" w:right="374" w:firstLine="283"/>
              <w:rPr>
                <w:sz w:val="24"/>
              </w:rPr>
            </w:pPr>
            <w:r>
              <w:rPr>
                <w:sz w:val="24"/>
              </w:rPr>
              <w:t>80</w:t>
            </w:r>
            <w:r>
              <w:rPr>
                <w:spacing w:val="1"/>
                <w:sz w:val="24"/>
              </w:rPr>
              <w:t xml:space="preserve"> </w:t>
            </w:r>
            <w:r>
              <w:rPr>
                <w:spacing w:val="-1"/>
                <w:sz w:val="24"/>
              </w:rPr>
              <w:t>(CGPA)</w:t>
            </w:r>
          </w:p>
        </w:tc>
      </w:tr>
      <w:tr w:rsidR="00A959B0" w:rsidTr="006B1060">
        <w:trPr>
          <w:trHeight w:val="638"/>
        </w:trPr>
        <w:tc>
          <w:tcPr>
            <w:tcW w:w="1148" w:type="dxa"/>
            <w:vMerge/>
            <w:tcBorders>
              <w:top w:val="nil"/>
            </w:tcBorders>
          </w:tcPr>
          <w:p w:rsidR="00A959B0" w:rsidRDefault="00A959B0" w:rsidP="006B1060">
            <w:pPr>
              <w:rPr>
                <w:sz w:val="2"/>
                <w:szCs w:val="2"/>
              </w:rPr>
            </w:pPr>
          </w:p>
        </w:tc>
        <w:tc>
          <w:tcPr>
            <w:tcW w:w="1561" w:type="dxa"/>
          </w:tcPr>
          <w:p w:rsidR="00A959B0" w:rsidRDefault="00A959B0" w:rsidP="006B1060">
            <w:pPr>
              <w:pStyle w:val="TableParagraph"/>
              <w:tabs>
                <w:tab w:val="left" w:pos="1025"/>
              </w:tabs>
              <w:ind w:left="109"/>
              <w:rPr>
                <w:sz w:val="24"/>
              </w:rPr>
            </w:pPr>
            <w:r>
              <w:rPr>
                <w:sz w:val="24"/>
              </w:rPr>
              <w:t>Project</w:t>
            </w:r>
            <w:r>
              <w:rPr>
                <w:sz w:val="24"/>
              </w:rPr>
              <w:tab/>
              <w:t>with</w:t>
            </w:r>
          </w:p>
          <w:p w:rsidR="00A959B0" w:rsidRDefault="00A959B0" w:rsidP="006B1060">
            <w:pPr>
              <w:pStyle w:val="TableParagraph"/>
              <w:spacing w:before="45"/>
              <w:ind w:left="109"/>
              <w:rPr>
                <w:sz w:val="24"/>
              </w:rPr>
            </w:pPr>
            <w:r>
              <w:rPr>
                <w:sz w:val="24"/>
              </w:rPr>
              <w:t>viva</w:t>
            </w:r>
            <w:r>
              <w:rPr>
                <w:spacing w:val="2"/>
                <w:sz w:val="24"/>
              </w:rPr>
              <w:t xml:space="preserve"> </w:t>
            </w:r>
            <w:r>
              <w:rPr>
                <w:sz w:val="24"/>
              </w:rPr>
              <w:t>voce</w:t>
            </w:r>
          </w:p>
        </w:tc>
        <w:tc>
          <w:tcPr>
            <w:tcW w:w="1144" w:type="dxa"/>
          </w:tcPr>
          <w:p w:rsidR="00A959B0" w:rsidRDefault="00A959B0" w:rsidP="006B1060">
            <w:pPr>
              <w:pStyle w:val="TableParagraph"/>
              <w:spacing w:before="102"/>
              <w:ind w:left="2"/>
              <w:jc w:val="center"/>
              <w:rPr>
                <w:sz w:val="24"/>
              </w:rPr>
            </w:pPr>
            <w:r>
              <w:rPr>
                <w:sz w:val="24"/>
              </w:rPr>
              <w:t>3</w:t>
            </w:r>
          </w:p>
        </w:tc>
        <w:tc>
          <w:tcPr>
            <w:tcW w:w="1125" w:type="dxa"/>
          </w:tcPr>
          <w:p w:rsidR="00A959B0" w:rsidRDefault="00A959B0" w:rsidP="006B1060">
            <w:pPr>
              <w:pStyle w:val="TableParagraph"/>
              <w:spacing w:before="102"/>
              <w:ind w:left="497"/>
              <w:rPr>
                <w:sz w:val="24"/>
              </w:rPr>
            </w:pPr>
            <w:r>
              <w:rPr>
                <w:sz w:val="24"/>
              </w:rPr>
              <w:t>1</w:t>
            </w:r>
          </w:p>
        </w:tc>
        <w:tc>
          <w:tcPr>
            <w:tcW w:w="1682" w:type="dxa"/>
          </w:tcPr>
          <w:p w:rsidR="00A959B0" w:rsidRDefault="00A959B0" w:rsidP="006B1060">
            <w:pPr>
              <w:pStyle w:val="TableParagraph"/>
              <w:spacing w:before="102"/>
              <w:jc w:val="center"/>
              <w:rPr>
                <w:sz w:val="24"/>
              </w:rPr>
            </w:pPr>
            <w:r>
              <w:rPr>
                <w:sz w:val="24"/>
              </w:rPr>
              <w:t>3</w:t>
            </w:r>
          </w:p>
        </w:tc>
        <w:tc>
          <w:tcPr>
            <w:tcW w:w="1130" w:type="dxa"/>
            <w:vMerge/>
            <w:tcBorders>
              <w:top w:val="nil"/>
            </w:tcBorders>
          </w:tcPr>
          <w:p w:rsidR="00A959B0" w:rsidRDefault="00A959B0" w:rsidP="006B1060">
            <w:pPr>
              <w:rPr>
                <w:sz w:val="2"/>
                <w:szCs w:val="2"/>
              </w:rPr>
            </w:pPr>
          </w:p>
        </w:tc>
        <w:tc>
          <w:tcPr>
            <w:tcW w:w="1571" w:type="dxa"/>
            <w:vMerge/>
            <w:tcBorders>
              <w:top w:val="nil"/>
            </w:tcBorders>
          </w:tcPr>
          <w:p w:rsidR="00A959B0" w:rsidRDefault="00A959B0" w:rsidP="006B1060">
            <w:pPr>
              <w:rPr>
                <w:sz w:val="2"/>
                <w:szCs w:val="2"/>
              </w:rPr>
            </w:pPr>
          </w:p>
        </w:tc>
      </w:tr>
      <w:tr w:rsidR="00A959B0" w:rsidTr="006B1060">
        <w:trPr>
          <w:trHeight w:val="950"/>
        </w:trPr>
        <w:tc>
          <w:tcPr>
            <w:tcW w:w="1148" w:type="dxa"/>
            <w:vMerge/>
            <w:tcBorders>
              <w:top w:val="nil"/>
            </w:tcBorders>
          </w:tcPr>
          <w:p w:rsidR="00A959B0" w:rsidRDefault="00A959B0" w:rsidP="006B1060">
            <w:pPr>
              <w:rPr>
                <w:sz w:val="2"/>
                <w:szCs w:val="2"/>
              </w:rPr>
            </w:pPr>
          </w:p>
        </w:tc>
        <w:tc>
          <w:tcPr>
            <w:tcW w:w="1561" w:type="dxa"/>
          </w:tcPr>
          <w:p w:rsidR="00A959B0" w:rsidRDefault="00A959B0" w:rsidP="006B1060">
            <w:pPr>
              <w:pStyle w:val="TableParagraph"/>
              <w:ind w:left="109"/>
              <w:rPr>
                <w:sz w:val="24"/>
              </w:rPr>
            </w:pPr>
            <w:r>
              <w:rPr>
                <w:sz w:val="24"/>
              </w:rPr>
              <w:t>Industry</w:t>
            </w:r>
          </w:p>
          <w:p w:rsidR="00A959B0" w:rsidRDefault="00A959B0" w:rsidP="006B1060">
            <w:pPr>
              <w:pStyle w:val="TableParagraph"/>
              <w:spacing w:before="7" w:line="310" w:lineRule="atLeast"/>
              <w:ind w:left="109" w:right="149"/>
              <w:rPr>
                <w:sz w:val="24"/>
              </w:rPr>
            </w:pPr>
            <w:r>
              <w:rPr>
                <w:sz w:val="24"/>
              </w:rPr>
              <w:t>aligned</w:t>
            </w:r>
            <w:r>
              <w:rPr>
                <w:spacing w:val="1"/>
                <w:sz w:val="24"/>
              </w:rPr>
              <w:t xml:space="preserve"> </w:t>
            </w:r>
            <w:r>
              <w:rPr>
                <w:spacing w:val="-1"/>
                <w:sz w:val="24"/>
              </w:rPr>
              <w:t>Programmes-</w:t>
            </w:r>
          </w:p>
        </w:tc>
        <w:tc>
          <w:tcPr>
            <w:tcW w:w="1144" w:type="dxa"/>
          </w:tcPr>
          <w:p w:rsidR="00A959B0" w:rsidRDefault="00A959B0" w:rsidP="006B1060">
            <w:pPr>
              <w:pStyle w:val="TableParagraph"/>
              <w:spacing w:before="7"/>
              <w:rPr>
                <w:b/>
              </w:rPr>
            </w:pPr>
          </w:p>
          <w:p w:rsidR="00A959B0" w:rsidRDefault="00A959B0" w:rsidP="006B1060">
            <w:pPr>
              <w:pStyle w:val="TableParagraph"/>
              <w:ind w:left="2"/>
              <w:jc w:val="center"/>
              <w:rPr>
                <w:sz w:val="24"/>
              </w:rPr>
            </w:pPr>
            <w:r>
              <w:rPr>
                <w:sz w:val="24"/>
              </w:rPr>
              <w:t>3</w:t>
            </w:r>
          </w:p>
        </w:tc>
        <w:tc>
          <w:tcPr>
            <w:tcW w:w="1125" w:type="dxa"/>
          </w:tcPr>
          <w:p w:rsidR="00A959B0" w:rsidRDefault="00A959B0" w:rsidP="006B1060">
            <w:pPr>
              <w:pStyle w:val="TableParagraph"/>
              <w:spacing w:before="7"/>
              <w:rPr>
                <w:b/>
              </w:rPr>
            </w:pPr>
          </w:p>
          <w:p w:rsidR="00A959B0" w:rsidRDefault="00A959B0" w:rsidP="006B1060">
            <w:pPr>
              <w:pStyle w:val="TableParagraph"/>
              <w:ind w:left="497"/>
              <w:rPr>
                <w:sz w:val="24"/>
              </w:rPr>
            </w:pPr>
            <w:r>
              <w:rPr>
                <w:sz w:val="24"/>
              </w:rPr>
              <w:t>1</w:t>
            </w:r>
          </w:p>
        </w:tc>
        <w:tc>
          <w:tcPr>
            <w:tcW w:w="1682" w:type="dxa"/>
          </w:tcPr>
          <w:p w:rsidR="00A959B0" w:rsidRDefault="00A959B0" w:rsidP="006B1060">
            <w:pPr>
              <w:pStyle w:val="TableParagraph"/>
              <w:spacing w:before="7"/>
              <w:rPr>
                <w:b/>
              </w:rPr>
            </w:pPr>
          </w:p>
          <w:p w:rsidR="00A959B0" w:rsidRDefault="00A959B0" w:rsidP="006B1060">
            <w:pPr>
              <w:pStyle w:val="TableParagraph"/>
              <w:jc w:val="center"/>
              <w:rPr>
                <w:sz w:val="24"/>
              </w:rPr>
            </w:pPr>
            <w:r>
              <w:rPr>
                <w:sz w:val="24"/>
              </w:rPr>
              <w:t>3</w:t>
            </w:r>
          </w:p>
        </w:tc>
        <w:tc>
          <w:tcPr>
            <w:tcW w:w="1130" w:type="dxa"/>
            <w:vMerge/>
            <w:tcBorders>
              <w:top w:val="nil"/>
            </w:tcBorders>
          </w:tcPr>
          <w:p w:rsidR="00A959B0" w:rsidRDefault="00A959B0" w:rsidP="006B1060">
            <w:pPr>
              <w:rPr>
                <w:sz w:val="2"/>
                <w:szCs w:val="2"/>
              </w:rPr>
            </w:pPr>
          </w:p>
        </w:tc>
        <w:tc>
          <w:tcPr>
            <w:tcW w:w="1571" w:type="dxa"/>
            <w:vMerge/>
            <w:tcBorders>
              <w:top w:val="nil"/>
            </w:tcBorders>
          </w:tcPr>
          <w:p w:rsidR="00A959B0" w:rsidRDefault="00A959B0" w:rsidP="006B1060">
            <w:pPr>
              <w:rPr>
                <w:sz w:val="2"/>
                <w:szCs w:val="2"/>
              </w:rPr>
            </w:pPr>
          </w:p>
        </w:tc>
      </w:tr>
      <w:tr w:rsidR="00A959B0" w:rsidTr="006B1060">
        <w:trPr>
          <w:trHeight w:val="1272"/>
        </w:trPr>
        <w:tc>
          <w:tcPr>
            <w:tcW w:w="1148" w:type="dxa"/>
            <w:vMerge/>
            <w:tcBorders>
              <w:top w:val="nil"/>
            </w:tcBorders>
          </w:tcPr>
          <w:p w:rsidR="00A959B0" w:rsidRDefault="00A959B0" w:rsidP="006B1060">
            <w:pPr>
              <w:rPr>
                <w:sz w:val="2"/>
                <w:szCs w:val="2"/>
              </w:rPr>
            </w:pPr>
          </w:p>
        </w:tc>
        <w:tc>
          <w:tcPr>
            <w:tcW w:w="1561" w:type="dxa"/>
          </w:tcPr>
          <w:p w:rsidR="00A959B0" w:rsidRDefault="00A959B0" w:rsidP="006B1060">
            <w:pPr>
              <w:pStyle w:val="TableParagraph"/>
              <w:spacing w:line="276" w:lineRule="auto"/>
              <w:ind w:left="109"/>
              <w:rPr>
                <w:sz w:val="24"/>
              </w:rPr>
            </w:pPr>
            <w:r>
              <w:rPr>
                <w:sz w:val="24"/>
              </w:rPr>
              <w:t>Elective</w:t>
            </w:r>
            <w:r>
              <w:rPr>
                <w:spacing w:val="1"/>
                <w:sz w:val="24"/>
              </w:rPr>
              <w:t xml:space="preserve"> </w:t>
            </w:r>
            <w:r>
              <w:rPr>
                <w:sz w:val="24"/>
              </w:rPr>
              <w:t>(Generic</w:t>
            </w:r>
            <w:r>
              <w:rPr>
                <w:spacing w:val="14"/>
                <w:sz w:val="24"/>
              </w:rPr>
              <w:t xml:space="preserve"> </w:t>
            </w:r>
            <w:r>
              <w:rPr>
                <w:sz w:val="24"/>
              </w:rPr>
              <w:t>and</w:t>
            </w:r>
            <w:r>
              <w:rPr>
                <w:spacing w:val="-57"/>
                <w:sz w:val="24"/>
              </w:rPr>
              <w:t xml:space="preserve"> </w:t>
            </w:r>
            <w:r>
              <w:rPr>
                <w:sz w:val="24"/>
              </w:rPr>
              <w:t>Discipline</w:t>
            </w:r>
          </w:p>
          <w:p w:rsidR="00A959B0" w:rsidRDefault="00A959B0" w:rsidP="006B1060">
            <w:pPr>
              <w:pStyle w:val="TableParagraph"/>
              <w:ind w:left="109"/>
              <w:rPr>
                <w:sz w:val="24"/>
              </w:rPr>
            </w:pPr>
            <w:r>
              <w:rPr>
                <w:sz w:val="24"/>
              </w:rPr>
              <w:t>Centric)</w:t>
            </w:r>
          </w:p>
        </w:tc>
        <w:tc>
          <w:tcPr>
            <w:tcW w:w="1144" w:type="dxa"/>
          </w:tcPr>
          <w:p w:rsidR="00A959B0" w:rsidRDefault="00A959B0" w:rsidP="006B1060">
            <w:pPr>
              <w:pStyle w:val="TableParagraph"/>
              <w:spacing w:before="5"/>
              <w:rPr>
                <w:b/>
                <w:sz w:val="36"/>
              </w:rPr>
            </w:pPr>
          </w:p>
          <w:p w:rsidR="00A959B0" w:rsidRDefault="00A959B0" w:rsidP="006B1060">
            <w:pPr>
              <w:pStyle w:val="TableParagraph"/>
              <w:ind w:left="2"/>
              <w:jc w:val="center"/>
              <w:rPr>
                <w:sz w:val="24"/>
              </w:rPr>
            </w:pPr>
            <w:r>
              <w:rPr>
                <w:sz w:val="24"/>
              </w:rPr>
              <w:t>3</w:t>
            </w:r>
          </w:p>
        </w:tc>
        <w:tc>
          <w:tcPr>
            <w:tcW w:w="1125" w:type="dxa"/>
          </w:tcPr>
          <w:p w:rsidR="00A959B0" w:rsidRDefault="00A959B0" w:rsidP="006B1060">
            <w:pPr>
              <w:pStyle w:val="TableParagraph"/>
              <w:spacing w:before="5"/>
              <w:rPr>
                <w:b/>
                <w:sz w:val="36"/>
              </w:rPr>
            </w:pPr>
          </w:p>
          <w:p w:rsidR="00A959B0" w:rsidRDefault="00A959B0" w:rsidP="006B1060">
            <w:pPr>
              <w:pStyle w:val="TableParagraph"/>
              <w:ind w:left="497"/>
              <w:rPr>
                <w:sz w:val="24"/>
              </w:rPr>
            </w:pPr>
            <w:r>
              <w:rPr>
                <w:sz w:val="24"/>
              </w:rPr>
              <w:t>6</w:t>
            </w:r>
          </w:p>
        </w:tc>
        <w:tc>
          <w:tcPr>
            <w:tcW w:w="1682" w:type="dxa"/>
          </w:tcPr>
          <w:p w:rsidR="00A959B0" w:rsidRDefault="00A959B0" w:rsidP="006B1060">
            <w:pPr>
              <w:pStyle w:val="TableParagraph"/>
              <w:spacing w:before="5"/>
              <w:rPr>
                <w:b/>
                <w:sz w:val="36"/>
              </w:rPr>
            </w:pPr>
          </w:p>
          <w:p w:rsidR="00A959B0" w:rsidRDefault="00A959B0" w:rsidP="006B1060">
            <w:pPr>
              <w:pStyle w:val="TableParagraph"/>
              <w:ind w:left="693" w:right="698"/>
              <w:jc w:val="center"/>
              <w:rPr>
                <w:sz w:val="24"/>
              </w:rPr>
            </w:pPr>
            <w:r>
              <w:rPr>
                <w:sz w:val="24"/>
              </w:rPr>
              <w:t>18</w:t>
            </w:r>
          </w:p>
        </w:tc>
        <w:tc>
          <w:tcPr>
            <w:tcW w:w="1130" w:type="dxa"/>
            <w:vMerge/>
            <w:tcBorders>
              <w:top w:val="nil"/>
            </w:tcBorders>
          </w:tcPr>
          <w:p w:rsidR="00A959B0" w:rsidRDefault="00A959B0" w:rsidP="006B1060">
            <w:pPr>
              <w:rPr>
                <w:sz w:val="2"/>
                <w:szCs w:val="2"/>
              </w:rPr>
            </w:pPr>
          </w:p>
        </w:tc>
        <w:tc>
          <w:tcPr>
            <w:tcW w:w="1571" w:type="dxa"/>
            <w:vMerge/>
            <w:tcBorders>
              <w:top w:val="nil"/>
            </w:tcBorders>
          </w:tcPr>
          <w:p w:rsidR="00A959B0" w:rsidRDefault="00A959B0" w:rsidP="006B1060">
            <w:pPr>
              <w:rPr>
                <w:sz w:val="2"/>
                <w:szCs w:val="2"/>
              </w:rPr>
            </w:pPr>
          </w:p>
        </w:tc>
      </w:tr>
      <w:tr w:rsidR="00A959B0" w:rsidTr="006B1060">
        <w:trPr>
          <w:trHeight w:val="3490"/>
        </w:trPr>
        <w:tc>
          <w:tcPr>
            <w:tcW w:w="1148" w:type="dxa"/>
          </w:tcPr>
          <w:p w:rsidR="00A959B0" w:rsidRDefault="00A959B0" w:rsidP="006B1060">
            <w:pPr>
              <w:pStyle w:val="TableParagraph"/>
              <w:ind w:left="210"/>
              <w:rPr>
                <w:sz w:val="24"/>
              </w:rPr>
            </w:pPr>
            <w:r>
              <w:rPr>
                <w:sz w:val="24"/>
              </w:rPr>
              <w:t>PART</w:t>
            </w:r>
            <w:r>
              <w:rPr>
                <w:spacing w:val="-5"/>
                <w:sz w:val="24"/>
              </w:rPr>
              <w:t xml:space="preserve"> </w:t>
            </w:r>
            <w:r>
              <w:rPr>
                <w:sz w:val="24"/>
              </w:rPr>
              <w:t>B</w:t>
            </w:r>
          </w:p>
          <w:p w:rsidR="00A959B0" w:rsidRDefault="00A959B0" w:rsidP="006B1060">
            <w:pPr>
              <w:pStyle w:val="TableParagraph"/>
              <w:spacing w:before="137"/>
              <w:ind w:right="96"/>
              <w:jc w:val="right"/>
              <w:rPr>
                <w:sz w:val="24"/>
              </w:rPr>
            </w:pPr>
            <w:r>
              <w:rPr>
                <w:sz w:val="24"/>
              </w:rPr>
              <w:t>(i)</w:t>
            </w:r>
          </w:p>
        </w:tc>
        <w:tc>
          <w:tcPr>
            <w:tcW w:w="1561" w:type="dxa"/>
          </w:tcPr>
          <w:p w:rsidR="00A959B0" w:rsidRDefault="00A959B0" w:rsidP="006B1060">
            <w:pPr>
              <w:pStyle w:val="TableParagraph"/>
              <w:tabs>
                <w:tab w:val="left" w:pos="915"/>
                <w:tab w:val="left" w:pos="1367"/>
              </w:tabs>
              <w:spacing w:line="276" w:lineRule="auto"/>
              <w:ind w:left="109" w:right="100"/>
              <w:rPr>
                <w:sz w:val="24"/>
              </w:rPr>
            </w:pPr>
            <w:r>
              <w:rPr>
                <w:sz w:val="24"/>
              </w:rPr>
              <w:t>Skill</w:t>
            </w:r>
            <w:r>
              <w:rPr>
                <w:spacing w:val="1"/>
                <w:sz w:val="24"/>
              </w:rPr>
              <w:t xml:space="preserve"> </w:t>
            </w:r>
            <w:r>
              <w:rPr>
                <w:sz w:val="24"/>
              </w:rPr>
              <w:t>Enhancement</w:t>
            </w:r>
            <w:r>
              <w:rPr>
                <w:spacing w:val="-57"/>
                <w:sz w:val="24"/>
              </w:rPr>
              <w:t xml:space="preserve"> </w:t>
            </w:r>
            <w:r>
              <w:rPr>
                <w:sz w:val="24"/>
              </w:rPr>
              <w:t>(Term</w:t>
            </w:r>
            <w:r>
              <w:rPr>
                <w:sz w:val="24"/>
              </w:rPr>
              <w:tab/>
            </w:r>
            <w:r>
              <w:rPr>
                <w:spacing w:val="-1"/>
                <w:sz w:val="24"/>
              </w:rPr>
              <w:t>paper</w:t>
            </w:r>
            <w:r>
              <w:rPr>
                <w:spacing w:val="-57"/>
                <w:sz w:val="24"/>
              </w:rPr>
              <w:t xml:space="preserve"> </w:t>
            </w:r>
            <w:r>
              <w:rPr>
                <w:sz w:val="24"/>
              </w:rPr>
              <w:t>and</w:t>
            </w:r>
            <w:r>
              <w:rPr>
                <w:spacing w:val="3"/>
                <w:sz w:val="24"/>
              </w:rPr>
              <w:t xml:space="preserve"> </w:t>
            </w:r>
            <w:r>
              <w:rPr>
                <w:sz w:val="24"/>
              </w:rPr>
              <w:t>Seminar</w:t>
            </w:r>
            <w:r>
              <w:rPr>
                <w:spacing w:val="-57"/>
                <w:sz w:val="24"/>
              </w:rPr>
              <w:t xml:space="preserve"> </w:t>
            </w:r>
            <w:r>
              <w:rPr>
                <w:sz w:val="24"/>
              </w:rPr>
              <w:t>&amp;</w:t>
            </w:r>
            <w:r>
              <w:rPr>
                <w:spacing w:val="34"/>
                <w:sz w:val="24"/>
              </w:rPr>
              <w:t xml:space="preserve"> </w:t>
            </w:r>
            <w:r>
              <w:rPr>
                <w:sz w:val="24"/>
              </w:rPr>
              <w:t>Generic</w:t>
            </w:r>
            <w:r>
              <w:rPr>
                <w:spacing w:val="37"/>
                <w:sz w:val="24"/>
              </w:rPr>
              <w:t xml:space="preserve"> </w:t>
            </w:r>
            <w:r>
              <w:rPr>
                <w:sz w:val="24"/>
              </w:rPr>
              <w:t>/</w:t>
            </w:r>
            <w:r>
              <w:rPr>
                <w:spacing w:val="-57"/>
                <w:sz w:val="24"/>
              </w:rPr>
              <w:t xml:space="preserve"> </w:t>
            </w:r>
            <w:r>
              <w:rPr>
                <w:sz w:val="24"/>
              </w:rPr>
              <w:t>Discipline</w:t>
            </w:r>
            <w:r>
              <w:rPr>
                <w:sz w:val="24"/>
              </w:rPr>
              <w:tab/>
            </w:r>
            <w:r>
              <w:rPr>
                <w:spacing w:val="-3"/>
                <w:sz w:val="24"/>
              </w:rPr>
              <w:t>-</w:t>
            </w:r>
            <w:r>
              <w:rPr>
                <w:spacing w:val="-57"/>
                <w:sz w:val="24"/>
              </w:rPr>
              <w:t xml:space="preserve"> </w:t>
            </w:r>
            <w:r>
              <w:rPr>
                <w:sz w:val="24"/>
              </w:rPr>
              <w:t>Centric</w:t>
            </w:r>
            <w:r>
              <w:rPr>
                <w:spacing w:val="1"/>
                <w:sz w:val="24"/>
              </w:rPr>
              <w:t xml:space="preserve"> </w:t>
            </w:r>
            <w:r>
              <w:rPr>
                <w:sz w:val="24"/>
              </w:rPr>
              <w:t>Skill</w:t>
            </w:r>
            <w:r>
              <w:rPr>
                <w:spacing w:val="-58"/>
                <w:sz w:val="24"/>
              </w:rPr>
              <w:t xml:space="preserve"> </w:t>
            </w:r>
            <w:r>
              <w:rPr>
                <w:sz w:val="24"/>
              </w:rPr>
              <w:t>Courses)</w:t>
            </w:r>
            <w:r>
              <w:rPr>
                <w:spacing w:val="1"/>
                <w:sz w:val="24"/>
              </w:rPr>
              <w:t xml:space="preserve"> </w:t>
            </w:r>
            <w:r>
              <w:rPr>
                <w:sz w:val="24"/>
              </w:rPr>
              <w:t>(Internal</w:t>
            </w:r>
            <w:r>
              <w:rPr>
                <w:spacing w:val="1"/>
                <w:sz w:val="24"/>
              </w:rPr>
              <w:t xml:space="preserve"> </w:t>
            </w:r>
            <w:r>
              <w:rPr>
                <w:sz w:val="24"/>
              </w:rPr>
              <w:t>Assessment</w:t>
            </w:r>
          </w:p>
          <w:p w:rsidR="00A959B0" w:rsidRDefault="00A959B0" w:rsidP="006B1060">
            <w:pPr>
              <w:pStyle w:val="TableParagraph"/>
              <w:ind w:left="109"/>
              <w:rPr>
                <w:sz w:val="24"/>
              </w:rPr>
            </w:pPr>
            <w:r>
              <w:rPr>
                <w:sz w:val="24"/>
              </w:rPr>
              <w:t>Only)</w:t>
            </w:r>
          </w:p>
        </w:tc>
        <w:tc>
          <w:tcPr>
            <w:tcW w:w="1144" w:type="dxa"/>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10"/>
              <w:rPr>
                <w:b/>
                <w:sz w:val="28"/>
              </w:rPr>
            </w:pPr>
          </w:p>
          <w:p w:rsidR="00A959B0" w:rsidRDefault="00A959B0" w:rsidP="006B1060">
            <w:pPr>
              <w:pStyle w:val="TableParagraph"/>
              <w:ind w:left="2"/>
              <w:jc w:val="center"/>
              <w:rPr>
                <w:sz w:val="24"/>
              </w:rPr>
            </w:pPr>
            <w:r>
              <w:rPr>
                <w:sz w:val="24"/>
              </w:rPr>
              <w:t>2</w:t>
            </w:r>
          </w:p>
        </w:tc>
        <w:tc>
          <w:tcPr>
            <w:tcW w:w="1125" w:type="dxa"/>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10"/>
              <w:rPr>
                <w:b/>
                <w:sz w:val="28"/>
              </w:rPr>
            </w:pPr>
          </w:p>
          <w:p w:rsidR="00A959B0" w:rsidRDefault="00A959B0" w:rsidP="006B1060">
            <w:pPr>
              <w:pStyle w:val="TableParagraph"/>
              <w:ind w:left="497"/>
              <w:rPr>
                <w:sz w:val="24"/>
              </w:rPr>
            </w:pPr>
            <w:r>
              <w:rPr>
                <w:sz w:val="24"/>
              </w:rPr>
              <w:t>4</w:t>
            </w:r>
          </w:p>
        </w:tc>
        <w:tc>
          <w:tcPr>
            <w:tcW w:w="1682" w:type="dxa"/>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10"/>
              <w:rPr>
                <w:b/>
                <w:sz w:val="28"/>
              </w:rPr>
            </w:pPr>
          </w:p>
          <w:p w:rsidR="00A959B0" w:rsidRDefault="00A959B0" w:rsidP="006B1060">
            <w:pPr>
              <w:pStyle w:val="TableParagraph"/>
              <w:jc w:val="center"/>
              <w:rPr>
                <w:sz w:val="24"/>
              </w:rPr>
            </w:pPr>
            <w:r>
              <w:rPr>
                <w:sz w:val="24"/>
              </w:rPr>
              <w:t>8</w:t>
            </w:r>
          </w:p>
        </w:tc>
        <w:tc>
          <w:tcPr>
            <w:tcW w:w="1130" w:type="dxa"/>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10"/>
              <w:rPr>
                <w:b/>
                <w:sz w:val="28"/>
              </w:rPr>
            </w:pPr>
          </w:p>
          <w:p w:rsidR="00A959B0" w:rsidRDefault="00A959B0" w:rsidP="006B1060">
            <w:pPr>
              <w:pStyle w:val="TableParagraph"/>
              <w:ind w:right="498"/>
              <w:jc w:val="right"/>
              <w:rPr>
                <w:sz w:val="24"/>
              </w:rPr>
            </w:pPr>
            <w:r>
              <w:rPr>
                <w:sz w:val="24"/>
              </w:rPr>
              <w:t>8</w:t>
            </w:r>
          </w:p>
        </w:tc>
        <w:tc>
          <w:tcPr>
            <w:tcW w:w="1571" w:type="dxa"/>
            <w:vMerge/>
            <w:tcBorders>
              <w:top w:val="nil"/>
            </w:tcBorders>
          </w:tcPr>
          <w:p w:rsidR="00A959B0" w:rsidRDefault="00A959B0" w:rsidP="006B1060">
            <w:pPr>
              <w:rPr>
                <w:sz w:val="2"/>
                <w:szCs w:val="2"/>
              </w:rPr>
            </w:pPr>
          </w:p>
        </w:tc>
      </w:tr>
      <w:tr w:rsidR="00A959B0" w:rsidTr="006B1060">
        <w:trPr>
          <w:trHeight w:val="955"/>
        </w:trPr>
        <w:tc>
          <w:tcPr>
            <w:tcW w:w="1148" w:type="dxa"/>
            <w:vMerge w:val="restart"/>
          </w:tcPr>
          <w:p w:rsidR="00A959B0" w:rsidRDefault="00A959B0" w:rsidP="006B1060">
            <w:pPr>
              <w:pStyle w:val="TableParagraph"/>
              <w:rPr>
                <w:sz w:val="24"/>
              </w:rPr>
            </w:pPr>
            <w:r>
              <w:rPr>
                <w:sz w:val="24"/>
              </w:rPr>
              <w:t>PART B</w:t>
            </w:r>
          </w:p>
          <w:p w:rsidR="00A959B0" w:rsidRDefault="00A959B0" w:rsidP="006B1060">
            <w:pPr>
              <w:pStyle w:val="TableParagraph"/>
              <w:spacing w:before="137"/>
              <w:ind w:left="749"/>
              <w:rPr>
                <w:sz w:val="24"/>
              </w:rPr>
            </w:pPr>
            <w:r>
              <w:rPr>
                <w:sz w:val="24"/>
              </w:rPr>
              <w:t>(ii)</w:t>
            </w:r>
          </w:p>
          <w:p w:rsidR="00A959B0" w:rsidRDefault="00A959B0" w:rsidP="006B1060">
            <w:pPr>
              <w:pStyle w:val="TableParagraph"/>
              <w:rPr>
                <w:b/>
                <w:sz w:val="26"/>
              </w:rPr>
            </w:pPr>
          </w:p>
          <w:p w:rsidR="00A959B0" w:rsidRDefault="00A959B0" w:rsidP="006B1060">
            <w:pPr>
              <w:pStyle w:val="TableParagraph"/>
              <w:spacing w:before="2"/>
              <w:rPr>
                <w:b/>
              </w:rPr>
            </w:pPr>
          </w:p>
          <w:p w:rsidR="00A959B0" w:rsidRDefault="00A959B0" w:rsidP="006B1060">
            <w:pPr>
              <w:pStyle w:val="TableParagraph"/>
              <w:spacing w:before="1"/>
              <w:ind w:left="686"/>
              <w:rPr>
                <w:sz w:val="24"/>
              </w:rPr>
            </w:pPr>
            <w:r>
              <w:rPr>
                <w:sz w:val="24"/>
              </w:rPr>
              <w:t>(iii)</w:t>
            </w:r>
          </w:p>
        </w:tc>
        <w:tc>
          <w:tcPr>
            <w:tcW w:w="1561" w:type="dxa"/>
          </w:tcPr>
          <w:p w:rsidR="00A959B0" w:rsidRDefault="00A959B0" w:rsidP="006B1060">
            <w:pPr>
              <w:pStyle w:val="TableParagraph"/>
              <w:ind w:left="109"/>
              <w:rPr>
                <w:sz w:val="24"/>
              </w:rPr>
            </w:pPr>
            <w:r>
              <w:rPr>
                <w:sz w:val="24"/>
              </w:rPr>
              <w:t>Ability</w:t>
            </w:r>
          </w:p>
          <w:p w:rsidR="00A959B0" w:rsidRDefault="00A959B0" w:rsidP="006B1060">
            <w:pPr>
              <w:pStyle w:val="TableParagraph"/>
              <w:spacing w:before="7" w:line="310" w:lineRule="atLeast"/>
              <w:ind w:left="109" w:right="126"/>
              <w:rPr>
                <w:sz w:val="24"/>
              </w:rPr>
            </w:pPr>
            <w:r>
              <w:rPr>
                <w:spacing w:val="-1"/>
                <w:sz w:val="24"/>
              </w:rPr>
              <w:t>Enhancement</w:t>
            </w:r>
            <w:r>
              <w:rPr>
                <w:spacing w:val="-57"/>
                <w:sz w:val="24"/>
              </w:rPr>
              <w:t xml:space="preserve"> </w:t>
            </w:r>
            <w:r>
              <w:rPr>
                <w:sz w:val="24"/>
              </w:rPr>
              <w:t>(Soft</w:t>
            </w:r>
            <w:r>
              <w:rPr>
                <w:spacing w:val="3"/>
                <w:sz w:val="24"/>
              </w:rPr>
              <w:t xml:space="preserve"> </w:t>
            </w:r>
            <w:r>
              <w:rPr>
                <w:sz w:val="24"/>
              </w:rPr>
              <w:t>skill)</w:t>
            </w:r>
          </w:p>
        </w:tc>
        <w:tc>
          <w:tcPr>
            <w:tcW w:w="1144" w:type="dxa"/>
          </w:tcPr>
          <w:p w:rsidR="00A959B0" w:rsidRDefault="00A959B0" w:rsidP="006B1060">
            <w:pPr>
              <w:pStyle w:val="TableParagraph"/>
              <w:ind w:left="2"/>
              <w:jc w:val="center"/>
              <w:rPr>
                <w:sz w:val="24"/>
              </w:rPr>
            </w:pPr>
            <w:r>
              <w:rPr>
                <w:sz w:val="24"/>
              </w:rPr>
              <w:t>2</w:t>
            </w:r>
          </w:p>
        </w:tc>
        <w:tc>
          <w:tcPr>
            <w:tcW w:w="1125" w:type="dxa"/>
          </w:tcPr>
          <w:p w:rsidR="00A959B0" w:rsidRDefault="00A959B0" w:rsidP="006B1060">
            <w:pPr>
              <w:pStyle w:val="TableParagraph"/>
              <w:ind w:left="497"/>
              <w:rPr>
                <w:sz w:val="24"/>
              </w:rPr>
            </w:pPr>
            <w:r>
              <w:rPr>
                <w:sz w:val="24"/>
              </w:rPr>
              <w:t>4</w:t>
            </w:r>
          </w:p>
        </w:tc>
        <w:tc>
          <w:tcPr>
            <w:tcW w:w="1682" w:type="dxa"/>
          </w:tcPr>
          <w:p w:rsidR="00A959B0" w:rsidRDefault="00A959B0" w:rsidP="006B1060">
            <w:pPr>
              <w:pStyle w:val="TableParagraph"/>
              <w:jc w:val="center"/>
              <w:rPr>
                <w:sz w:val="24"/>
              </w:rPr>
            </w:pPr>
            <w:r>
              <w:rPr>
                <w:sz w:val="24"/>
              </w:rPr>
              <w:t>8</w:t>
            </w:r>
          </w:p>
        </w:tc>
        <w:tc>
          <w:tcPr>
            <w:tcW w:w="1130" w:type="dxa"/>
            <w:vMerge w:val="restart"/>
          </w:tcPr>
          <w:p w:rsidR="00A959B0" w:rsidRDefault="00A959B0" w:rsidP="006B1060">
            <w:pPr>
              <w:pStyle w:val="TableParagraph"/>
              <w:rPr>
                <w:b/>
                <w:sz w:val="26"/>
              </w:rPr>
            </w:pPr>
          </w:p>
          <w:p w:rsidR="00A959B0" w:rsidRDefault="00A959B0" w:rsidP="006B1060">
            <w:pPr>
              <w:pStyle w:val="TableParagraph"/>
              <w:spacing w:before="9"/>
              <w:rPr>
                <w:b/>
                <w:sz w:val="33"/>
              </w:rPr>
            </w:pPr>
          </w:p>
          <w:p w:rsidR="00A959B0" w:rsidRDefault="00A959B0" w:rsidP="006B1060">
            <w:pPr>
              <w:pStyle w:val="TableParagraph"/>
              <w:spacing w:before="1"/>
              <w:ind w:left="421" w:right="418"/>
              <w:jc w:val="center"/>
              <w:rPr>
                <w:sz w:val="24"/>
              </w:rPr>
            </w:pPr>
            <w:r>
              <w:rPr>
                <w:sz w:val="24"/>
              </w:rPr>
              <w:t>10</w:t>
            </w:r>
          </w:p>
        </w:tc>
        <w:tc>
          <w:tcPr>
            <w:tcW w:w="1571" w:type="dxa"/>
            <w:vMerge w:val="restart"/>
          </w:tcPr>
          <w:p w:rsidR="00A959B0" w:rsidRDefault="00A959B0" w:rsidP="006B1060">
            <w:pPr>
              <w:pStyle w:val="TableParagraph"/>
              <w:rPr>
                <w:b/>
                <w:sz w:val="26"/>
              </w:rPr>
            </w:pPr>
          </w:p>
          <w:p w:rsidR="00A959B0" w:rsidRDefault="00A959B0" w:rsidP="006B1060">
            <w:pPr>
              <w:pStyle w:val="TableParagraph"/>
              <w:rPr>
                <w:b/>
                <w:sz w:val="26"/>
              </w:rPr>
            </w:pPr>
          </w:p>
          <w:p w:rsidR="00A959B0" w:rsidRDefault="00A959B0" w:rsidP="006B1060">
            <w:pPr>
              <w:pStyle w:val="TableParagraph"/>
              <w:spacing w:before="224" w:line="360" w:lineRule="auto"/>
              <w:ind w:left="137" w:right="151" w:firstLine="518"/>
              <w:rPr>
                <w:sz w:val="24"/>
              </w:rPr>
            </w:pPr>
            <w:r>
              <w:rPr>
                <w:sz w:val="24"/>
              </w:rPr>
              <w:t>11</w:t>
            </w:r>
            <w:r>
              <w:rPr>
                <w:spacing w:val="1"/>
                <w:sz w:val="24"/>
              </w:rPr>
              <w:t xml:space="preserve"> </w:t>
            </w:r>
            <w:r>
              <w:rPr>
                <w:spacing w:val="-1"/>
                <w:sz w:val="24"/>
              </w:rPr>
              <w:t>(Non</w:t>
            </w:r>
            <w:r>
              <w:rPr>
                <w:spacing w:val="-13"/>
                <w:sz w:val="24"/>
              </w:rPr>
              <w:t xml:space="preserve"> </w:t>
            </w:r>
            <w:r>
              <w:rPr>
                <w:sz w:val="24"/>
              </w:rPr>
              <w:t>CGPA)</w:t>
            </w:r>
          </w:p>
        </w:tc>
      </w:tr>
      <w:tr w:rsidR="00A959B0" w:rsidTr="006B1060">
        <w:trPr>
          <w:trHeight w:val="834"/>
        </w:trPr>
        <w:tc>
          <w:tcPr>
            <w:tcW w:w="1148" w:type="dxa"/>
            <w:vMerge/>
            <w:tcBorders>
              <w:top w:val="nil"/>
            </w:tcBorders>
          </w:tcPr>
          <w:p w:rsidR="00A959B0" w:rsidRDefault="00A959B0" w:rsidP="006B1060">
            <w:pPr>
              <w:rPr>
                <w:sz w:val="2"/>
                <w:szCs w:val="2"/>
              </w:rPr>
            </w:pPr>
          </w:p>
        </w:tc>
        <w:tc>
          <w:tcPr>
            <w:tcW w:w="1561" w:type="dxa"/>
          </w:tcPr>
          <w:p w:rsidR="00A959B0" w:rsidRDefault="00A959B0" w:rsidP="006B1060">
            <w:pPr>
              <w:pStyle w:val="TableParagraph"/>
              <w:spacing w:line="276" w:lineRule="auto"/>
              <w:ind w:left="109" w:right="458"/>
              <w:rPr>
                <w:sz w:val="24"/>
              </w:rPr>
            </w:pPr>
            <w:r>
              <w:rPr>
                <w:sz w:val="24"/>
              </w:rPr>
              <w:t>Summer</w:t>
            </w:r>
            <w:r>
              <w:rPr>
                <w:spacing w:val="1"/>
                <w:sz w:val="24"/>
              </w:rPr>
              <w:t xml:space="preserve"> </w:t>
            </w:r>
            <w:r>
              <w:rPr>
                <w:spacing w:val="-1"/>
                <w:sz w:val="24"/>
              </w:rPr>
              <w:t>Internship</w:t>
            </w:r>
          </w:p>
        </w:tc>
        <w:tc>
          <w:tcPr>
            <w:tcW w:w="1144" w:type="dxa"/>
          </w:tcPr>
          <w:p w:rsidR="00A959B0" w:rsidRDefault="00A959B0" w:rsidP="006B1060">
            <w:pPr>
              <w:pStyle w:val="TableParagraph"/>
              <w:ind w:left="2"/>
              <w:jc w:val="center"/>
              <w:rPr>
                <w:sz w:val="24"/>
              </w:rPr>
            </w:pPr>
            <w:r>
              <w:rPr>
                <w:sz w:val="24"/>
              </w:rPr>
              <w:t>1</w:t>
            </w:r>
          </w:p>
        </w:tc>
        <w:tc>
          <w:tcPr>
            <w:tcW w:w="1125" w:type="dxa"/>
          </w:tcPr>
          <w:p w:rsidR="00A959B0" w:rsidRDefault="00A959B0" w:rsidP="006B1060">
            <w:pPr>
              <w:pStyle w:val="TableParagraph"/>
              <w:ind w:left="497"/>
              <w:rPr>
                <w:sz w:val="24"/>
              </w:rPr>
            </w:pPr>
            <w:r>
              <w:rPr>
                <w:sz w:val="24"/>
              </w:rPr>
              <w:t>2</w:t>
            </w:r>
          </w:p>
        </w:tc>
        <w:tc>
          <w:tcPr>
            <w:tcW w:w="1682" w:type="dxa"/>
          </w:tcPr>
          <w:p w:rsidR="00A959B0" w:rsidRDefault="00A959B0" w:rsidP="006B1060">
            <w:pPr>
              <w:pStyle w:val="TableParagraph"/>
              <w:jc w:val="center"/>
              <w:rPr>
                <w:sz w:val="24"/>
              </w:rPr>
            </w:pPr>
            <w:r>
              <w:rPr>
                <w:sz w:val="24"/>
              </w:rPr>
              <w:t>2</w:t>
            </w:r>
          </w:p>
        </w:tc>
        <w:tc>
          <w:tcPr>
            <w:tcW w:w="1130" w:type="dxa"/>
            <w:vMerge/>
            <w:tcBorders>
              <w:top w:val="nil"/>
            </w:tcBorders>
          </w:tcPr>
          <w:p w:rsidR="00A959B0" w:rsidRDefault="00A959B0" w:rsidP="006B1060">
            <w:pPr>
              <w:rPr>
                <w:sz w:val="2"/>
                <w:szCs w:val="2"/>
              </w:rPr>
            </w:pPr>
          </w:p>
        </w:tc>
        <w:tc>
          <w:tcPr>
            <w:tcW w:w="1571" w:type="dxa"/>
            <w:vMerge/>
            <w:tcBorders>
              <w:top w:val="nil"/>
            </w:tcBorders>
          </w:tcPr>
          <w:p w:rsidR="00A959B0" w:rsidRDefault="00A959B0" w:rsidP="006B1060">
            <w:pPr>
              <w:rPr>
                <w:sz w:val="2"/>
                <w:szCs w:val="2"/>
              </w:rPr>
            </w:pPr>
          </w:p>
        </w:tc>
      </w:tr>
      <w:tr w:rsidR="00A959B0" w:rsidTr="006B1060">
        <w:trPr>
          <w:trHeight w:val="638"/>
        </w:trPr>
        <w:tc>
          <w:tcPr>
            <w:tcW w:w="1148" w:type="dxa"/>
          </w:tcPr>
          <w:p w:rsidR="00A959B0" w:rsidRDefault="00A959B0" w:rsidP="006B1060">
            <w:pPr>
              <w:pStyle w:val="TableParagraph"/>
              <w:rPr>
                <w:sz w:val="24"/>
              </w:rPr>
            </w:pPr>
            <w:r>
              <w:rPr>
                <w:sz w:val="24"/>
              </w:rPr>
              <w:t>PART C</w:t>
            </w:r>
          </w:p>
        </w:tc>
        <w:tc>
          <w:tcPr>
            <w:tcW w:w="1561" w:type="dxa"/>
          </w:tcPr>
          <w:p w:rsidR="00A959B0" w:rsidRDefault="00A959B0" w:rsidP="006B1060">
            <w:pPr>
              <w:pStyle w:val="TableParagraph"/>
              <w:ind w:left="109"/>
              <w:rPr>
                <w:sz w:val="24"/>
              </w:rPr>
            </w:pPr>
            <w:r>
              <w:rPr>
                <w:sz w:val="24"/>
              </w:rPr>
              <w:t>Extension</w:t>
            </w:r>
          </w:p>
          <w:p w:rsidR="00A959B0" w:rsidRDefault="00A959B0" w:rsidP="006B1060">
            <w:pPr>
              <w:pStyle w:val="TableParagraph"/>
              <w:spacing w:before="41"/>
              <w:ind w:left="109"/>
              <w:rPr>
                <w:sz w:val="24"/>
              </w:rPr>
            </w:pPr>
            <w:r>
              <w:rPr>
                <w:sz w:val="24"/>
              </w:rPr>
              <w:t>Activity</w:t>
            </w:r>
          </w:p>
        </w:tc>
        <w:tc>
          <w:tcPr>
            <w:tcW w:w="1144" w:type="dxa"/>
          </w:tcPr>
          <w:p w:rsidR="00A959B0" w:rsidRDefault="00A959B0" w:rsidP="006B1060">
            <w:pPr>
              <w:pStyle w:val="TableParagraph"/>
              <w:ind w:left="2"/>
              <w:jc w:val="center"/>
              <w:rPr>
                <w:sz w:val="24"/>
              </w:rPr>
            </w:pPr>
            <w:r>
              <w:rPr>
                <w:sz w:val="24"/>
              </w:rPr>
              <w:t>1</w:t>
            </w:r>
          </w:p>
        </w:tc>
        <w:tc>
          <w:tcPr>
            <w:tcW w:w="1125" w:type="dxa"/>
          </w:tcPr>
          <w:p w:rsidR="00A959B0" w:rsidRDefault="00A959B0" w:rsidP="006B1060">
            <w:pPr>
              <w:pStyle w:val="TableParagraph"/>
              <w:ind w:left="497"/>
              <w:rPr>
                <w:sz w:val="24"/>
              </w:rPr>
            </w:pPr>
            <w:r>
              <w:rPr>
                <w:sz w:val="24"/>
              </w:rPr>
              <w:t>1</w:t>
            </w:r>
          </w:p>
        </w:tc>
        <w:tc>
          <w:tcPr>
            <w:tcW w:w="1682" w:type="dxa"/>
          </w:tcPr>
          <w:p w:rsidR="00A959B0" w:rsidRDefault="00A959B0" w:rsidP="006B1060">
            <w:pPr>
              <w:pStyle w:val="TableParagraph"/>
              <w:jc w:val="center"/>
              <w:rPr>
                <w:sz w:val="24"/>
              </w:rPr>
            </w:pPr>
            <w:r>
              <w:rPr>
                <w:sz w:val="24"/>
              </w:rPr>
              <w:t>1</w:t>
            </w:r>
          </w:p>
        </w:tc>
        <w:tc>
          <w:tcPr>
            <w:tcW w:w="1130" w:type="dxa"/>
          </w:tcPr>
          <w:p w:rsidR="00A959B0" w:rsidRDefault="00A959B0" w:rsidP="006B1060">
            <w:pPr>
              <w:pStyle w:val="TableParagraph"/>
              <w:ind w:right="498"/>
              <w:jc w:val="right"/>
              <w:rPr>
                <w:sz w:val="24"/>
              </w:rPr>
            </w:pPr>
            <w:r>
              <w:rPr>
                <w:sz w:val="24"/>
              </w:rPr>
              <w:t>1</w:t>
            </w:r>
          </w:p>
        </w:tc>
        <w:tc>
          <w:tcPr>
            <w:tcW w:w="1571" w:type="dxa"/>
            <w:vMerge/>
            <w:tcBorders>
              <w:top w:val="nil"/>
            </w:tcBorders>
          </w:tcPr>
          <w:p w:rsidR="00A959B0" w:rsidRDefault="00A959B0" w:rsidP="006B1060">
            <w:pPr>
              <w:rPr>
                <w:sz w:val="2"/>
                <w:szCs w:val="2"/>
              </w:rPr>
            </w:pPr>
          </w:p>
        </w:tc>
      </w:tr>
      <w:tr w:rsidR="00A959B0" w:rsidTr="006B1060">
        <w:trPr>
          <w:trHeight w:val="412"/>
        </w:trPr>
        <w:tc>
          <w:tcPr>
            <w:tcW w:w="6660" w:type="dxa"/>
            <w:gridSpan w:val="5"/>
          </w:tcPr>
          <w:p w:rsidR="00A959B0" w:rsidRDefault="00A959B0" w:rsidP="006B1060">
            <w:pPr>
              <w:pStyle w:val="TableParagraph"/>
              <w:rPr>
                <w:sz w:val="24"/>
              </w:rPr>
            </w:pPr>
          </w:p>
        </w:tc>
        <w:tc>
          <w:tcPr>
            <w:tcW w:w="1130" w:type="dxa"/>
          </w:tcPr>
          <w:p w:rsidR="00A959B0" w:rsidRDefault="00A959B0" w:rsidP="006B1060">
            <w:pPr>
              <w:pStyle w:val="TableParagraph"/>
              <w:rPr>
                <w:sz w:val="24"/>
              </w:rPr>
            </w:pPr>
          </w:p>
        </w:tc>
        <w:tc>
          <w:tcPr>
            <w:tcW w:w="1571" w:type="dxa"/>
          </w:tcPr>
          <w:p w:rsidR="00A959B0" w:rsidRDefault="00A959B0" w:rsidP="006B1060">
            <w:pPr>
              <w:pStyle w:val="TableParagraph"/>
              <w:ind w:left="637" w:right="643"/>
              <w:jc w:val="center"/>
              <w:rPr>
                <w:sz w:val="24"/>
              </w:rPr>
            </w:pPr>
            <w:r>
              <w:rPr>
                <w:sz w:val="24"/>
              </w:rPr>
              <w:t>91</w:t>
            </w:r>
          </w:p>
        </w:tc>
      </w:tr>
    </w:tbl>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rPr>
          <w:b w:val="0"/>
          <w:sz w:val="20"/>
        </w:rPr>
      </w:pPr>
    </w:p>
    <w:p w:rsidR="00A959B0" w:rsidRDefault="00A959B0" w:rsidP="00A959B0">
      <w:pPr>
        <w:pStyle w:val="BodyText"/>
        <w:spacing w:before="6"/>
        <w:rPr>
          <w:b w:val="0"/>
          <w:sz w:val="27"/>
        </w:rPr>
      </w:pPr>
    </w:p>
    <w:p w:rsidR="00A959B0" w:rsidRDefault="00A959B0" w:rsidP="00A959B0">
      <w:pPr>
        <w:jc w:val="center"/>
        <w:sectPr w:rsidR="00A959B0">
          <w:pgSz w:w="12240" w:h="15840"/>
          <w:pgMar w:top="1360" w:right="360" w:bottom="280" w:left="1260" w:header="720" w:footer="720" w:gutter="0"/>
          <w:cols w:space="720"/>
        </w:sectPr>
      </w:pPr>
    </w:p>
    <w:p w:rsidR="00A959B0" w:rsidRDefault="00A959B0">
      <w:pPr>
        <w:pStyle w:val="Heading1"/>
        <w:numPr>
          <w:ilvl w:val="0"/>
          <w:numId w:val="56"/>
        </w:numPr>
        <w:tabs>
          <w:tab w:val="left" w:pos="608"/>
        </w:tabs>
        <w:spacing w:before="77"/>
        <w:ind w:left="607" w:hanging="428"/>
        <w:jc w:val="left"/>
      </w:pPr>
      <w:r>
        <w:lastRenderedPageBreak/>
        <w:t>Template</w:t>
      </w:r>
      <w:r>
        <w:rPr>
          <w:spacing w:val="-2"/>
        </w:rPr>
        <w:t xml:space="preserve"> </w:t>
      </w:r>
      <w:r>
        <w:t>for</w:t>
      </w:r>
      <w:r>
        <w:rPr>
          <w:spacing w:val="-6"/>
        </w:rPr>
        <w:t xml:space="preserve"> </w:t>
      </w:r>
      <w:r>
        <w:t>Semester</w:t>
      </w:r>
    </w:p>
    <w:p w:rsidR="00A959B0" w:rsidRDefault="00A959B0" w:rsidP="00A959B0">
      <w:pPr>
        <w:pStyle w:val="BodyText"/>
        <w:rPr>
          <w:b w:val="0"/>
          <w:sz w:val="20"/>
        </w:rPr>
      </w:pPr>
    </w:p>
    <w:p w:rsidR="00A959B0" w:rsidRDefault="00A959B0" w:rsidP="00A959B0">
      <w:pPr>
        <w:pStyle w:val="BodyText"/>
        <w:spacing w:before="1"/>
        <w:rPr>
          <w:b w:val="0"/>
          <w:sz w:val="28"/>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2015"/>
        <w:gridCol w:w="2240"/>
        <w:gridCol w:w="745"/>
        <w:gridCol w:w="634"/>
        <w:gridCol w:w="1172"/>
        <w:gridCol w:w="994"/>
      </w:tblGrid>
      <w:tr w:rsidR="00A959B0" w:rsidTr="006B1060">
        <w:trPr>
          <w:trHeight w:val="638"/>
        </w:trPr>
        <w:tc>
          <w:tcPr>
            <w:tcW w:w="961" w:type="dxa"/>
            <w:vMerge w:val="restart"/>
          </w:tcPr>
          <w:p w:rsidR="00A959B0" w:rsidRDefault="00A959B0" w:rsidP="006B1060">
            <w:pPr>
              <w:pStyle w:val="TableParagraph"/>
              <w:spacing w:before="2"/>
              <w:ind w:left="172"/>
              <w:rPr>
                <w:b/>
                <w:sz w:val="24"/>
              </w:rPr>
            </w:pPr>
            <w:r>
              <w:rPr>
                <w:b/>
                <w:sz w:val="24"/>
              </w:rPr>
              <w:t>Code</w:t>
            </w:r>
          </w:p>
        </w:tc>
        <w:tc>
          <w:tcPr>
            <w:tcW w:w="2015" w:type="dxa"/>
            <w:vMerge w:val="restart"/>
          </w:tcPr>
          <w:p w:rsidR="00A959B0" w:rsidRDefault="00A959B0" w:rsidP="006B1060">
            <w:pPr>
              <w:pStyle w:val="TableParagraph"/>
              <w:spacing w:before="2"/>
              <w:ind w:left="104"/>
              <w:rPr>
                <w:b/>
                <w:sz w:val="24"/>
              </w:rPr>
            </w:pPr>
            <w:r>
              <w:rPr>
                <w:b/>
                <w:sz w:val="24"/>
              </w:rPr>
              <w:t>Category</w:t>
            </w:r>
          </w:p>
        </w:tc>
        <w:tc>
          <w:tcPr>
            <w:tcW w:w="2240" w:type="dxa"/>
            <w:vMerge w:val="restart"/>
          </w:tcPr>
          <w:p w:rsidR="00A959B0" w:rsidRDefault="00A959B0" w:rsidP="006B1060">
            <w:pPr>
              <w:pStyle w:val="TableParagraph"/>
              <w:spacing w:before="2"/>
              <w:ind w:left="246"/>
              <w:rPr>
                <w:b/>
                <w:sz w:val="24"/>
              </w:rPr>
            </w:pPr>
            <w:r>
              <w:rPr>
                <w:b/>
                <w:sz w:val="24"/>
              </w:rPr>
              <w:t>Title</w:t>
            </w:r>
            <w:r>
              <w:rPr>
                <w:b/>
                <w:spacing w:val="-2"/>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Paper</w:t>
            </w:r>
          </w:p>
        </w:tc>
        <w:tc>
          <w:tcPr>
            <w:tcW w:w="1379" w:type="dxa"/>
            <w:gridSpan w:val="2"/>
          </w:tcPr>
          <w:p w:rsidR="00A959B0" w:rsidRDefault="00A959B0" w:rsidP="006B1060">
            <w:pPr>
              <w:pStyle w:val="TableParagraph"/>
              <w:spacing w:before="2"/>
              <w:ind w:left="166"/>
              <w:rPr>
                <w:b/>
                <w:sz w:val="24"/>
              </w:rPr>
            </w:pPr>
            <w:r>
              <w:rPr>
                <w:b/>
                <w:sz w:val="24"/>
              </w:rPr>
              <w:t>Marks</w:t>
            </w:r>
          </w:p>
          <w:p w:rsidR="00A959B0" w:rsidRDefault="00A959B0" w:rsidP="006B1060">
            <w:pPr>
              <w:pStyle w:val="TableParagraph"/>
              <w:spacing w:before="40"/>
              <w:ind w:left="104"/>
              <w:rPr>
                <w:b/>
                <w:sz w:val="24"/>
              </w:rPr>
            </w:pPr>
            <w:r>
              <w:rPr>
                <w:b/>
                <w:sz w:val="24"/>
              </w:rPr>
              <w:t>(Max</w:t>
            </w:r>
            <w:r>
              <w:rPr>
                <w:b/>
                <w:spacing w:val="-2"/>
                <w:sz w:val="24"/>
              </w:rPr>
              <w:t xml:space="preserve"> </w:t>
            </w:r>
            <w:r>
              <w:rPr>
                <w:b/>
                <w:sz w:val="24"/>
              </w:rPr>
              <w:t>100)</w:t>
            </w:r>
          </w:p>
        </w:tc>
        <w:tc>
          <w:tcPr>
            <w:tcW w:w="1172" w:type="dxa"/>
            <w:vMerge w:val="restart"/>
          </w:tcPr>
          <w:p w:rsidR="00A959B0" w:rsidRDefault="00A959B0" w:rsidP="006B1060">
            <w:pPr>
              <w:pStyle w:val="TableParagraph"/>
              <w:spacing w:before="2" w:line="276" w:lineRule="auto"/>
              <w:ind w:left="103" w:right="113"/>
              <w:rPr>
                <w:b/>
                <w:sz w:val="24"/>
              </w:rPr>
            </w:pPr>
            <w:r>
              <w:rPr>
                <w:b/>
                <w:spacing w:val="-1"/>
                <w:sz w:val="24"/>
              </w:rPr>
              <w:t>Duration</w:t>
            </w:r>
            <w:r>
              <w:rPr>
                <w:b/>
                <w:spacing w:val="-57"/>
                <w:sz w:val="24"/>
              </w:rPr>
              <w:t xml:space="preserve"> </w:t>
            </w:r>
            <w:r>
              <w:rPr>
                <w:b/>
                <w:sz w:val="24"/>
              </w:rPr>
              <w:t>for</w:t>
            </w:r>
            <w:r>
              <w:rPr>
                <w:b/>
                <w:spacing w:val="-4"/>
                <w:sz w:val="24"/>
              </w:rPr>
              <w:t xml:space="preserve"> </w:t>
            </w:r>
            <w:r>
              <w:rPr>
                <w:b/>
                <w:sz w:val="24"/>
              </w:rPr>
              <w:t>UE</w:t>
            </w:r>
          </w:p>
        </w:tc>
        <w:tc>
          <w:tcPr>
            <w:tcW w:w="994" w:type="dxa"/>
            <w:vMerge w:val="restart"/>
          </w:tcPr>
          <w:p w:rsidR="00A959B0" w:rsidRDefault="00A959B0" w:rsidP="006B1060">
            <w:pPr>
              <w:pStyle w:val="TableParagraph"/>
              <w:spacing w:before="2"/>
              <w:ind w:left="107"/>
              <w:rPr>
                <w:b/>
                <w:sz w:val="24"/>
              </w:rPr>
            </w:pPr>
            <w:r>
              <w:rPr>
                <w:b/>
                <w:sz w:val="24"/>
              </w:rPr>
              <w:t>Credits</w:t>
            </w:r>
          </w:p>
        </w:tc>
      </w:tr>
      <w:tr w:rsidR="00A959B0" w:rsidTr="006B1060">
        <w:trPr>
          <w:trHeight w:val="316"/>
        </w:trPr>
        <w:tc>
          <w:tcPr>
            <w:tcW w:w="961" w:type="dxa"/>
            <w:vMerge/>
            <w:tcBorders>
              <w:top w:val="nil"/>
            </w:tcBorders>
          </w:tcPr>
          <w:p w:rsidR="00A959B0" w:rsidRDefault="00A959B0" w:rsidP="006B1060">
            <w:pPr>
              <w:rPr>
                <w:sz w:val="2"/>
                <w:szCs w:val="2"/>
              </w:rPr>
            </w:pPr>
          </w:p>
        </w:tc>
        <w:tc>
          <w:tcPr>
            <w:tcW w:w="2015" w:type="dxa"/>
            <w:vMerge/>
            <w:tcBorders>
              <w:top w:val="nil"/>
            </w:tcBorders>
          </w:tcPr>
          <w:p w:rsidR="00A959B0" w:rsidRDefault="00A959B0" w:rsidP="006B1060">
            <w:pPr>
              <w:rPr>
                <w:sz w:val="2"/>
                <w:szCs w:val="2"/>
              </w:rPr>
            </w:pPr>
          </w:p>
        </w:tc>
        <w:tc>
          <w:tcPr>
            <w:tcW w:w="2240" w:type="dxa"/>
            <w:vMerge/>
            <w:tcBorders>
              <w:top w:val="nil"/>
            </w:tcBorders>
          </w:tcPr>
          <w:p w:rsidR="00A959B0" w:rsidRDefault="00A959B0" w:rsidP="006B1060">
            <w:pPr>
              <w:rPr>
                <w:sz w:val="2"/>
                <w:szCs w:val="2"/>
              </w:rPr>
            </w:pPr>
          </w:p>
        </w:tc>
        <w:tc>
          <w:tcPr>
            <w:tcW w:w="745" w:type="dxa"/>
          </w:tcPr>
          <w:p w:rsidR="00A959B0" w:rsidRDefault="00A959B0" w:rsidP="006B1060">
            <w:pPr>
              <w:pStyle w:val="TableParagraph"/>
              <w:spacing w:line="273" w:lineRule="exact"/>
              <w:ind w:left="83" w:right="170"/>
              <w:jc w:val="center"/>
              <w:rPr>
                <w:b/>
                <w:sz w:val="24"/>
              </w:rPr>
            </w:pPr>
            <w:r>
              <w:rPr>
                <w:b/>
                <w:sz w:val="24"/>
              </w:rPr>
              <w:t>CIA</w:t>
            </w:r>
          </w:p>
        </w:tc>
        <w:tc>
          <w:tcPr>
            <w:tcW w:w="634" w:type="dxa"/>
          </w:tcPr>
          <w:p w:rsidR="00A959B0" w:rsidRDefault="00A959B0" w:rsidP="006B1060">
            <w:pPr>
              <w:pStyle w:val="TableParagraph"/>
              <w:spacing w:line="273" w:lineRule="exact"/>
              <w:ind w:right="181"/>
              <w:jc w:val="right"/>
              <w:rPr>
                <w:b/>
                <w:sz w:val="24"/>
              </w:rPr>
            </w:pPr>
            <w:r>
              <w:rPr>
                <w:b/>
                <w:sz w:val="24"/>
              </w:rPr>
              <w:t>UE</w:t>
            </w:r>
          </w:p>
        </w:tc>
        <w:tc>
          <w:tcPr>
            <w:tcW w:w="1172" w:type="dxa"/>
            <w:vMerge/>
            <w:tcBorders>
              <w:top w:val="nil"/>
            </w:tcBorders>
          </w:tcPr>
          <w:p w:rsidR="00A959B0" w:rsidRDefault="00A959B0" w:rsidP="006B1060">
            <w:pPr>
              <w:rPr>
                <w:sz w:val="2"/>
                <w:szCs w:val="2"/>
              </w:rPr>
            </w:pPr>
          </w:p>
        </w:tc>
        <w:tc>
          <w:tcPr>
            <w:tcW w:w="994" w:type="dxa"/>
            <w:vMerge/>
            <w:tcBorders>
              <w:top w:val="nil"/>
            </w:tcBorders>
          </w:tcPr>
          <w:p w:rsidR="00A959B0" w:rsidRDefault="00A959B0" w:rsidP="006B1060">
            <w:pPr>
              <w:rPr>
                <w:sz w:val="2"/>
                <w:szCs w:val="2"/>
              </w:rPr>
            </w:pPr>
          </w:p>
        </w:tc>
      </w:tr>
      <w:tr w:rsidR="00A959B0" w:rsidTr="006B1060">
        <w:trPr>
          <w:trHeight w:val="316"/>
        </w:trPr>
        <w:tc>
          <w:tcPr>
            <w:tcW w:w="8761" w:type="dxa"/>
            <w:gridSpan w:val="7"/>
          </w:tcPr>
          <w:p w:rsidR="00A959B0" w:rsidRDefault="00A959B0" w:rsidP="006B1060">
            <w:pPr>
              <w:pStyle w:val="TableParagraph"/>
              <w:spacing w:line="273" w:lineRule="exact"/>
              <w:rPr>
                <w:b/>
                <w:sz w:val="24"/>
              </w:rPr>
            </w:pPr>
            <w:r>
              <w:rPr>
                <w:b/>
                <w:sz w:val="24"/>
              </w:rPr>
              <w:t>Semester</w:t>
            </w:r>
            <w:r>
              <w:rPr>
                <w:b/>
                <w:spacing w:val="-6"/>
                <w:sz w:val="24"/>
              </w:rPr>
              <w:t xml:space="preserve"> </w:t>
            </w:r>
            <w:r>
              <w:rPr>
                <w:b/>
                <w:sz w:val="24"/>
              </w:rPr>
              <w:t>–I</w:t>
            </w:r>
          </w:p>
        </w:tc>
      </w:tr>
      <w:tr w:rsidR="00A959B0" w:rsidTr="006B1060">
        <w:trPr>
          <w:trHeight w:val="316"/>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A</w:t>
            </w:r>
          </w:p>
        </w:tc>
        <w:tc>
          <w:tcPr>
            <w:tcW w:w="2015" w:type="dxa"/>
          </w:tcPr>
          <w:p w:rsidR="00A959B0" w:rsidRDefault="00A959B0" w:rsidP="006B1060">
            <w:pPr>
              <w:pStyle w:val="TableParagraph"/>
              <w:ind w:left="104"/>
              <w:rPr>
                <w:sz w:val="24"/>
              </w:rPr>
            </w:pPr>
            <w:r>
              <w:rPr>
                <w:sz w:val="24"/>
              </w:rPr>
              <w:t>Core</w:t>
            </w:r>
            <w:r>
              <w:rPr>
                <w:spacing w:val="-3"/>
                <w:sz w:val="24"/>
              </w:rPr>
              <w:t xml:space="preserve"> </w:t>
            </w:r>
            <w:r>
              <w:rPr>
                <w:sz w:val="24"/>
              </w:rPr>
              <w:t>I</w:t>
            </w:r>
          </w:p>
        </w:tc>
        <w:tc>
          <w:tcPr>
            <w:tcW w:w="2240" w:type="dxa"/>
          </w:tcPr>
          <w:p w:rsidR="00A959B0" w:rsidRDefault="00A959B0" w:rsidP="006B1060">
            <w:pPr>
              <w:pStyle w:val="TableParagraph"/>
              <w:rPr>
                <w:sz w:val="24"/>
              </w:rPr>
            </w:pPr>
          </w:p>
        </w:tc>
        <w:tc>
          <w:tcPr>
            <w:tcW w:w="745" w:type="dxa"/>
          </w:tcPr>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left="4"/>
              <w:jc w:val="center"/>
              <w:rPr>
                <w:sz w:val="24"/>
              </w:rPr>
            </w:pPr>
            <w:r>
              <w:rPr>
                <w:sz w:val="24"/>
              </w:rPr>
              <w:t>4</w:t>
            </w:r>
          </w:p>
        </w:tc>
      </w:tr>
      <w:tr w:rsidR="00A959B0" w:rsidTr="006B1060">
        <w:trPr>
          <w:trHeight w:val="321"/>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Core</w:t>
            </w:r>
            <w:r>
              <w:rPr>
                <w:spacing w:val="-3"/>
                <w:sz w:val="24"/>
              </w:rPr>
              <w:t xml:space="preserve"> </w:t>
            </w:r>
            <w:r>
              <w:rPr>
                <w:sz w:val="24"/>
              </w:rPr>
              <w:t>II</w:t>
            </w:r>
          </w:p>
        </w:tc>
        <w:tc>
          <w:tcPr>
            <w:tcW w:w="2240" w:type="dxa"/>
          </w:tcPr>
          <w:p w:rsidR="00A959B0" w:rsidRDefault="00A959B0" w:rsidP="006B1060">
            <w:pPr>
              <w:pStyle w:val="TableParagraph"/>
              <w:rPr>
                <w:sz w:val="24"/>
              </w:rPr>
            </w:pPr>
          </w:p>
        </w:tc>
        <w:tc>
          <w:tcPr>
            <w:tcW w:w="745" w:type="dxa"/>
          </w:tcPr>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left="4"/>
              <w:jc w:val="center"/>
              <w:rPr>
                <w:sz w:val="24"/>
              </w:rPr>
            </w:pPr>
            <w:r>
              <w:rPr>
                <w:sz w:val="24"/>
              </w:rPr>
              <w:t>4</w:t>
            </w:r>
          </w:p>
        </w:tc>
      </w:tr>
      <w:tr w:rsidR="00A959B0" w:rsidTr="006B1060">
        <w:trPr>
          <w:trHeight w:val="633"/>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Core</w:t>
            </w:r>
            <w:r>
              <w:rPr>
                <w:spacing w:val="-2"/>
                <w:sz w:val="24"/>
              </w:rPr>
              <w:t xml:space="preserve"> </w:t>
            </w:r>
            <w:r>
              <w:rPr>
                <w:sz w:val="24"/>
              </w:rPr>
              <w:t>III</w:t>
            </w:r>
          </w:p>
        </w:tc>
        <w:tc>
          <w:tcPr>
            <w:tcW w:w="2240" w:type="dxa"/>
          </w:tcPr>
          <w:p w:rsidR="00A959B0" w:rsidRDefault="00A959B0" w:rsidP="006B1060">
            <w:pPr>
              <w:pStyle w:val="TableParagraph"/>
              <w:rPr>
                <w:sz w:val="24"/>
              </w:rPr>
            </w:pPr>
          </w:p>
        </w:tc>
        <w:tc>
          <w:tcPr>
            <w:tcW w:w="745" w:type="dxa"/>
          </w:tcPr>
          <w:p w:rsidR="00A959B0" w:rsidRDefault="00A959B0" w:rsidP="006B1060">
            <w:pPr>
              <w:pStyle w:val="TableParagraph"/>
              <w:spacing w:before="150"/>
              <w:ind w:left="83" w:right="82"/>
              <w:jc w:val="center"/>
              <w:rPr>
                <w:sz w:val="24"/>
              </w:rPr>
            </w:pPr>
            <w:r>
              <w:rPr>
                <w:sz w:val="24"/>
              </w:rPr>
              <w:t>25</w:t>
            </w:r>
          </w:p>
        </w:tc>
        <w:tc>
          <w:tcPr>
            <w:tcW w:w="634" w:type="dxa"/>
          </w:tcPr>
          <w:p w:rsidR="00A959B0" w:rsidRDefault="00A959B0" w:rsidP="006B1060">
            <w:pPr>
              <w:pStyle w:val="TableParagraph"/>
              <w:spacing w:before="150"/>
              <w:ind w:right="187"/>
              <w:jc w:val="right"/>
              <w:rPr>
                <w:sz w:val="24"/>
              </w:rPr>
            </w:pPr>
            <w:r>
              <w:rPr>
                <w:sz w:val="24"/>
              </w:rPr>
              <w:t>75</w:t>
            </w:r>
          </w:p>
        </w:tc>
        <w:tc>
          <w:tcPr>
            <w:tcW w:w="1172" w:type="dxa"/>
          </w:tcPr>
          <w:p w:rsidR="00A959B0" w:rsidRDefault="00A959B0" w:rsidP="006B1060">
            <w:pPr>
              <w:pStyle w:val="TableParagraph"/>
              <w:spacing w:before="150"/>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spacing w:before="150"/>
              <w:ind w:left="4"/>
              <w:jc w:val="center"/>
              <w:rPr>
                <w:sz w:val="24"/>
              </w:rPr>
            </w:pPr>
            <w:r>
              <w:rPr>
                <w:sz w:val="24"/>
              </w:rPr>
              <w:t>4</w:t>
            </w:r>
          </w:p>
        </w:tc>
      </w:tr>
      <w:tr w:rsidR="00A959B0" w:rsidTr="006B1060">
        <w:trPr>
          <w:trHeight w:val="950"/>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Elective</w:t>
            </w:r>
            <w:r>
              <w:rPr>
                <w:spacing w:val="-3"/>
                <w:sz w:val="24"/>
              </w:rPr>
              <w:t xml:space="preserve"> </w:t>
            </w:r>
            <w:r>
              <w:rPr>
                <w:sz w:val="24"/>
              </w:rPr>
              <w:t>I</w:t>
            </w:r>
          </w:p>
        </w:tc>
        <w:tc>
          <w:tcPr>
            <w:tcW w:w="2240" w:type="dxa"/>
          </w:tcPr>
          <w:p w:rsidR="00A959B0" w:rsidRDefault="00A959B0" w:rsidP="006B1060">
            <w:pPr>
              <w:pStyle w:val="TableParagraph"/>
              <w:spacing w:line="276" w:lineRule="auto"/>
              <w:ind w:left="121" w:right="370"/>
              <w:rPr>
                <w:sz w:val="24"/>
              </w:rPr>
            </w:pPr>
            <w:r>
              <w:rPr>
                <w:sz w:val="24"/>
              </w:rPr>
              <w:t>Elective-I</w:t>
            </w:r>
            <w:r>
              <w:rPr>
                <w:spacing w:val="1"/>
                <w:sz w:val="24"/>
              </w:rPr>
              <w:t xml:space="preserve"> </w:t>
            </w:r>
            <w:r>
              <w:rPr>
                <w:sz w:val="24"/>
              </w:rPr>
              <w:t>(Choose</w:t>
            </w:r>
            <w:r>
              <w:rPr>
                <w:spacing w:val="-9"/>
                <w:sz w:val="24"/>
              </w:rPr>
              <w:t xml:space="preserve"> </w:t>
            </w:r>
            <w:r>
              <w:rPr>
                <w:sz w:val="24"/>
              </w:rPr>
              <w:t>one</w:t>
            </w:r>
            <w:r>
              <w:rPr>
                <w:spacing w:val="-5"/>
                <w:sz w:val="24"/>
              </w:rPr>
              <w:t xml:space="preserve"> </w:t>
            </w:r>
            <w:r>
              <w:rPr>
                <w:sz w:val="24"/>
              </w:rPr>
              <w:t>from</w:t>
            </w:r>
          </w:p>
          <w:p w:rsidR="00A959B0" w:rsidRDefault="00A959B0" w:rsidP="006B1060">
            <w:pPr>
              <w:pStyle w:val="TableParagraph"/>
              <w:spacing w:line="275" w:lineRule="exact"/>
              <w:ind w:left="121"/>
              <w:rPr>
                <w:sz w:val="24"/>
              </w:rPr>
            </w:pPr>
            <w:r>
              <w:rPr>
                <w:sz w:val="24"/>
              </w:rPr>
              <w:t>Group-A)</w:t>
            </w:r>
          </w:p>
        </w:tc>
        <w:tc>
          <w:tcPr>
            <w:tcW w:w="745" w:type="dxa"/>
          </w:tcPr>
          <w:p w:rsidR="00A959B0" w:rsidRDefault="00A959B0" w:rsidP="006B1060">
            <w:pPr>
              <w:pStyle w:val="TableParagraph"/>
              <w:spacing w:before="9"/>
              <w:rPr>
                <w:b/>
                <w:sz w:val="26"/>
              </w:rPr>
            </w:pPr>
          </w:p>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spacing w:before="9"/>
              <w:rPr>
                <w:b/>
                <w:sz w:val="26"/>
              </w:rPr>
            </w:pPr>
          </w:p>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spacing w:before="9"/>
              <w:rPr>
                <w:b/>
                <w:sz w:val="26"/>
              </w:rPr>
            </w:pPr>
          </w:p>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spacing w:before="9"/>
              <w:rPr>
                <w:b/>
                <w:sz w:val="26"/>
              </w:rPr>
            </w:pPr>
          </w:p>
          <w:p w:rsidR="00A959B0" w:rsidRDefault="00A959B0" w:rsidP="006B1060">
            <w:pPr>
              <w:pStyle w:val="TableParagraph"/>
              <w:ind w:left="4"/>
              <w:jc w:val="center"/>
              <w:rPr>
                <w:sz w:val="24"/>
              </w:rPr>
            </w:pPr>
            <w:r>
              <w:rPr>
                <w:sz w:val="24"/>
              </w:rPr>
              <w:t>3</w:t>
            </w:r>
          </w:p>
        </w:tc>
      </w:tr>
      <w:tr w:rsidR="00A959B0" w:rsidTr="006B1060">
        <w:trPr>
          <w:trHeight w:val="988"/>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Elective</w:t>
            </w:r>
            <w:r>
              <w:rPr>
                <w:spacing w:val="-2"/>
                <w:sz w:val="24"/>
              </w:rPr>
              <w:t xml:space="preserve"> </w:t>
            </w:r>
            <w:r>
              <w:rPr>
                <w:sz w:val="24"/>
              </w:rPr>
              <w:t>II</w:t>
            </w:r>
          </w:p>
        </w:tc>
        <w:tc>
          <w:tcPr>
            <w:tcW w:w="2240" w:type="dxa"/>
          </w:tcPr>
          <w:p w:rsidR="00A959B0" w:rsidRDefault="00A959B0" w:rsidP="006B1060">
            <w:pPr>
              <w:pStyle w:val="TableParagraph"/>
              <w:spacing w:line="278" w:lineRule="auto"/>
              <w:ind w:left="121" w:right="371"/>
              <w:rPr>
                <w:sz w:val="24"/>
              </w:rPr>
            </w:pPr>
            <w:r>
              <w:rPr>
                <w:sz w:val="24"/>
              </w:rPr>
              <w:t>Elective-I</w:t>
            </w:r>
            <w:r>
              <w:rPr>
                <w:spacing w:val="2"/>
                <w:sz w:val="24"/>
              </w:rPr>
              <w:t xml:space="preserve"> </w:t>
            </w:r>
            <w:r>
              <w:rPr>
                <w:sz w:val="24"/>
              </w:rPr>
              <w:t>I</w:t>
            </w:r>
            <w:r>
              <w:rPr>
                <w:spacing w:val="1"/>
                <w:sz w:val="24"/>
              </w:rPr>
              <w:t xml:space="preserve"> </w:t>
            </w:r>
            <w:r>
              <w:rPr>
                <w:sz w:val="24"/>
              </w:rPr>
              <w:t>(Choose one from</w:t>
            </w:r>
            <w:r>
              <w:rPr>
                <w:spacing w:val="-57"/>
                <w:sz w:val="24"/>
              </w:rPr>
              <w:t xml:space="preserve"> </w:t>
            </w:r>
            <w:r>
              <w:rPr>
                <w:sz w:val="24"/>
              </w:rPr>
              <w:t>Group-B)</w:t>
            </w:r>
          </w:p>
        </w:tc>
        <w:tc>
          <w:tcPr>
            <w:tcW w:w="745" w:type="dxa"/>
          </w:tcPr>
          <w:p w:rsidR="00A959B0" w:rsidRDefault="00A959B0" w:rsidP="006B1060">
            <w:pPr>
              <w:pStyle w:val="TableParagraph"/>
              <w:spacing w:before="5"/>
              <w:rPr>
                <w:b/>
                <w:sz w:val="28"/>
              </w:rPr>
            </w:pPr>
          </w:p>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spacing w:before="5"/>
              <w:rPr>
                <w:b/>
                <w:sz w:val="28"/>
              </w:rPr>
            </w:pPr>
          </w:p>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spacing w:before="5"/>
              <w:rPr>
                <w:b/>
                <w:sz w:val="28"/>
              </w:rPr>
            </w:pPr>
          </w:p>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spacing w:before="5"/>
              <w:rPr>
                <w:b/>
                <w:sz w:val="28"/>
              </w:rPr>
            </w:pPr>
          </w:p>
          <w:p w:rsidR="00A959B0" w:rsidRDefault="00A959B0" w:rsidP="006B1060">
            <w:pPr>
              <w:pStyle w:val="TableParagraph"/>
              <w:ind w:left="4"/>
              <w:jc w:val="center"/>
              <w:rPr>
                <w:sz w:val="24"/>
              </w:rPr>
            </w:pPr>
            <w:r>
              <w:rPr>
                <w:sz w:val="24"/>
              </w:rPr>
              <w:t>3</w:t>
            </w:r>
          </w:p>
        </w:tc>
      </w:tr>
      <w:tr w:rsidR="00A959B0" w:rsidTr="006B1060">
        <w:trPr>
          <w:trHeight w:val="955"/>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B</w:t>
            </w:r>
          </w:p>
        </w:tc>
        <w:tc>
          <w:tcPr>
            <w:tcW w:w="2015" w:type="dxa"/>
          </w:tcPr>
          <w:p w:rsidR="00A959B0" w:rsidRDefault="00A959B0" w:rsidP="006B1060">
            <w:pPr>
              <w:pStyle w:val="TableParagraph"/>
              <w:ind w:left="104"/>
              <w:rPr>
                <w:sz w:val="24"/>
              </w:rPr>
            </w:pPr>
            <w:r>
              <w:rPr>
                <w:sz w:val="24"/>
              </w:rPr>
              <w:t>Skill</w:t>
            </w:r>
          </w:p>
          <w:p w:rsidR="00A959B0" w:rsidRDefault="00A959B0" w:rsidP="006B1060">
            <w:pPr>
              <w:pStyle w:val="TableParagraph"/>
              <w:spacing w:before="11" w:line="310" w:lineRule="atLeast"/>
              <w:ind w:left="104" w:right="452"/>
              <w:rPr>
                <w:sz w:val="24"/>
              </w:rPr>
            </w:pPr>
            <w:r>
              <w:rPr>
                <w:sz w:val="24"/>
              </w:rPr>
              <w:t>Enhancement</w:t>
            </w:r>
            <w:r>
              <w:rPr>
                <w:spacing w:val="1"/>
                <w:sz w:val="24"/>
              </w:rPr>
              <w:t xml:space="preserve"> </w:t>
            </w:r>
            <w:r>
              <w:rPr>
                <w:sz w:val="24"/>
              </w:rPr>
              <w:t>Course</w:t>
            </w:r>
            <w:r>
              <w:rPr>
                <w:spacing w:val="-5"/>
                <w:sz w:val="24"/>
              </w:rPr>
              <w:t xml:space="preserve"> </w:t>
            </w:r>
            <w:r>
              <w:rPr>
                <w:sz w:val="24"/>
              </w:rPr>
              <w:t>-SEC</w:t>
            </w:r>
            <w:r>
              <w:rPr>
                <w:spacing w:val="-6"/>
                <w:sz w:val="24"/>
              </w:rPr>
              <w:t xml:space="preserve"> </w:t>
            </w:r>
            <w:r>
              <w:rPr>
                <w:sz w:val="24"/>
              </w:rPr>
              <w:t>1</w:t>
            </w:r>
          </w:p>
        </w:tc>
        <w:tc>
          <w:tcPr>
            <w:tcW w:w="2240" w:type="dxa"/>
          </w:tcPr>
          <w:p w:rsidR="00A959B0" w:rsidRDefault="00A959B0" w:rsidP="006B1060">
            <w:pPr>
              <w:pStyle w:val="TableParagraph"/>
              <w:spacing w:line="280" w:lineRule="auto"/>
              <w:ind w:left="121" w:right="302"/>
              <w:rPr>
                <w:sz w:val="24"/>
              </w:rPr>
            </w:pPr>
            <w:r>
              <w:rPr>
                <w:sz w:val="24"/>
              </w:rPr>
              <w:t>(Choose One from</w:t>
            </w:r>
            <w:r>
              <w:rPr>
                <w:spacing w:val="-57"/>
                <w:sz w:val="24"/>
              </w:rPr>
              <w:t xml:space="preserve"> </w:t>
            </w:r>
            <w:r>
              <w:rPr>
                <w:sz w:val="24"/>
              </w:rPr>
              <w:t>group</w:t>
            </w:r>
            <w:r>
              <w:rPr>
                <w:spacing w:val="-3"/>
                <w:sz w:val="24"/>
              </w:rPr>
              <w:t xml:space="preserve"> </w:t>
            </w:r>
            <w:r>
              <w:rPr>
                <w:sz w:val="24"/>
              </w:rPr>
              <w:t>G)</w:t>
            </w:r>
          </w:p>
        </w:tc>
        <w:tc>
          <w:tcPr>
            <w:tcW w:w="2551" w:type="dxa"/>
            <w:gridSpan w:val="3"/>
          </w:tcPr>
          <w:p w:rsidR="00A959B0" w:rsidRDefault="00A959B0" w:rsidP="006B1060">
            <w:pPr>
              <w:pStyle w:val="TableParagraph"/>
              <w:ind w:left="113"/>
              <w:rPr>
                <w:sz w:val="24"/>
              </w:rPr>
            </w:pPr>
            <w:r>
              <w:rPr>
                <w:sz w:val="24"/>
              </w:rPr>
              <w:t>Internal</w:t>
            </w:r>
            <w:r>
              <w:rPr>
                <w:spacing w:val="-9"/>
                <w:sz w:val="24"/>
              </w:rPr>
              <w:t xml:space="preserve"> </w:t>
            </w:r>
            <w:r>
              <w:rPr>
                <w:sz w:val="24"/>
              </w:rPr>
              <w:t>Assessment</w:t>
            </w:r>
          </w:p>
        </w:tc>
        <w:tc>
          <w:tcPr>
            <w:tcW w:w="994" w:type="dxa"/>
          </w:tcPr>
          <w:p w:rsidR="00A959B0" w:rsidRDefault="00A959B0" w:rsidP="006B1060">
            <w:pPr>
              <w:pStyle w:val="TableParagraph"/>
              <w:ind w:left="4"/>
              <w:jc w:val="center"/>
              <w:rPr>
                <w:sz w:val="24"/>
              </w:rPr>
            </w:pPr>
            <w:r>
              <w:rPr>
                <w:sz w:val="24"/>
              </w:rPr>
              <w:t>2</w:t>
            </w:r>
          </w:p>
        </w:tc>
      </w:tr>
      <w:tr w:rsidR="00A959B0" w:rsidTr="006B1060">
        <w:trPr>
          <w:trHeight w:val="950"/>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spacing w:line="276" w:lineRule="auto"/>
              <w:ind w:left="104" w:right="585"/>
              <w:rPr>
                <w:sz w:val="24"/>
              </w:rPr>
            </w:pPr>
            <w:r>
              <w:rPr>
                <w:sz w:val="24"/>
              </w:rPr>
              <w:t>Ability</w:t>
            </w:r>
            <w:r>
              <w:rPr>
                <w:spacing w:val="1"/>
                <w:sz w:val="24"/>
              </w:rPr>
              <w:t xml:space="preserve"> </w:t>
            </w:r>
            <w:r>
              <w:rPr>
                <w:spacing w:val="-1"/>
                <w:sz w:val="24"/>
              </w:rPr>
              <w:t>Enhancement</w:t>
            </w:r>
          </w:p>
          <w:p w:rsidR="00A959B0" w:rsidRDefault="00A959B0" w:rsidP="006B1060">
            <w:pPr>
              <w:pStyle w:val="TableParagraph"/>
              <w:spacing w:line="275" w:lineRule="exact"/>
              <w:ind w:left="104"/>
              <w:rPr>
                <w:sz w:val="24"/>
              </w:rPr>
            </w:pPr>
            <w:r>
              <w:rPr>
                <w:sz w:val="24"/>
              </w:rPr>
              <w:t>Course (AECC</w:t>
            </w:r>
            <w:r>
              <w:rPr>
                <w:spacing w:val="-1"/>
                <w:sz w:val="24"/>
              </w:rPr>
              <w:t xml:space="preserve"> </w:t>
            </w:r>
            <w:r>
              <w:rPr>
                <w:sz w:val="24"/>
              </w:rPr>
              <w:t>1)</w:t>
            </w:r>
          </w:p>
        </w:tc>
        <w:tc>
          <w:tcPr>
            <w:tcW w:w="2240" w:type="dxa"/>
          </w:tcPr>
          <w:p w:rsidR="00A959B0" w:rsidRDefault="00A959B0" w:rsidP="006B1060">
            <w:pPr>
              <w:pStyle w:val="TableParagraph"/>
              <w:ind w:left="121"/>
              <w:rPr>
                <w:sz w:val="24"/>
              </w:rPr>
            </w:pPr>
            <w:r>
              <w:rPr>
                <w:sz w:val="24"/>
              </w:rPr>
              <w:t>Soft</w:t>
            </w:r>
            <w:r>
              <w:rPr>
                <w:spacing w:val="2"/>
                <w:sz w:val="24"/>
              </w:rPr>
              <w:t xml:space="preserve"> </w:t>
            </w:r>
            <w:r>
              <w:rPr>
                <w:sz w:val="24"/>
              </w:rPr>
              <w:t>Skill</w:t>
            </w:r>
            <w:r>
              <w:rPr>
                <w:spacing w:val="-7"/>
                <w:sz w:val="24"/>
              </w:rPr>
              <w:t xml:space="preserve"> </w:t>
            </w:r>
            <w:r>
              <w:rPr>
                <w:sz w:val="24"/>
              </w:rPr>
              <w:t>I</w:t>
            </w:r>
          </w:p>
        </w:tc>
        <w:tc>
          <w:tcPr>
            <w:tcW w:w="2551" w:type="dxa"/>
            <w:gridSpan w:val="3"/>
          </w:tcPr>
          <w:p w:rsidR="00A959B0" w:rsidRDefault="00A959B0" w:rsidP="006B1060">
            <w:pPr>
              <w:pStyle w:val="TableParagraph"/>
              <w:spacing w:line="276" w:lineRule="auto"/>
              <w:ind w:left="104" w:right="596"/>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A959B0" w:rsidRDefault="00A959B0" w:rsidP="006B1060">
            <w:pPr>
              <w:pStyle w:val="TableParagraph"/>
              <w:ind w:left="4"/>
              <w:jc w:val="center"/>
              <w:rPr>
                <w:sz w:val="24"/>
              </w:rPr>
            </w:pPr>
            <w:r>
              <w:rPr>
                <w:sz w:val="24"/>
              </w:rPr>
              <w:t>2</w:t>
            </w:r>
          </w:p>
        </w:tc>
      </w:tr>
      <w:tr w:rsidR="00A959B0" w:rsidTr="006B1060">
        <w:trPr>
          <w:trHeight w:val="316"/>
        </w:trPr>
        <w:tc>
          <w:tcPr>
            <w:tcW w:w="8761" w:type="dxa"/>
            <w:gridSpan w:val="7"/>
          </w:tcPr>
          <w:p w:rsidR="00A959B0" w:rsidRDefault="00A959B0" w:rsidP="006B1060">
            <w:pPr>
              <w:pStyle w:val="TableParagraph"/>
              <w:spacing w:line="273" w:lineRule="exact"/>
              <w:ind w:left="172"/>
              <w:rPr>
                <w:b/>
                <w:sz w:val="24"/>
              </w:rPr>
            </w:pPr>
            <w:r>
              <w:rPr>
                <w:b/>
                <w:sz w:val="24"/>
              </w:rPr>
              <w:t>Semester-II</w:t>
            </w:r>
          </w:p>
        </w:tc>
      </w:tr>
      <w:tr w:rsidR="00A959B0" w:rsidTr="006B1060">
        <w:trPr>
          <w:trHeight w:val="321"/>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A</w:t>
            </w:r>
          </w:p>
        </w:tc>
        <w:tc>
          <w:tcPr>
            <w:tcW w:w="2015" w:type="dxa"/>
          </w:tcPr>
          <w:p w:rsidR="00A959B0" w:rsidRDefault="00A959B0" w:rsidP="006B1060">
            <w:pPr>
              <w:pStyle w:val="TableParagraph"/>
              <w:ind w:left="104"/>
              <w:rPr>
                <w:sz w:val="24"/>
              </w:rPr>
            </w:pPr>
            <w:r>
              <w:rPr>
                <w:sz w:val="24"/>
              </w:rPr>
              <w:t>Core</w:t>
            </w:r>
            <w:r>
              <w:rPr>
                <w:spacing w:val="-3"/>
                <w:sz w:val="24"/>
              </w:rPr>
              <w:t xml:space="preserve"> </w:t>
            </w:r>
            <w:r>
              <w:rPr>
                <w:sz w:val="24"/>
              </w:rPr>
              <w:t>IV</w:t>
            </w:r>
          </w:p>
        </w:tc>
        <w:tc>
          <w:tcPr>
            <w:tcW w:w="2240" w:type="dxa"/>
          </w:tcPr>
          <w:p w:rsidR="00A959B0" w:rsidRDefault="00A959B0" w:rsidP="006B1060">
            <w:pPr>
              <w:pStyle w:val="TableParagraph"/>
              <w:rPr>
                <w:sz w:val="24"/>
              </w:rPr>
            </w:pPr>
          </w:p>
        </w:tc>
        <w:tc>
          <w:tcPr>
            <w:tcW w:w="745" w:type="dxa"/>
          </w:tcPr>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left="4"/>
              <w:jc w:val="center"/>
              <w:rPr>
                <w:sz w:val="24"/>
              </w:rPr>
            </w:pPr>
            <w:r>
              <w:rPr>
                <w:sz w:val="24"/>
              </w:rPr>
              <w:t>4</w:t>
            </w:r>
          </w:p>
        </w:tc>
      </w:tr>
      <w:tr w:rsidR="00A959B0" w:rsidTr="006B1060">
        <w:trPr>
          <w:trHeight w:val="316"/>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Core</w:t>
            </w:r>
            <w:r>
              <w:rPr>
                <w:spacing w:val="2"/>
                <w:sz w:val="24"/>
              </w:rPr>
              <w:t xml:space="preserve"> </w:t>
            </w:r>
            <w:r>
              <w:rPr>
                <w:sz w:val="24"/>
              </w:rPr>
              <w:t>V</w:t>
            </w:r>
          </w:p>
        </w:tc>
        <w:tc>
          <w:tcPr>
            <w:tcW w:w="2240" w:type="dxa"/>
          </w:tcPr>
          <w:p w:rsidR="00A959B0" w:rsidRDefault="00A959B0" w:rsidP="006B1060">
            <w:pPr>
              <w:pStyle w:val="TableParagraph"/>
              <w:rPr>
                <w:sz w:val="24"/>
              </w:rPr>
            </w:pPr>
          </w:p>
        </w:tc>
        <w:tc>
          <w:tcPr>
            <w:tcW w:w="745" w:type="dxa"/>
          </w:tcPr>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left="4"/>
              <w:jc w:val="center"/>
              <w:rPr>
                <w:sz w:val="24"/>
              </w:rPr>
            </w:pPr>
            <w:r>
              <w:rPr>
                <w:sz w:val="24"/>
              </w:rPr>
              <w:t>4</w:t>
            </w:r>
          </w:p>
        </w:tc>
      </w:tr>
      <w:tr w:rsidR="00A959B0" w:rsidTr="006B1060">
        <w:trPr>
          <w:trHeight w:val="633"/>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Core</w:t>
            </w:r>
            <w:r>
              <w:rPr>
                <w:spacing w:val="-1"/>
                <w:sz w:val="24"/>
              </w:rPr>
              <w:t xml:space="preserve"> </w:t>
            </w:r>
            <w:r>
              <w:rPr>
                <w:sz w:val="24"/>
              </w:rPr>
              <w:t>VI</w:t>
            </w:r>
          </w:p>
        </w:tc>
        <w:tc>
          <w:tcPr>
            <w:tcW w:w="2240" w:type="dxa"/>
          </w:tcPr>
          <w:p w:rsidR="00A959B0" w:rsidRDefault="00A959B0" w:rsidP="006B1060">
            <w:pPr>
              <w:pStyle w:val="TableParagraph"/>
              <w:rPr>
                <w:sz w:val="24"/>
              </w:rPr>
            </w:pPr>
          </w:p>
        </w:tc>
        <w:tc>
          <w:tcPr>
            <w:tcW w:w="745" w:type="dxa"/>
          </w:tcPr>
          <w:p w:rsidR="00A959B0" w:rsidRDefault="00A959B0" w:rsidP="006B1060">
            <w:pPr>
              <w:pStyle w:val="TableParagraph"/>
              <w:spacing w:before="150"/>
              <w:ind w:left="83" w:right="82"/>
              <w:jc w:val="center"/>
              <w:rPr>
                <w:sz w:val="24"/>
              </w:rPr>
            </w:pPr>
            <w:r>
              <w:rPr>
                <w:sz w:val="24"/>
              </w:rPr>
              <w:t>25</w:t>
            </w:r>
          </w:p>
        </w:tc>
        <w:tc>
          <w:tcPr>
            <w:tcW w:w="634" w:type="dxa"/>
          </w:tcPr>
          <w:p w:rsidR="00A959B0" w:rsidRDefault="00A959B0" w:rsidP="006B1060">
            <w:pPr>
              <w:pStyle w:val="TableParagraph"/>
              <w:spacing w:before="150"/>
              <w:ind w:right="187"/>
              <w:jc w:val="right"/>
              <w:rPr>
                <w:sz w:val="24"/>
              </w:rPr>
            </w:pPr>
            <w:r>
              <w:rPr>
                <w:sz w:val="24"/>
              </w:rPr>
              <w:t>75</w:t>
            </w:r>
          </w:p>
        </w:tc>
        <w:tc>
          <w:tcPr>
            <w:tcW w:w="1172" w:type="dxa"/>
          </w:tcPr>
          <w:p w:rsidR="00A959B0" w:rsidRDefault="00A959B0" w:rsidP="006B1060">
            <w:pPr>
              <w:pStyle w:val="TableParagraph"/>
              <w:spacing w:before="150"/>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spacing w:before="150"/>
              <w:ind w:left="4"/>
              <w:jc w:val="center"/>
              <w:rPr>
                <w:sz w:val="24"/>
              </w:rPr>
            </w:pPr>
            <w:r>
              <w:rPr>
                <w:sz w:val="24"/>
              </w:rPr>
              <w:t>4</w:t>
            </w:r>
          </w:p>
        </w:tc>
      </w:tr>
      <w:tr w:rsidR="00A959B0" w:rsidTr="006B1060">
        <w:trPr>
          <w:trHeight w:val="955"/>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Elective</w:t>
            </w:r>
            <w:r>
              <w:rPr>
                <w:spacing w:val="-2"/>
                <w:sz w:val="24"/>
              </w:rPr>
              <w:t xml:space="preserve"> </w:t>
            </w:r>
            <w:r>
              <w:rPr>
                <w:sz w:val="24"/>
              </w:rPr>
              <w:t>III</w:t>
            </w:r>
          </w:p>
        </w:tc>
        <w:tc>
          <w:tcPr>
            <w:tcW w:w="2240" w:type="dxa"/>
          </w:tcPr>
          <w:p w:rsidR="00A959B0" w:rsidRDefault="00A959B0" w:rsidP="006B1060">
            <w:pPr>
              <w:pStyle w:val="TableParagraph"/>
              <w:ind w:left="78"/>
              <w:rPr>
                <w:sz w:val="24"/>
              </w:rPr>
            </w:pPr>
            <w:r>
              <w:rPr>
                <w:sz w:val="24"/>
              </w:rPr>
              <w:t>Elective-III</w:t>
            </w:r>
          </w:p>
          <w:p w:rsidR="00A959B0" w:rsidRDefault="00A959B0" w:rsidP="006B1060">
            <w:pPr>
              <w:pStyle w:val="TableParagraph"/>
              <w:spacing w:before="7" w:line="310" w:lineRule="atLeast"/>
              <w:ind w:left="78" w:right="414"/>
              <w:rPr>
                <w:sz w:val="24"/>
              </w:rPr>
            </w:pPr>
            <w:r>
              <w:rPr>
                <w:sz w:val="24"/>
              </w:rPr>
              <w:t>(Choose one from</w:t>
            </w:r>
            <w:r>
              <w:rPr>
                <w:spacing w:val="-57"/>
                <w:sz w:val="24"/>
              </w:rPr>
              <w:t xml:space="preserve"> </w:t>
            </w:r>
            <w:r>
              <w:rPr>
                <w:sz w:val="24"/>
              </w:rPr>
              <w:t>Group-C)</w:t>
            </w:r>
          </w:p>
        </w:tc>
        <w:tc>
          <w:tcPr>
            <w:tcW w:w="745" w:type="dxa"/>
          </w:tcPr>
          <w:p w:rsidR="00A959B0" w:rsidRDefault="00A959B0" w:rsidP="006B1060">
            <w:pPr>
              <w:pStyle w:val="TableParagraph"/>
              <w:spacing w:before="10"/>
              <w:rPr>
                <w:b/>
                <w:sz w:val="26"/>
              </w:rPr>
            </w:pPr>
          </w:p>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spacing w:before="10"/>
              <w:rPr>
                <w:b/>
                <w:sz w:val="26"/>
              </w:rPr>
            </w:pPr>
          </w:p>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spacing w:before="10"/>
              <w:rPr>
                <w:b/>
                <w:sz w:val="26"/>
              </w:rPr>
            </w:pPr>
          </w:p>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spacing w:before="10"/>
              <w:rPr>
                <w:b/>
                <w:sz w:val="26"/>
              </w:rPr>
            </w:pPr>
          </w:p>
          <w:p w:rsidR="00A959B0" w:rsidRDefault="00A959B0" w:rsidP="006B1060">
            <w:pPr>
              <w:pStyle w:val="TableParagraph"/>
              <w:ind w:left="4"/>
              <w:jc w:val="center"/>
              <w:rPr>
                <w:sz w:val="24"/>
              </w:rPr>
            </w:pPr>
            <w:r>
              <w:rPr>
                <w:sz w:val="24"/>
              </w:rPr>
              <w:t>3</w:t>
            </w:r>
          </w:p>
        </w:tc>
      </w:tr>
      <w:tr w:rsidR="00A959B0" w:rsidTr="006B1060">
        <w:trPr>
          <w:trHeight w:val="950"/>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ind w:left="104"/>
              <w:rPr>
                <w:sz w:val="24"/>
              </w:rPr>
            </w:pPr>
            <w:r>
              <w:rPr>
                <w:sz w:val="24"/>
              </w:rPr>
              <w:t>Elective</w:t>
            </w:r>
            <w:r>
              <w:rPr>
                <w:spacing w:val="-2"/>
                <w:sz w:val="24"/>
              </w:rPr>
              <w:t xml:space="preserve"> </w:t>
            </w:r>
            <w:r>
              <w:rPr>
                <w:sz w:val="24"/>
              </w:rPr>
              <w:t>IV</w:t>
            </w:r>
          </w:p>
        </w:tc>
        <w:tc>
          <w:tcPr>
            <w:tcW w:w="2240" w:type="dxa"/>
          </w:tcPr>
          <w:p w:rsidR="00A959B0" w:rsidRDefault="00A959B0" w:rsidP="006B1060">
            <w:pPr>
              <w:pStyle w:val="TableParagraph"/>
              <w:spacing w:line="276" w:lineRule="auto"/>
              <w:ind w:left="78" w:right="413"/>
              <w:rPr>
                <w:sz w:val="24"/>
              </w:rPr>
            </w:pPr>
            <w:r>
              <w:rPr>
                <w:sz w:val="24"/>
              </w:rPr>
              <w:t>Elective-IV</w:t>
            </w:r>
            <w:r>
              <w:rPr>
                <w:spacing w:val="1"/>
                <w:sz w:val="24"/>
              </w:rPr>
              <w:t xml:space="preserve"> </w:t>
            </w:r>
            <w:r>
              <w:rPr>
                <w:sz w:val="24"/>
              </w:rPr>
              <w:t>(Choose</w:t>
            </w:r>
            <w:r>
              <w:rPr>
                <w:spacing w:val="-9"/>
                <w:sz w:val="24"/>
              </w:rPr>
              <w:t xml:space="preserve"> </w:t>
            </w:r>
            <w:r>
              <w:rPr>
                <w:sz w:val="24"/>
              </w:rPr>
              <w:t>one</w:t>
            </w:r>
            <w:r>
              <w:rPr>
                <w:spacing w:val="-5"/>
                <w:sz w:val="24"/>
              </w:rPr>
              <w:t xml:space="preserve"> </w:t>
            </w:r>
            <w:r>
              <w:rPr>
                <w:sz w:val="24"/>
              </w:rPr>
              <w:t>from</w:t>
            </w:r>
          </w:p>
          <w:p w:rsidR="00A959B0" w:rsidRDefault="00A959B0" w:rsidP="006B1060">
            <w:pPr>
              <w:pStyle w:val="TableParagraph"/>
              <w:spacing w:line="275" w:lineRule="exact"/>
              <w:ind w:left="78"/>
              <w:rPr>
                <w:sz w:val="24"/>
              </w:rPr>
            </w:pPr>
            <w:r>
              <w:rPr>
                <w:sz w:val="24"/>
              </w:rPr>
              <w:t>Group-D)</w:t>
            </w:r>
          </w:p>
        </w:tc>
        <w:tc>
          <w:tcPr>
            <w:tcW w:w="745" w:type="dxa"/>
          </w:tcPr>
          <w:p w:rsidR="00A959B0" w:rsidRDefault="00A959B0" w:rsidP="006B1060">
            <w:pPr>
              <w:pStyle w:val="TableParagraph"/>
              <w:spacing w:before="9"/>
              <w:rPr>
                <w:b/>
                <w:sz w:val="26"/>
              </w:rPr>
            </w:pPr>
          </w:p>
          <w:p w:rsidR="00A959B0" w:rsidRDefault="00A959B0" w:rsidP="006B1060">
            <w:pPr>
              <w:pStyle w:val="TableParagraph"/>
              <w:ind w:left="83" w:right="82"/>
              <w:jc w:val="center"/>
              <w:rPr>
                <w:sz w:val="24"/>
              </w:rPr>
            </w:pPr>
            <w:r>
              <w:rPr>
                <w:sz w:val="24"/>
              </w:rPr>
              <w:t>25</w:t>
            </w:r>
          </w:p>
        </w:tc>
        <w:tc>
          <w:tcPr>
            <w:tcW w:w="634" w:type="dxa"/>
          </w:tcPr>
          <w:p w:rsidR="00A959B0" w:rsidRDefault="00A959B0" w:rsidP="006B1060">
            <w:pPr>
              <w:pStyle w:val="TableParagraph"/>
              <w:spacing w:before="9"/>
              <w:rPr>
                <w:b/>
                <w:sz w:val="26"/>
              </w:rPr>
            </w:pPr>
          </w:p>
          <w:p w:rsidR="00A959B0" w:rsidRDefault="00A959B0" w:rsidP="006B1060">
            <w:pPr>
              <w:pStyle w:val="TableParagraph"/>
              <w:ind w:right="187"/>
              <w:jc w:val="right"/>
              <w:rPr>
                <w:sz w:val="24"/>
              </w:rPr>
            </w:pPr>
            <w:r>
              <w:rPr>
                <w:sz w:val="24"/>
              </w:rPr>
              <w:t>75</w:t>
            </w:r>
          </w:p>
        </w:tc>
        <w:tc>
          <w:tcPr>
            <w:tcW w:w="1172" w:type="dxa"/>
          </w:tcPr>
          <w:p w:rsidR="00A959B0" w:rsidRDefault="00A959B0" w:rsidP="006B1060">
            <w:pPr>
              <w:pStyle w:val="TableParagraph"/>
              <w:spacing w:before="9"/>
              <w:rPr>
                <w:b/>
                <w:sz w:val="26"/>
              </w:rPr>
            </w:pPr>
          </w:p>
          <w:p w:rsidR="00A959B0" w:rsidRDefault="00A959B0" w:rsidP="006B1060">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spacing w:before="9"/>
              <w:rPr>
                <w:b/>
                <w:sz w:val="26"/>
              </w:rPr>
            </w:pPr>
          </w:p>
          <w:p w:rsidR="00A959B0" w:rsidRDefault="00A959B0" w:rsidP="006B1060">
            <w:pPr>
              <w:pStyle w:val="TableParagraph"/>
              <w:ind w:left="4"/>
              <w:jc w:val="center"/>
              <w:rPr>
                <w:sz w:val="24"/>
              </w:rPr>
            </w:pPr>
            <w:r>
              <w:rPr>
                <w:sz w:val="24"/>
              </w:rPr>
              <w:t>3</w:t>
            </w:r>
          </w:p>
        </w:tc>
      </w:tr>
      <w:tr w:rsidR="00A959B0" w:rsidTr="006B1060">
        <w:trPr>
          <w:trHeight w:val="950"/>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B</w:t>
            </w:r>
          </w:p>
        </w:tc>
        <w:tc>
          <w:tcPr>
            <w:tcW w:w="2015" w:type="dxa"/>
          </w:tcPr>
          <w:p w:rsidR="00A959B0" w:rsidRDefault="00A959B0" w:rsidP="006B1060">
            <w:pPr>
              <w:pStyle w:val="TableParagraph"/>
              <w:spacing w:line="276" w:lineRule="auto"/>
              <w:ind w:left="104" w:right="585"/>
              <w:rPr>
                <w:sz w:val="24"/>
              </w:rPr>
            </w:pPr>
            <w:r>
              <w:rPr>
                <w:sz w:val="24"/>
              </w:rPr>
              <w:t>Skill</w:t>
            </w:r>
            <w:r>
              <w:rPr>
                <w:spacing w:val="1"/>
                <w:sz w:val="24"/>
              </w:rPr>
              <w:t xml:space="preserve"> </w:t>
            </w:r>
            <w:r>
              <w:rPr>
                <w:spacing w:val="-1"/>
                <w:sz w:val="24"/>
              </w:rPr>
              <w:t>Enhancement</w:t>
            </w:r>
          </w:p>
          <w:p w:rsidR="00A959B0" w:rsidRDefault="00A959B0" w:rsidP="006B1060">
            <w:pPr>
              <w:pStyle w:val="TableParagraph"/>
              <w:spacing w:line="275" w:lineRule="exact"/>
              <w:ind w:left="104"/>
              <w:rPr>
                <w:sz w:val="24"/>
              </w:rPr>
            </w:pPr>
            <w:r>
              <w:rPr>
                <w:sz w:val="24"/>
              </w:rPr>
              <w:t>Course</w:t>
            </w:r>
            <w:r>
              <w:rPr>
                <w:spacing w:val="1"/>
                <w:sz w:val="24"/>
              </w:rPr>
              <w:t xml:space="preserve"> </w:t>
            </w:r>
            <w:r>
              <w:rPr>
                <w:sz w:val="24"/>
              </w:rPr>
              <w:t>-SEC</w:t>
            </w:r>
            <w:r>
              <w:rPr>
                <w:spacing w:val="-1"/>
                <w:sz w:val="24"/>
              </w:rPr>
              <w:t xml:space="preserve"> </w:t>
            </w:r>
            <w:r>
              <w:rPr>
                <w:sz w:val="24"/>
              </w:rPr>
              <w:t>2</w:t>
            </w:r>
          </w:p>
        </w:tc>
        <w:tc>
          <w:tcPr>
            <w:tcW w:w="2240" w:type="dxa"/>
          </w:tcPr>
          <w:p w:rsidR="00A959B0" w:rsidRDefault="00A959B0" w:rsidP="006B1060">
            <w:pPr>
              <w:pStyle w:val="TableParagraph"/>
              <w:spacing w:line="276" w:lineRule="auto"/>
              <w:ind w:left="78" w:right="414"/>
              <w:rPr>
                <w:sz w:val="24"/>
              </w:rPr>
            </w:pPr>
            <w:r>
              <w:rPr>
                <w:sz w:val="24"/>
              </w:rPr>
              <w:t>(Choose one from</w:t>
            </w:r>
            <w:r>
              <w:rPr>
                <w:spacing w:val="-57"/>
                <w:sz w:val="24"/>
              </w:rPr>
              <w:t xml:space="preserve"> </w:t>
            </w:r>
            <w:r>
              <w:rPr>
                <w:sz w:val="24"/>
              </w:rPr>
              <w:t>Group-G)</w:t>
            </w:r>
          </w:p>
        </w:tc>
        <w:tc>
          <w:tcPr>
            <w:tcW w:w="2551" w:type="dxa"/>
            <w:gridSpan w:val="3"/>
          </w:tcPr>
          <w:p w:rsidR="00A959B0" w:rsidRDefault="00A959B0" w:rsidP="006B1060">
            <w:pPr>
              <w:pStyle w:val="TableParagraph"/>
              <w:ind w:left="113"/>
              <w:rPr>
                <w:sz w:val="24"/>
              </w:rPr>
            </w:pPr>
            <w:r>
              <w:rPr>
                <w:sz w:val="24"/>
              </w:rPr>
              <w:t>Internal</w:t>
            </w:r>
            <w:r>
              <w:rPr>
                <w:spacing w:val="-9"/>
                <w:sz w:val="24"/>
              </w:rPr>
              <w:t xml:space="preserve"> </w:t>
            </w:r>
            <w:r>
              <w:rPr>
                <w:sz w:val="24"/>
              </w:rPr>
              <w:t>Assessment</w:t>
            </w:r>
          </w:p>
        </w:tc>
        <w:tc>
          <w:tcPr>
            <w:tcW w:w="994" w:type="dxa"/>
          </w:tcPr>
          <w:p w:rsidR="00A959B0" w:rsidRDefault="00A959B0" w:rsidP="006B1060">
            <w:pPr>
              <w:pStyle w:val="TableParagraph"/>
              <w:spacing w:before="9"/>
              <w:rPr>
                <w:b/>
                <w:sz w:val="26"/>
              </w:rPr>
            </w:pPr>
          </w:p>
          <w:p w:rsidR="00A959B0" w:rsidRDefault="00A959B0" w:rsidP="006B1060">
            <w:pPr>
              <w:pStyle w:val="TableParagraph"/>
              <w:spacing w:before="1"/>
              <w:ind w:left="4"/>
              <w:jc w:val="center"/>
              <w:rPr>
                <w:sz w:val="24"/>
              </w:rPr>
            </w:pPr>
            <w:r>
              <w:rPr>
                <w:sz w:val="24"/>
              </w:rPr>
              <w:t>2</w:t>
            </w:r>
          </w:p>
        </w:tc>
      </w:tr>
      <w:tr w:rsidR="00A959B0" w:rsidTr="006B1060">
        <w:trPr>
          <w:trHeight w:val="955"/>
        </w:trPr>
        <w:tc>
          <w:tcPr>
            <w:tcW w:w="961" w:type="dxa"/>
            <w:vMerge/>
            <w:tcBorders>
              <w:top w:val="nil"/>
            </w:tcBorders>
          </w:tcPr>
          <w:p w:rsidR="00A959B0" w:rsidRDefault="00A959B0" w:rsidP="006B1060">
            <w:pPr>
              <w:rPr>
                <w:sz w:val="2"/>
                <w:szCs w:val="2"/>
              </w:rPr>
            </w:pPr>
          </w:p>
        </w:tc>
        <w:tc>
          <w:tcPr>
            <w:tcW w:w="2015" w:type="dxa"/>
          </w:tcPr>
          <w:p w:rsidR="00A959B0" w:rsidRDefault="00A959B0" w:rsidP="006B1060">
            <w:pPr>
              <w:pStyle w:val="TableParagraph"/>
              <w:spacing w:line="276" w:lineRule="auto"/>
              <w:ind w:left="104" w:right="585"/>
              <w:rPr>
                <w:sz w:val="24"/>
              </w:rPr>
            </w:pPr>
            <w:r>
              <w:rPr>
                <w:sz w:val="24"/>
              </w:rPr>
              <w:t>Ability</w:t>
            </w:r>
            <w:r>
              <w:rPr>
                <w:spacing w:val="1"/>
                <w:sz w:val="24"/>
              </w:rPr>
              <w:t xml:space="preserve"> </w:t>
            </w:r>
            <w:r>
              <w:rPr>
                <w:spacing w:val="-1"/>
                <w:sz w:val="24"/>
              </w:rPr>
              <w:t>Enhancement</w:t>
            </w:r>
          </w:p>
          <w:p w:rsidR="00A959B0" w:rsidRDefault="00A959B0" w:rsidP="006B1060">
            <w:pPr>
              <w:pStyle w:val="TableParagraph"/>
              <w:spacing w:line="275" w:lineRule="exact"/>
              <w:ind w:left="104"/>
              <w:rPr>
                <w:sz w:val="24"/>
              </w:rPr>
            </w:pPr>
            <w:r>
              <w:rPr>
                <w:sz w:val="24"/>
              </w:rPr>
              <w:t>Course (AECC</w:t>
            </w:r>
            <w:r>
              <w:rPr>
                <w:spacing w:val="-2"/>
                <w:sz w:val="24"/>
              </w:rPr>
              <w:t xml:space="preserve"> </w:t>
            </w:r>
            <w:r>
              <w:rPr>
                <w:sz w:val="24"/>
              </w:rPr>
              <w:t>2)</w:t>
            </w:r>
          </w:p>
        </w:tc>
        <w:tc>
          <w:tcPr>
            <w:tcW w:w="2240" w:type="dxa"/>
          </w:tcPr>
          <w:p w:rsidR="00A959B0" w:rsidRDefault="00A959B0" w:rsidP="006B1060">
            <w:pPr>
              <w:pStyle w:val="TableParagraph"/>
              <w:spacing w:line="273" w:lineRule="exact"/>
              <w:ind w:left="78"/>
              <w:rPr>
                <w:sz w:val="24"/>
              </w:rPr>
            </w:pPr>
            <w:r>
              <w:rPr>
                <w:sz w:val="24"/>
              </w:rPr>
              <w:t>Soft</w:t>
            </w:r>
            <w:r>
              <w:rPr>
                <w:spacing w:val="2"/>
                <w:sz w:val="24"/>
              </w:rPr>
              <w:t xml:space="preserve"> </w:t>
            </w:r>
            <w:r>
              <w:rPr>
                <w:sz w:val="24"/>
              </w:rPr>
              <w:t>Skill</w:t>
            </w:r>
            <w:r>
              <w:rPr>
                <w:spacing w:val="-6"/>
                <w:sz w:val="24"/>
              </w:rPr>
              <w:t xml:space="preserve"> </w:t>
            </w:r>
            <w:r>
              <w:rPr>
                <w:sz w:val="24"/>
              </w:rPr>
              <w:t>II</w:t>
            </w:r>
          </w:p>
        </w:tc>
        <w:tc>
          <w:tcPr>
            <w:tcW w:w="2551" w:type="dxa"/>
            <w:gridSpan w:val="3"/>
          </w:tcPr>
          <w:p w:rsidR="00A959B0" w:rsidRDefault="00A959B0" w:rsidP="006B1060">
            <w:pPr>
              <w:pStyle w:val="TableParagraph"/>
              <w:spacing w:line="276" w:lineRule="auto"/>
              <w:ind w:left="113" w:right="587"/>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A959B0" w:rsidRDefault="00A959B0" w:rsidP="006B1060">
            <w:pPr>
              <w:pStyle w:val="TableParagraph"/>
              <w:spacing w:before="2"/>
              <w:rPr>
                <w:b/>
                <w:sz w:val="27"/>
              </w:rPr>
            </w:pPr>
          </w:p>
          <w:p w:rsidR="00A959B0" w:rsidRDefault="00A959B0" w:rsidP="006B1060">
            <w:pPr>
              <w:pStyle w:val="TableParagraph"/>
              <w:spacing w:before="1"/>
              <w:ind w:left="4"/>
              <w:jc w:val="center"/>
              <w:rPr>
                <w:sz w:val="24"/>
              </w:rPr>
            </w:pPr>
            <w:r>
              <w:rPr>
                <w:sz w:val="24"/>
              </w:rPr>
              <w:t>2</w:t>
            </w:r>
          </w:p>
        </w:tc>
      </w:tr>
    </w:tbl>
    <w:p w:rsidR="00A959B0" w:rsidRDefault="00A959B0" w:rsidP="00A959B0">
      <w:pPr>
        <w:pStyle w:val="BodyText"/>
        <w:spacing w:before="6"/>
        <w:rPr>
          <w:b w:val="0"/>
          <w:sz w:val="21"/>
        </w:rPr>
      </w:pPr>
    </w:p>
    <w:p w:rsidR="00A959B0" w:rsidRDefault="00A959B0" w:rsidP="00A959B0">
      <w:pPr>
        <w:jc w:val="center"/>
        <w:sectPr w:rsidR="00A959B0">
          <w:pgSz w:w="12240" w:h="15840"/>
          <w:pgMar w:top="1360" w:right="360" w:bottom="280"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1983"/>
        <w:gridCol w:w="2273"/>
        <w:gridCol w:w="743"/>
        <w:gridCol w:w="634"/>
        <w:gridCol w:w="1172"/>
        <w:gridCol w:w="994"/>
      </w:tblGrid>
      <w:tr w:rsidR="00A959B0" w:rsidTr="006B1060">
        <w:trPr>
          <w:trHeight w:val="316"/>
        </w:trPr>
        <w:tc>
          <w:tcPr>
            <w:tcW w:w="8760" w:type="dxa"/>
            <w:gridSpan w:val="7"/>
          </w:tcPr>
          <w:p w:rsidR="00A959B0" w:rsidRDefault="00A959B0" w:rsidP="006B1060">
            <w:pPr>
              <w:pStyle w:val="TableParagraph"/>
              <w:spacing w:line="273" w:lineRule="exact"/>
              <w:ind w:left="172"/>
              <w:rPr>
                <w:b/>
                <w:sz w:val="24"/>
              </w:rPr>
            </w:pPr>
            <w:r>
              <w:rPr>
                <w:b/>
                <w:sz w:val="24"/>
              </w:rPr>
              <w:lastRenderedPageBreak/>
              <w:t>Semester-III</w:t>
            </w:r>
          </w:p>
        </w:tc>
      </w:tr>
      <w:tr w:rsidR="00A959B0" w:rsidTr="006B1060">
        <w:trPr>
          <w:trHeight w:val="316"/>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A</w:t>
            </w:r>
          </w:p>
        </w:tc>
        <w:tc>
          <w:tcPr>
            <w:tcW w:w="1983" w:type="dxa"/>
          </w:tcPr>
          <w:p w:rsidR="00A959B0" w:rsidRDefault="00A959B0" w:rsidP="006B1060">
            <w:pPr>
              <w:pStyle w:val="TableParagraph"/>
              <w:ind w:left="104"/>
              <w:rPr>
                <w:sz w:val="24"/>
              </w:rPr>
            </w:pPr>
            <w:r>
              <w:rPr>
                <w:sz w:val="24"/>
              </w:rPr>
              <w:t>Core VII</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4</w:t>
            </w:r>
          </w:p>
        </w:tc>
      </w:tr>
      <w:tr w:rsidR="00A959B0" w:rsidTr="006B1060">
        <w:trPr>
          <w:trHeight w:val="321"/>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Core VIII</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4</w:t>
            </w:r>
          </w:p>
        </w:tc>
      </w:tr>
      <w:tr w:rsidR="00A959B0" w:rsidTr="006B1060">
        <w:trPr>
          <w:trHeight w:val="316"/>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Core</w:t>
            </w:r>
            <w:r>
              <w:rPr>
                <w:spacing w:val="-3"/>
                <w:sz w:val="24"/>
              </w:rPr>
              <w:t xml:space="preserve"> </w:t>
            </w:r>
            <w:r>
              <w:rPr>
                <w:sz w:val="24"/>
              </w:rPr>
              <w:t>IX</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4</w:t>
            </w:r>
          </w:p>
        </w:tc>
      </w:tr>
      <w:tr w:rsidR="00A959B0" w:rsidTr="006B1060">
        <w:trPr>
          <w:trHeight w:val="950"/>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Elective</w:t>
            </w:r>
            <w:r>
              <w:rPr>
                <w:spacing w:val="-1"/>
                <w:sz w:val="24"/>
              </w:rPr>
              <w:t xml:space="preserve"> </w:t>
            </w:r>
            <w:r>
              <w:rPr>
                <w:sz w:val="24"/>
              </w:rPr>
              <w:t>/</w:t>
            </w:r>
            <w:r>
              <w:rPr>
                <w:spacing w:val="1"/>
                <w:sz w:val="24"/>
              </w:rPr>
              <w:t xml:space="preserve"> </w:t>
            </w:r>
            <w:r>
              <w:rPr>
                <w:sz w:val="24"/>
              </w:rPr>
              <w:t>ED</w:t>
            </w:r>
            <w:r>
              <w:rPr>
                <w:spacing w:val="-1"/>
                <w:sz w:val="24"/>
              </w:rPr>
              <w:t xml:space="preserve"> </w:t>
            </w:r>
            <w:r>
              <w:rPr>
                <w:sz w:val="24"/>
              </w:rPr>
              <w:t>V</w:t>
            </w:r>
          </w:p>
        </w:tc>
        <w:tc>
          <w:tcPr>
            <w:tcW w:w="2273" w:type="dxa"/>
          </w:tcPr>
          <w:p w:rsidR="00A959B0" w:rsidRDefault="00A959B0" w:rsidP="006B1060">
            <w:pPr>
              <w:pStyle w:val="TableParagraph"/>
              <w:spacing w:line="276" w:lineRule="auto"/>
              <w:ind w:right="251" w:firstLine="62"/>
              <w:rPr>
                <w:sz w:val="24"/>
              </w:rPr>
            </w:pPr>
            <w:r>
              <w:rPr>
                <w:sz w:val="24"/>
              </w:rPr>
              <w:t>Elective-VI /ED-V</w:t>
            </w:r>
            <w:r>
              <w:rPr>
                <w:spacing w:val="-57"/>
                <w:sz w:val="24"/>
              </w:rPr>
              <w:t xml:space="preserve"> </w:t>
            </w:r>
            <w:r>
              <w:rPr>
                <w:sz w:val="24"/>
              </w:rPr>
              <w:t>(Choose</w:t>
            </w:r>
            <w:r>
              <w:rPr>
                <w:spacing w:val="-5"/>
                <w:sz w:val="24"/>
              </w:rPr>
              <w:t xml:space="preserve"> </w:t>
            </w:r>
            <w:r>
              <w:rPr>
                <w:sz w:val="24"/>
              </w:rPr>
              <w:t>one</w:t>
            </w:r>
            <w:r>
              <w:rPr>
                <w:spacing w:val="1"/>
                <w:sz w:val="24"/>
              </w:rPr>
              <w:t xml:space="preserve"> </w:t>
            </w:r>
            <w:r>
              <w:rPr>
                <w:sz w:val="24"/>
              </w:rPr>
              <w:t>from</w:t>
            </w:r>
          </w:p>
          <w:p w:rsidR="00A959B0" w:rsidRDefault="00A959B0" w:rsidP="006B1060">
            <w:pPr>
              <w:pStyle w:val="TableParagraph"/>
              <w:spacing w:line="275" w:lineRule="exact"/>
              <w:rPr>
                <w:sz w:val="24"/>
              </w:rPr>
            </w:pPr>
            <w:r>
              <w:rPr>
                <w:sz w:val="24"/>
              </w:rPr>
              <w:t>Group-E)</w:t>
            </w: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3</w:t>
            </w:r>
          </w:p>
        </w:tc>
      </w:tr>
      <w:tr w:rsidR="00A959B0" w:rsidTr="006B1060">
        <w:trPr>
          <w:trHeight w:val="1271"/>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spacing w:line="276" w:lineRule="auto"/>
              <w:ind w:left="104" w:right="522"/>
              <w:rPr>
                <w:sz w:val="24"/>
              </w:rPr>
            </w:pPr>
            <w:r>
              <w:rPr>
                <w:sz w:val="24"/>
              </w:rPr>
              <w:t>Core Industry</w:t>
            </w:r>
            <w:r>
              <w:rPr>
                <w:spacing w:val="-57"/>
                <w:sz w:val="24"/>
              </w:rPr>
              <w:t xml:space="preserve"> </w:t>
            </w:r>
            <w:r>
              <w:rPr>
                <w:sz w:val="24"/>
              </w:rPr>
              <w:t>Module</w:t>
            </w:r>
          </w:p>
        </w:tc>
        <w:tc>
          <w:tcPr>
            <w:tcW w:w="2273" w:type="dxa"/>
          </w:tcPr>
          <w:p w:rsidR="00A959B0" w:rsidRDefault="00A959B0" w:rsidP="006B1060">
            <w:pPr>
              <w:pStyle w:val="TableParagraph"/>
              <w:ind w:left="172"/>
              <w:rPr>
                <w:sz w:val="24"/>
              </w:rPr>
            </w:pPr>
            <w:r>
              <w:rPr>
                <w:sz w:val="24"/>
              </w:rPr>
              <w:t>ED-IV</w:t>
            </w:r>
          </w:p>
          <w:p w:rsidR="00A959B0" w:rsidRDefault="00A959B0" w:rsidP="006B1060">
            <w:pPr>
              <w:pStyle w:val="TableParagraph"/>
              <w:spacing w:before="41"/>
              <w:rPr>
                <w:sz w:val="24"/>
              </w:rPr>
            </w:pPr>
            <w:r>
              <w:rPr>
                <w:sz w:val="24"/>
              </w:rPr>
              <w:t>(Choose</w:t>
            </w:r>
            <w:r>
              <w:rPr>
                <w:spacing w:val="-1"/>
                <w:sz w:val="24"/>
              </w:rPr>
              <w:t xml:space="preserve"> </w:t>
            </w:r>
            <w:r>
              <w:rPr>
                <w:sz w:val="24"/>
              </w:rPr>
              <w:t>from</w:t>
            </w:r>
          </w:p>
          <w:p w:rsidR="00A959B0" w:rsidRDefault="00A959B0" w:rsidP="006B1060">
            <w:pPr>
              <w:pStyle w:val="TableParagraph"/>
              <w:spacing w:before="12" w:line="310" w:lineRule="atLeast"/>
              <w:ind w:right="931"/>
              <w:rPr>
                <w:sz w:val="24"/>
              </w:rPr>
            </w:pPr>
            <w:r>
              <w:rPr>
                <w:sz w:val="24"/>
              </w:rPr>
              <w:t>outside the</w:t>
            </w:r>
            <w:r>
              <w:rPr>
                <w:spacing w:val="1"/>
                <w:sz w:val="24"/>
              </w:rPr>
              <w:t xml:space="preserve"> </w:t>
            </w:r>
            <w:r>
              <w:rPr>
                <w:spacing w:val="-1"/>
                <w:sz w:val="24"/>
              </w:rPr>
              <w:t>Department)</w:t>
            </w: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3</w:t>
            </w:r>
          </w:p>
        </w:tc>
      </w:tr>
      <w:tr w:rsidR="00A959B0" w:rsidTr="006B1060">
        <w:trPr>
          <w:trHeight w:val="316"/>
        </w:trPr>
        <w:tc>
          <w:tcPr>
            <w:tcW w:w="961" w:type="dxa"/>
          </w:tcPr>
          <w:p w:rsidR="00A959B0" w:rsidRDefault="00A959B0" w:rsidP="006B1060">
            <w:pPr>
              <w:pStyle w:val="TableParagraph"/>
              <w:rPr>
                <w:sz w:val="24"/>
              </w:rPr>
            </w:pPr>
            <w:r>
              <w:rPr>
                <w:sz w:val="24"/>
              </w:rPr>
              <w:t>Part</w:t>
            </w:r>
            <w:r>
              <w:rPr>
                <w:spacing w:val="1"/>
                <w:sz w:val="24"/>
              </w:rPr>
              <w:t xml:space="preserve"> </w:t>
            </w:r>
            <w:r>
              <w:rPr>
                <w:sz w:val="24"/>
              </w:rPr>
              <w:t>B</w:t>
            </w:r>
          </w:p>
        </w:tc>
        <w:tc>
          <w:tcPr>
            <w:tcW w:w="7799" w:type="dxa"/>
            <w:gridSpan w:val="6"/>
          </w:tcPr>
          <w:p w:rsidR="00A959B0" w:rsidRDefault="00A959B0" w:rsidP="006B1060">
            <w:pPr>
              <w:pStyle w:val="TableParagraph"/>
              <w:rPr>
                <w:sz w:val="24"/>
              </w:rPr>
            </w:pPr>
          </w:p>
        </w:tc>
      </w:tr>
      <w:tr w:rsidR="00A959B0" w:rsidTr="006B1060">
        <w:trPr>
          <w:trHeight w:val="2496"/>
        </w:trPr>
        <w:tc>
          <w:tcPr>
            <w:tcW w:w="961" w:type="dxa"/>
            <w:vMerge w:val="restart"/>
          </w:tcPr>
          <w:p w:rsidR="00A959B0" w:rsidRDefault="00A959B0" w:rsidP="006B1060">
            <w:pPr>
              <w:pStyle w:val="TableParagraph"/>
              <w:rPr>
                <w:sz w:val="24"/>
              </w:rPr>
            </w:pPr>
          </w:p>
        </w:tc>
        <w:tc>
          <w:tcPr>
            <w:tcW w:w="1983" w:type="dxa"/>
          </w:tcPr>
          <w:p w:rsidR="00A959B0" w:rsidRDefault="00A959B0" w:rsidP="006B1060">
            <w:pPr>
              <w:pStyle w:val="TableParagraph"/>
              <w:spacing w:line="276" w:lineRule="auto"/>
              <w:ind w:left="104" w:right="271"/>
              <w:rPr>
                <w:sz w:val="24"/>
              </w:rPr>
            </w:pPr>
            <w:r>
              <w:rPr>
                <w:sz w:val="24"/>
              </w:rPr>
              <w:t>Skill based</w:t>
            </w:r>
            <w:r>
              <w:rPr>
                <w:spacing w:val="1"/>
                <w:sz w:val="24"/>
              </w:rPr>
              <w:t xml:space="preserve"> </w:t>
            </w:r>
            <w:r>
              <w:rPr>
                <w:sz w:val="24"/>
              </w:rPr>
              <w:t>(Term</w:t>
            </w:r>
            <w:r>
              <w:rPr>
                <w:spacing w:val="-15"/>
                <w:sz w:val="24"/>
              </w:rPr>
              <w:t xml:space="preserve"> </w:t>
            </w:r>
            <w:r>
              <w:rPr>
                <w:sz w:val="24"/>
              </w:rPr>
              <w:t>paper</w:t>
            </w:r>
            <w:r>
              <w:rPr>
                <w:spacing w:val="-7"/>
                <w:sz w:val="24"/>
              </w:rPr>
              <w:t xml:space="preserve"> </w:t>
            </w:r>
            <w:r>
              <w:rPr>
                <w:sz w:val="24"/>
              </w:rPr>
              <w:t>and</w:t>
            </w:r>
            <w:r>
              <w:rPr>
                <w:spacing w:val="-57"/>
                <w:sz w:val="24"/>
              </w:rPr>
              <w:t xml:space="preserve"> </w:t>
            </w:r>
            <w:r>
              <w:rPr>
                <w:sz w:val="24"/>
              </w:rPr>
              <w:t>Seminar)</w:t>
            </w:r>
          </w:p>
        </w:tc>
        <w:tc>
          <w:tcPr>
            <w:tcW w:w="4822" w:type="dxa"/>
            <w:gridSpan w:val="4"/>
          </w:tcPr>
          <w:p w:rsidR="00A959B0" w:rsidRDefault="00A959B0" w:rsidP="006B1060">
            <w:pPr>
              <w:pStyle w:val="TableParagraph"/>
              <w:tabs>
                <w:tab w:val="left" w:pos="2872"/>
                <w:tab w:val="left" w:pos="2968"/>
              </w:tabs>
              <w:spacing w:line="264" w:lineRule="auto"/>
              <w:ind w:right="1056"/>
              <w:rPr>
                <w:sz w:val="24"/>
              </w:rPr>
            </w:pPr>
            <w:r>
              <w:rPr>
                <w:sz w:val="24"/>
              </w:rPr>
              <w:t>Assignment</w:t>
            </w:r>
            <w:r>
              <w:rPr>
                <w:spacing w:val="-1"/>
                <w:sz w:val="24"/>
              </w:rPr>
              <w:t xml:space="preserve"> </w:t>
            </w:r>
            <w:r>
              <w:rPr>
                <w:sz w:val="24"/>
              </w:rPr>
              <w:t>of</w:t>
            </w:r>
            <w:r>
              <w:rPr>
                <w:spacing w:val="-7"/>
                <w:sz w:val="24"/>
              </w:rPr>
              <w:t xml:space="preserve"> </w:t>
            </w:r>
            <w:r>
              <w:rPr>
                <w:sz w:val="24"/>
              </w:rPr>
              <w:t>problem by</w:t>
            </w:r>
            <w:r>
              <w:rPr>
                <w:spacing w:val="-10"/>
                <w:sz w:val="24"/>
              </w:rPr>
              <w:t xml:space="preserve"> </w:t>
            </w:r>
            <w:r>
              <w:rPr>
                <w:sz w:val="24"/>
              </w:rPr>
              <w:t>the</w:t>
            </w:r>
            <w:r>
              <w:rPr>
                <w:spacing w:val="4"/>
                <w:sz w:val="24"/>
              </w:rPr>
              <w:t xml:space="preserve"> </w:t>
            </w:r>
            <w:r>
              <w:rPr>
                <w:sz w:val="24"/>
              </w:rPr>
              <w:t>faculty</w:t>
            </w:r>
            <w:r>
              <w:rPr>
                <w:spacing w:val="-57"/>
                <w:sz w:val="24"/>
              </w:rPr>
              <w:t xml:space="preserve"> </w:t>
            </w:r>
            <w:r>
              <w:rPr>
                <w:sz w:val="24"/>
              </w:rPr>
              <w:t>Lecture</w:t>
            </w:r>
            <w:r>
              <w:rPr>
                <w:spacing w:val="1"/>
                <w:sz w:val="24"/>
              </w:rPr>
              <w:t xml:space="preserve"> </w:t>
            </w:r>
            <w:r>
              <w:rPr>
                <w:sz w:val="24"/>
              </w:rPr>
              <w:t>-I</w:t>
            </w:r>
            <w:r>
              <w:rPr>
                <w:spacing w:val="3"/>
                <w:sz w:val="24"/>
              </w:rPr>
              <w:t xml:space="preserve"> </w:t>
            </w:r>
            <w:r>
              <w:rPr>
                <w:sz w:val="24"/>
              </w:rPr>
              <w:t>(by</w:t>
            </w:r>
            <w:r>
              <w:rPr>
                <w:spacing w:val="-8"/>
                <w:sz w:val="24"/>
              </w:rPr>
              <w:t xml:space="preserve"> </w:t>
            </w:r>
            <w:r>
              <w:rPr>
                <w:sz w:val="24"/>
              </w:rPr>
              <w:t>the</w:t>
            </w:r>
            <w:r>
              <w:rPr>
                <w:spacing w:val="1"/>
                <w:sz w:val="24"/>
              </w:rPr>
              <w:t xml:space="preserve"> </w:t>
            </w:r>
            <w:r>
              <w:rPr>
                <w:sz w:val="24"/>
              </w:rPr>
              <w:t>student)</w:t>
            </w:r>
            <w:r>
              <w:rPr>
                <w:sz w:val="24"/>
              </w:rPr>
              <w:tab/>
              <w:t>25%</w:t>
            </w:r>
            <w:r>
              <w:rPr>
                <w:spacing w:val="1"/>
                <w:sz w:val="24"/>
              </w:rPr>
              <w:t xml:space="preserve"> </w:t>
            </w:r>
            <w:r>
              <w:rPr>
                <w:sz w:val="24"/>
              </w:rPr>
              <w:t>Lecture-II</w:t>
            </w:r>
            <w:r>
              <w:rPr>
                <w:spacing w:val="-1"/>
                <w:sz w:val="24"/>
              </w:rPr>
              <w:t xml:space="preserve"> </w:t>
            </w:r>
            <w:r>
              <w:rPr>
                <w:sz w:val="24"/>
              </w:rPr>
              <w:t>(by</w:t>
            </w:r>
            <w:r>
              <w:rPr>
                <w:spacing w:val="-7"/>
                <w:sz w:val="24"/>
              </w:rPr>
              <w:t xml:space="preserve"> </w:t>
            </w:r>
            <w:r>
              <w:rPr>
                <w:sz w:val="24"/>
              </w:rPr>
              <w:t>the</w:t>
            </w:r>
            <w:r>
              <w:rPr>
                <w:spacing w:val="2"/>
                <w:sz w:val="24"/>
              </w:rPr>
              <w:t xml:space="preserve"> </w:t>
            </w:r>
            <w:r>
              <w:rPr>
                <w:sz w:val="24"/>
              </w:rPr>
              <w:t>student)</w:t>
            </w:r>
            <w:r>
              <w:rPr>
                <w:sz w:val="24"/>
              </w:rPr>
              <w:tab/>
              <w:t>25%</w:t>
            </w:r>
            <w:r>
              <w:rPr>
                <w:spacing w:val="1"/>
                <w:sz w:val="24"/>
              </w:rPr>
              <w:t xml:space="preserve"> </w:t>
            </w:r>
            <w:r>
              <w:rPr>
                <w:sz w:val="24"/>
              </w:rPr>
              <w:t>Lecture-III</w:t>
            </w:r>
            <w:r>
              <w:rPr>
                <w:spacing w:val="-1"/>
                <w:sz w:val="24"/>
              </w:rPr>
              <w:t xml:space="preserve"> </w:t>
            </w:r>
            <w:r>
              <w:rPr>
                <w:sz w:val="24"/>
              </w:rPr>
              <w:t>(by</w:t>
            </w:r>
            <w:r>
              <w:rPr>
                <w:spacing w:val="-9"/>
                <w:sz w:val="24"/>
              </w:rPr>
              <w:t xml:space="preserve"> </w:t>
            </w:r>
            <w:r>
              <w:rPr>
                <w:sz w:val="24"/>
              </w:rPr>
              <w:t>the</w:t>
            </w:r>
            <w:r>
              <w:rPr>
                <w:spacing w:val="1"/>
                <w:sz w:val="24"/>
              </w:rPr>
              <w:t xml:space="preserve"> </w:t>
            </w:r>
            <w:r>
              <w:rPr>
                <w:sz w:val="24"/>
              </w:rPr>
              <w:t>student)</w:t>
            </w:r>
            <w:r>
              <w:rPr>
                <w:sz w:val="24"/>
              </w:rPr>
              <w:tab/>
            </w:r>
            <w:r>
              <w:rPr>
                <w:sz w:val="24"/>
              </w:rPr>
              <w:tab/>
              <w:t>25%</w:t>
            </w:r>
          </w:p>
          <w:p w:rsidR="00A959B0" w:rsidRDefault="00A959B0" w:rsidP="006B1060">
            <w:pPr>
              <w:pStyle w:val="TableParagraph"/>
              <w:tabs>
                <w:tab w:val="left" w:pos="2908"/>
              </w:tabs>
              <w:spacing w:before="7" w:line="276" w:lineRule="auto"/>
              <w:ind w:right="341"/>
              <w:rPr>
                <w:sz w:val="24"/>
              </w:rPr>
            </w:pPr>
            <w:r>
              <w:rPr>
                <w:sz w:val="24"/>
              </w:rPr>
              <w:t>Submission</w:t>
            </w:r>
            <w:r>
              <w:rPr>
                <w:spacing w:val="-6"/>
                <w:sz w:val="24"/>
              </w:rPr>
              <w:t xml:space="preserve"> </w:t>
            </w:r>
            <w:r>
              <w:rPr>
                <w:sz w:val="24"/>
              </w:rPr>
              <w:t>of</w:t>
            </w:r>
            <w:r>
              <w:rPr>
                <w:spacing w:val="-8"/>
                <w:sz w:val="24"/>
              </w:rPr>
              <w:t xml:space="preserve"> </w:t>
            </w:r>
            <w:r>
              <w:rPr>
                <w:sz w:val="24"/>
              </w:rPr>
              <w:t>a</w:t>
            </w:r>
            <w:r>
              <w:rPr>
                <w:spacing w:val="-2"/>
                <w:sz w:val="24"/>
              </w:rPr>
              <w:t xml:space="preserve"> </w:t>
            </w:r>
            <w:r>
              <w:rPr>
                <w:sz w:val="24"/>
              </w:rPr>
              <w:t>write-up ( 10-15</w:t>
            </w:r>
            <w:r>
              <w:rPr>
                <w:spacing w:val="-1"/>
                <w:sz w:val="24"/>
              </w:rPr>
              <w:t xml:space="preserve"> </w:t>
            </w:r>
            <w:r>
              <w:rPr>
                <w:sz w:val="24"/>
              </w:rPr>
              <w:t>pages</w:t>
            </w:r>
            <w:r>
              <w:rPr>
                <w:spacing w:val="-2"/>
                <w:sz w:val="24"/>
              </w:rPr>
              <w:t xml:space="preserve"> </w:t>
            </w:r>
            <w:r>
              <w:rPr>
                <w:sz w:val="24"/>
              </w:rPr>
              <w:t>using</w:t>
            </w:r>
            <w:r>
              <w:rPr>
                <w:spacing w:val="-57"/>
                <w:sz w:val="24"/>
              </w:rPr>
              <w:t xml:space="preserve"> </w:t>
            </w:r>
            <w:r>
              <w:rPr>
                <w:sz w:val="24"/>
              </w:rPr>
              <w:t>LaTeX)</w:t>
            </w:r>
            <w:r>
              <w:rPr>
                <w:sz w:val="24"/>
              </w:rPr>
              <w:tab/>
              <w:t>25%</w:t>
            </w:r>
          </w:p>
          <w:p w:rsidR="00A959B0" w:rsidRDefault="00A959B0" w:rsidP="006B1060">
            <w:pPr>
              <w:pStyle w:val="TableParagraph"/>
              <w:spacing w:line="275" w:lineRule="exact"/>
              <w:rPr>
                <w:sz w:val="24"/>
              </w:rPr>
            </w:pPr>
            <w:r>
              <w:rPr>
                <w:sz w:val="24"/>
              </w:rPr>
              <w:t>Marks</w:t>
            </w:r>
            <w:r>
              <w:rPr>
                <w:spacing w:val="-2"/>
                <w:sz w:val="24"/>
              </w:rPr>
              <w:t xml:space="preserve"> </w:t>
            </w:r>
            <w:r>
              <w:rPr>
                <w:sz w:val="24"/>
              </w:rPr>
              <w:t>/</w:t>
            </w:r>
            <w:r>
              <w:rPr>
                <w:spacing w:val="1"/>
                <w:sz w:val="24"/>
              </w:rPr>
              <w:t xml:space="preserve"> </w:t>
            </w:r>
            <w:r>
              <w:rPr>
                <w:sz w:val="24"/>
              </w:rPr>
              <w:t>Grade Point/ Letter</w:t>
            </w:r>
            <w:r>
              <w:rPr>
                <w:spacing w:val="-2"/>
                <w:sz w:val="24"/>
              </w:rPr>
              <w:t xml:space="preserve"> </w:t>
            </w:r>
            <w:r>
              <w:rPr>
                <w:sz w:val="24"/>
              </w:rPr>
              <w:t>Grade as</w:t>
            </w:r>
            <w:r>
              <w:rPr>
                <w:spacing w:val="-2"/>
                <w:sz w:val="24"/>
              </w:rPr>
              <w:t xml:space="preserve"> </w:t>
            </w:r>
            <w:r>
              <w:rPr>
                <w:sz w:val="24"/>
              </w:rPr>
              <w:t>per</w:t>
            </w:r>
            <w:r>
              <w:rPr>
                <w:spacing w:val="-7"/>
                <w:sz w:val="24"/>
              </w:rPr>
              <w:t xml:space="preserve"> </w:t>
            </w:r>
            <w:r>
              <w:rPr>
                <w:sz w:val="24"/>
              </w:rPr>
              <w:t>the</w:t>
            </w:r>
          </w:p>
          <w:p w:rsidR="00A959B0" w:rsidRDefault="00A959B0" w:rsidP="006B1060">
            <w:pPr>
              <w:pStyle w:val="TableParagraph"/>
              <w:spacing w:before="41"/>
              <w:rPr>
                <w:sz w:val="24"/>
              </w:rPr>
            </w:pPr>
            <w:r>
              <w:rPr>
                <w:sz w:val="24"/>
              </w:rPr>
              <w:t>Regulation)</w:t>
            </w:r>
          </w:p>
        </w:tc>
        <w:tc>
          <w:tcPr>
            <w:tcW w:w="994" w:type="dxa"/>
          </w:tcPr>
          <w:p w:rsidR="00A959B0" w:rsidRDefault="00A959B0" w:rsidP="006B1060">
            <w:pPr>
              <w:pStyle w:val="TableParagraph"/>
              <w:ind w:right="426"/>
              <w:jc w:val="right"/>
              <w:rPr>
                <w:sz w:val="24"/>
              </w:rPr>
            </w:pPr>
            <w:r>
              <w:rPr>
                <w:sz w:val="24"/>
              </w:rPr>
              <w:t>2</w:t>
            </w:r>
          </w:p>
        </w:tc>
      </w:tr>
      <w:tr w:rsidR="00A959B0" w:rsidTr="006B1060">
        <w:trPr>
          <w:trHeight w:val="830"/>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spacing w:line="237" w:lineRule="auto"/>
              <w:ind w:left="104" w:right="553"/>
              <w:rPr>
                <w:sz w:val="24"/>
              </w:rPr>
            </w:pPr>
            <w:r>
              <w:rPr>
                <w:sz w:val="24"/>
              </w:rPr>
              <w:t>Ability</w:t>
            </w:r>
            <w:r>
              <w:rPr>
                <w:spacing w:val="1"/>
                <w:sz w:val="24"/>
              </w:rPr>
              <w:t xml:space="preserve"> </w:t>
            </w:r>
            <w:r>
              <w:rPr>
                <w:spacing w:val="-1"/>
                <w:sz w:val="24"/>
              </w:rPr>
              <w:t>Enhancement</w:t>
            </w:r>
          </w:p>
          <w:p w:rsidR="00A959B0" w:rsidRDefault="00A959B0" w:rsidP="006B1060">
            <w:pPr>
              <w:pStyle w:val="TableParagraph"/>
              <w:spacing w:before="2" w:line="261" w:lineRule="exact"/>
              <w:ind w:left="104"/>
              <w:rPr>
                <w:sz w:val="24"/>
              </w:rPr>
            </w:pPr>
            <w:r>
              <w:rPr>
                <w:sz w:val="24"/>
              </w:rPr>
              <w:t>Course (AECC</w:t>
            </w:r>
            <w:r>
              <w:rPr>
                <w:spacing w:val="-2"/>
                <w:sz w:val="24"/>
              </w:rPr>
              <w:t xml:space="preserve"> </w:t>
            </w:r>
            <w:r>
              <w:rPr>
                <w:sz w:val="24"/>
              </w:rPr>
              <w:t>3)</w:t>
            </w:r>
          </w:p>
        </w:tc>
        <w:tc>
          <w:tcPr>
            <w:tcW w:w="2273" w:type="dxa"/>
          </w:tcPr>
          <w:p w:rsidR="00A959B0" w:rsidRDefault="00A959B0" w:rsidP="006B1060">
            <w:pPr>
              <w:pStyle w:val="TableParagraph"/>
              <w:spacing w:line="273" w:lineRule="exact"/>
              <w:rPr>
                <w:sz w:val="24"/>
              </w:rPr>
            </w:pPr>
            <w:r>
              <w:rPr>
                <w:sz w:val="24"/>
              </w:rPr>
              <w:t>Soft</w:t>
            </w:r>
            <w:r>
              <w:rPr>
                <w:spacing w:val="3"/>
                <w:sz w:val="24"/>
              </w:rPr>
              <w:t xml:space="preserve"> </w:t>
            </w:r>
            <w:r>
              <w:rPr>
                <w:sz w:val="24"/>
              </w:rPr>
              <w:t>Skill</w:t>
            </w:r>
            <w:r>
              <w:rPr>
                <w:spacing w:val="-7"/>
                <w:sz w:val="24"/>
              </w:rPr>
              <w:t xml:space="preserve"> </w:t>
            </w:r>
            <w:r>
              <w:rPr>
                <w:sz w:val="24"/>
              </w:rPr>
              <w:t>III</w:t>
            </w:r>
          </w:p>
        </w:tc>
        <w:tc>
          <w:tcPr>
            <w:tcW w:w="2549" w:type="dxa"/>
            <w:gridSpan w:val="3"/>
          </w:tcPr>
          <w:p w:rsidR="00A959B0" w:rsidRDefault="00A959B0" w:rsidP="006B1060">
            <w:pPr>
              <w:pStyle w:val="TableParagraph"/>
              <w:spacing w:line="276" w:lineRule="auto"/>
              <w:ind w:left="112" w:right="586"/>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A959B0" w:rsidRDefault="00A959B0" w:rsidP="006B1060">
            <w:pPr>
              <w:pStyle w:val="TableParagraph"/>
              <w:spacing w:line="273" w:lineRule="exact"/>
              <w:ind w:right="426"/>
              <w:jc w:val="right"/>
              <w:rPr>
                <w:sz w:val="24"/>
              </w:rPr>
            </w:pPr>
            <w:r>
              <w:rPr>
                <w:sz w:val="24"/>
              </w:rPr>
              <w:t>2</w:t>
            </w:r>
          </w:p>
        </w:tc>
      </w:tr>
      <w:tr w:rsidR="00A959B0" w:rsidTr="006B1060">
        <w:trPr>
          <w:trHeight w:val="316"/>
        </w:trPr>
        <w:tc>
          <w:tcPr>
            <w:tcW w:w="961" w:type="dxa"/>
            <w:vMerge/>
            <w:tcBorders>
              <w:top w:val="nil"/>
            </w:tcBorders>
          </w:tcPr>
          <w:p w:rsidR="00A959B0" w:rsidRDefault="00A959B0" w:rsidP="006B1060">
            <w:pPr>
              <w:rPr>
                <w:sz w:val="2"/>
                <w:szCs w:val="2"/>
              </w:rPr>
            </w:pPr>
          </w:p>
        </w:tc>
        <w:tc>
          <w:tcPr>
            <w:tcW w:w="6805" w:type="dxa"/>
            <w:gridSpan w:val="5"/>
          </w:tcPr>
          <w:p w:rsidR="00A959B0" w:rsidRDefault="00A959B0" w:rsidP="006B1060">
            <w:pPr>
              <w:pStyle w:val="TableParagraph"/>
              <w:ind w:left="104"/>
              <w:rPr>
                <w:sz w:val="24"/>
              </w:rPr>
            </w:pPr>
            <w:r>
              <w:rPr>
                <w:sz w:val="24"/>
              </w:rPr>
              <w:t>Internship</w:t>
            </w:r>
            <w:r>
              <w:rPr>
                <w:spacing w:val="-2"/>
                <w:sz w:val="24"/>
              </w:rPr>
              <w:t xml:space="preserve"> </w:t>
            </w:r>
            <w:r>
              <w:rPr>
                <w:sz w:val="24"/>
              </w:rPr>
              <w:t>/</w:t>
            </w:r>
            <w:r>
              <w:rPr>
                <w:spacing w:val="-2"/>
                <w:sz w:val="24"/>
              </w:rPr>
              <w:t xml:space="preserve"> </w:t>
            </w:r>
            <w:r>
              <w:rPr>
                <w:sz w:val="24"/>
              </w:rPr>
              <w:t>Industrial</w:t>
            </w:r>
            <w:r>
              <w:rPr>
                <w:spacing w:val="-3"/>
                <w:sz w:val="24"/>
              </w:rPr>
              <w:t xml:space="preserve"> </w:t>
            </w:r>
            <w:r>
              <w:rPr>
                <w:sz w:val="24"/>
              </w:rPr>
              <w:t>- Vacation</w:t>
            </w:r>
            <w:r>
              <w:rPr>
                <w:spacing w:val="-2"/>
                <w:sz w:val="24"/>
              </w:rPr>
              <w:t xml:space="preserve"> </w:t>
            </w:r>
            <w:r>
              <w:rPr>
                <w:sz w:val="24"/>
              </w:rPr>
              <w:t>Activity</w:t>
            </w:r>
          </w:p>
        </w:tc>
        <w:tc>
          <w:tcPr>
            <w:tcW w:w="994" w:type="dxa"/>
          </w:tcPr>
          <w:p w:rsidR="00A959B0" w:rsidRDefault="00A959B0" w:rsidP="006B1060">
            <w:pPr>
              <w:pStyle w:val="TableParagraph"/>
              <w:ind w:right="426"/>
              <w:jc w:val="right"/>
              <w:rPr>
                <w:sz w:val="24"/>
              </w:rPr>
            </w:pPr>
            <w:r>
              <w:rPr>
                <w:sz w:val="24"/>
              </w:rPr>
              <w:t>2</w:t>
            </w:r>
          </w:p>
        </w:tc>
      </w:tr>
      <w:tr w:rsidR="00A959B0" w:rsidTr="006B1060">
        <w:trPr>
          <w:trHeight w:val="316"/>
        </w:trPr>
        <w:tc>
          <w:tcPr>
            <w:tcW w:w="8760" w:type="dxa"/>
            <w:gridSpan w:val="7"/>
          </w:tcPr>
          <w:p w:rsidR="00A959B0" w:rsidRDefault="00A959B0" w:rsidP="006B1060">
            <w:pPr>
              <w:pStyle w:val="TableParagraph"/>
              <w:spacing w:line="273" w:lineRule="exact"/>
              <w:rPr>
                <w:b/>
                <w:sz w:val="24"/>
              </w:rPr>
            </w:pPr>
            <w:r>
              <w:rPr>
                <w:b/>
                <w:sz w:val="24"/>
              </w:rPr>
              <w:t>Semester-IV</w:t>
            </w:r>
          </w:p>
        </w:tc>
      </w:tr>
      <w:tr w:rsidR="00A959B0" w:rsidTr="006B1060">
        <w:trPr>
          <w:trHeight w:val="321"/>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A</w:t>
            </w:r>
          </w:p>
        </w:tc>
        <w:tc>
          <w:tcPr>
            <w:tcW w:w="1983" w:type="dxa"/>
          </w:tcPr>
          <w:p w:rsidR="00A959B0" w:rsidRDefault="00A959B0" w:rsidP="006B1060">
            <w:pPr>
              <w:pStyle w:val="TableParagraph"/>
              <w:ind w:left="104"/>
              <w:rPr>
                <w:sz w:val="24"/>
              </w:rPr>
            </w:pPr>
            <w:r>
              <w:rPr>
                <w:sz w:val="24"/>
              </w:rPr>
              <w:t>Core</w:t>
            </w:r>
            <w:r>
              <w:rPr>
                <w:spacing w:val="2"/>
                <w:sz w:val="24"/>
              </w:rPr>
              <w:t xml:space="preserve"> </w:t>
            </w:r>
            <w:r>
              <w:rPr>
                <w:sz w:val="24"/>
              </w:rPr>
              <w:t>X</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4</w:t>
            </w:r>
          </w:p>
        </w:tc>
      </w:tr>
      <w:tr w:rsidR="00A959B0" w:rsidTr="006B1060">
        <w:trPr>
          <w:trHeight w:val="316"/>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Core</w:t>
            </w:r>
            <w:r>
              <w:rPr>
                <w:spacing w:val="-1"/>
                <w:sz w:val="24"/>
              </w:rPr>
              <w:t xml:space="preserve"> </w:t>
            </w:r>
            <w:r>
              <w:rPr>
                <w:sz w:val="24"/>
              </w:rPr>
              <w:t>XI</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4</w:t>
            </w:r>
          </w:p>
        </w:tc>
      </w:tr>
      <w:tr w:rsidR="00A959B0" w:rsidTr="006B1060">
        <w:trPr>
          <w:trHeight w:val="316"/>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Core XII</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4</w:t>
            </w:r>
          </w:p>
        </w:tc>
      </w:tr>
      <w:tr w:rsidR="00A959B0" w:rsidTr="006B1060">
        <w:trPr>
          <w:trHeight w:val="633"/>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Project</w:t>
            </w:r>
            <w:r>
              <w:rPr>
                <w:spacing w:val="1"/>
                <w:sz w:val="24"/>
              </w:rPr>
              <w:t xml:space="preserve"> </w:t>
            </w:r>
            <w:r>
              <w:rPr>
                <w:sz w:val="24"/>
              </w:rPr>
              <w:t>with</w:t>
            </w:r>
            <w:r>
              <w:rPr>
                <w:spacing w:val="-8"/>
                <w:sz w:val="24"/>
              </w:rPr>
              <w:t xml:space="preserve"> </w:t>
            </w:r>
            <w:r>
              <w:rPr>
                <w:sz w:val="24"/>
              </w:rPr>
              <w:t>viva</w:t>
            </w:r>
          </w:p>
          <w:p w:rsidR="00A959B0" w:rsidRDefault="00A959B0" w:rsidP="006B1060">
            <w:pPr>
              <w:pStyle w:val="TableParagraph"/>
              <w:spacing w:before="41"/>
              <w:ind w:left="104"/>
              <w:rPr>
                <w:sz w:val="24"/>
              </w:rPr>
            </w:pPr>
            <w:r>
              <w:rPr>
                <w:sz w:val="24"/>
              </w:rPr>
              <w:t>voce XIII</w:t>
            </w:r>
          </w:p>
        </w:tc>
        <w:tc>
          <w:tcPr>
            <w:tcW w:w="2273" w:type="dxa"/>
          </w:tcPr>
          <w:p w:rsidR="00A959B0" w:rsidRDefault="00A959B0" w:rsidP="006B1060">
            <w:pPr>
              <w:pStyle w:val="TableParagraph"/>
              <w:rPr>
                <w:sz w:val="24"/>
              </w:rPr>
            </w:pP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3</w:t>
            </w:r>
          </w:p>
        </w:tc>
      </w:tr>
      <w:tr w:rsidR="00A959B0" w:rsidTr="006B1060">
        <w:trPr>
          <w:trHeight w:val="830"/>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ind w:left="104"/>
              <w:rPr>
                <w:sz w:val="24"/>
              </w:rPr>
            </w:pPr>
            <w:r>
              <w:rPr>
                <w:sz w:val="24"/>
              </w:rPr>
              <w:t>Elective</w:t>
            </w:r>
            <w:r>
              <w:rPr>
                <w:spacing w:val="-3"/>
                <w:sz w:val="24"/>
              </w:rPr>
              <w:t xml:space="preserve"> </w:t>
            </w:r>
            <w:r>
              <w:rPr>
                <w:sz w:val="24"/>
              </w:rPr>
              <w:t>VI</w:t>
            </w:r>
          </w:p>
        </w:tc>
        <w:tc>
          <w:tcPr>
            <w:tcW w:w="2273" w:type="dxa"/>
          </w:tcPr>
          <w:p w:rsidR="00A959B0" w:rsidRDefault="00A959B0" w:rsidP="006B1060">
            <w:pPr>
              <w:pStyle w:val="TableParagraph"/>
              <w:rPr>
                <w:sz w:val="24"/>
              </w:rPr>
            </w:pPr>
            <w:r>
              <w:rPr>
                <w:sz w:val="24"/>
              </w:rPr>
              <w:t>Elective-VI</w:t>
            </w:r>
          </w:p>
          <w:p w:rsidR="00A959B0" w:rsidRDefault="00A959B0" w:rsidP="006B1060">
            <w:pPr>
              <w:pStyle w:val="TableParagraph"/>
              <w:spacing w:line="274" w:lineRule="exact"/>
              <w:ind w:right="400"/>
              <w:rPr>
                <w:sz w:val="24"/>
              </w:rPr>
            </w:pPr>
            <w:r>
              <w:rPr>
                <w:sz w:val="24"/>
              </w:rPr>
              <w:t>(Choose one from</w:t>
            </w:r>
            <w:r>
              <w:rPr>
                <w:spacing w:val="-57"/>
                <w:sz w:val="24"/>
              </w:rPr>
              <w:t xml:space="preserve"> </w:t>
            </w:r>
            <w:r>
              <w:rPr>
                <w:sz w:val="24"/>
              </w:rPr>
              <w:t>Group</w:t>
            </w:r>
            <w:r>
              <w:rPr>
                <w:spacing w:val="-3"/>
                <w:sz w:val="24"/>
              </w:rPr>
              <w:t xml:space="preserve"> </w:t>
            </w:r>
            <w:r>
              <w:rPr>
                <w:sz w:val="24"/>
              </w:rPr>
              <w:t>–</w:t>
            </w:r>
            <w:r>
              <w:rPr>
                <w:spacing w:val="2"/>
                <w:sz w:val="24"/>
              </w:rPr>
              <w:t xml:space="preserve"> </w:t>
            </w:r>
            <w:r>
              <w:rPr>
                <w:sz w:val="24"/>
              </w:rPr>
              <w:t>F)</w:t>
            </w:r>
          </w:p>
        </w:tc>
        <w:tc>
          <w:tcPr>
            <w:tcW w:w="743" w:type="dxa"/>
          </w:tcPr>
          <w:p w:rsidR="00A959B0" w:rsidRDefault="00A959B0" w:rsidP="006B1060">
            <w:pPr>
              <w:pStyle w:val="TableParagraph"/>
              <w:ind w:left="103"/>
              <w:rPr>
                <w:sz w:val="24"/>
              </w:rPr>
            </w:pPr>
            <w:r>
              <w:rPr>
                <w:sz w:val="24"/>
              </w:rPr>
              <w:t>25</w:t>
            </w:r>
          </w:p>
        </w:tc>
        <w:tc>
          <w:tcPr>
            <w:tcW w:w="634" w:type="dxa"/>
          </w:tcPr>
          <w:p w:rsidR="00A959B0" w:rsidRDefault="00A959B0" w:rsidP="006B1060">
            <w:pPr>
              <w:pStyle w:val="TableParagraph"/>
              <w:ind w:left="109"/>
              <w:rPr>
                <w:sz w:val="24"/>
              </w:rPr>
            </w:pPr>
            <w:r>
              <w:rPr>
                <w:sz w:val="24"/>
              </w:rPr>
              <w:t>75</w:t>
            </w:r>
          </w:p>
        </w:tc>
        <w:tc>
          <w:tcPr>
            <w:tcW w:w="1172" w:type="dxa"/>
          </w:tcPr>
          <w:p w:rsidR="00A959B0" w:rsidRDefault="00A959B0" w:rsidP="006B1060">
            <w:pPr>
              <w:pStyle w:val="TableParagraph"/>
              <w:ind w:left="104"/>
              <w:rPr>
                <w:sz w:val="24"/>
              </w:rPr>
            </w:pPr>
            <w:r>
              <w:rPr>
                <w:sz w:val="24"/>
              </w:rPr>
              <w:t>3</w:t>
            </w:r>
            <w:r>
              <w:rPr>
                <w:spacing w:val="1"/>
                <w:sz w:val="24"/>
              </w:rPr>
              <w:t xml:space="preserve"> </w:t>
            </w:r>
            <w:r>
              <w:rPr>
                <w:sz w:val="24"/>
              </w:rPr>
              <w:t>Hrs</w:t>
            </w:r>
          </w:p>
        </w:tc>
        <w:tc>
          <w:tcPr>
            <w:tcW w:w="994" w:type="dxa"/>
          </w:tcPr>
          <w:p w:rsidR="00A959B0" w:rsidRDefault="00A959B0" w:rsidP="006B1060">
            <w:pPr>
              <w:pStyle w:val="TableParagraph"/>
              <w:ind w:right="426"/>
              <w:jc w:val="right"/>
              <w:rPr>
                <w:sz w:val="24"/>
              </w:rPr>
            </w:pPr>
            <w:r>
              <w:rPr>
                <w:sz w:val="24"/>
              </w:rPr>
              <w:t>3</w:t>
            </w:r>
          </w:p>
        </w:tc>
      </w:tr>
      <w:tr w:rsidR="00A959B0" w:rsidTr="006B1060">
        <w:trPr>
          <w:trHeight w:val="825"/>
        </w:trPr>
        <w:tc>
          <w:tcPr>
            <w:tcW w:w="961" w:type="dxa"/>
            <w:vMerge w:val="restart"/>
          </w:tcPr>
          <w:p w:rsidR="00A959B0" w:rsidRDefault="00A959B0" w:rsidP="006B1060">
            <w:pPr>
              <w:pStyle w:val="TableParagraph"/>
              <w:rPr>
                <w:sz w:val="24"/>
              </w:rPr>
            </w:pPr>
            <w:r>
              <w:rPr>
                <w:sz w:val="24"/>
              </w:rPr>
              <w:t>Part</w:t>
            </w:r>
            <w:r>
              <w:rPr>
                <w:spacing w:val="1"/>
                <w:sz w:val="24"/>
              </w:rPr>
              <w:t xml:space="preserve"> </w:t>
            </w:r>
            <w:r>
              <w:rPr>
                <w:sz w:val="24"/>
              </w:rPr>
              <w:t>B</w:t>
            </w:r>
          </w:p>
        </w:tc>
        <w:tc>
          <w:tcPr>
            <w:tcW w:w="1983" w:type="dxa"/>
          </w:tcPr>
          <w:p w:rsidR="00A959B0" w:rsidRDefault="00A959B0" w:rsidP="006B1060">
            <w:pPr>
              <w:pStyle w:val="TableParagraph"/>
              <w:spacing w:line="237" w:lineRule="auto"/>
              <w:ind w:left="104" w:right="553"/>
              <w:rPr>
                <w:sz w:val="24"/>
              </w:rPr>
            </w:pPr>
            <w:r>
              <w:rPr>
                <w:sz w:val="24"/>
              </w:rPr>
              <w:t>Skill</w:t>
            </w:r>
            <w:r>
              <w:rPr>
                <w:spacing w:val="1"/>
                <w:sz w:val="24"/>
              </w:rPr>
              <w:t xml:space="preserve"> </w:t>
            </w:r>
            <w:r>
              <w:rPr>
                <w:spacing w:val="-1"/>
                <w:sz w:val="24"/>
              </w:rPr>
              <w:t>Enhancement</w:t>
            </w:r>
          </w:p>
          <w:p w:rsidR="00A959B0" w:rsidRDefault="00A959B0" w:rsidP="006B1060">
            <w:pPr>
              <w:pStyle w:val="TableParagraph"/>
              <w:spacing w:line="261" w:lineRule="exact"/>
              <w:ind w:left="104"/>
              <w:rPr>
                <w:sz w:val="24"/>
              </w:rPr>
            </w:pPr>
            <w:r>
              <w:rPr>
                <w:sz w:val="24"/>
              </w:rPr>
              <w:t>Course</w:t>
            </w:r>
            <w:r>
              <w:rPr>
                <w:spacing w:val="1"/>
                <w:sz w:val="24"/>
              </w:rPr>
              <w:t xml:space="preserve"> </w:t>
            </w:r>
            <w:r>
              <w:rPr>
                <w:sz w:val="24"/>
              </w:rPr>
              <w:t>-SEC</w:t>
            </w:r>
            <w:r>
              <w:rPr>
                <w:spacing w:val="-1"/>
                <w:sz w:val="24"/>
              </w:rPr>
              <w:t xml:space="preserve"> </w:t>
            </w:r>
            <w:r>
              <w:rPr>
                <w:sz w:val="24"/>
              </w:rPr>
              <w:t>4</w:t>
            </w:r>
          </w:p>
        </w:tc>
        <w:tc>
          <w:tcPr>
            <w:tcW w:w="2273" w:type="dxa"/>
          </w:tcPr>
          <w:p w:rsidR="00A959B0" w:rsidRDefault="00A959B0" w:rsidP="006B1060">
            <w:pPr>
              <w:pStyle w:val="TableParagraph"/>
              <w:tabs>
                <w:tab w:val="left" w:pos="1702"/>
              </w:tabs>
              <w:spacing w:line="237" w:lineRule="auto"/>
              <w:ind w:right="98"/>
              <w:rPr>
                <w:sz w:val="24"/>
              </w:rPr>
            </w:pPr>
            <w:r>
              <w:rPr>
                <w:sz w:val="24"/>
              </w:rPr>
              <w:t>Professional</w:t>
            </w:r>
            <w:r>
              <w:rPr>
                <w:spacing w:val="1"/>
                <w:sz w:val="24"/>
              </w:rPr>
              <w:t xml:space="preserve"> </w:t>
            </w:r>
            <w:r>
              <w:rPr>
                <w:sz w:val="24"/>
              </w:rPr>
              <w:t>Competency</w:t>
            </w:r>
            <w:r>
              <w:rPr>
                <w:sz w:val="24"/>
              </w:rPr>
              <w:tab/>
              <w:t>Skill</w:t>
            </w:r>
          </w:p>
          <w:p w:rsidR="00A959B0" w:rsidRDefault="00A959B0" w:rsidP="006B1060">
            <w:pPr>
              <w:pStyle w:val="TableParagraph"/>
              <w:spacing w:line="261" w:lineRule="exact"/>
              <w:rPr>
                <w:sz w:val="24"/>
              </w:rPr>
            </w:pPr>
            <w:r>
              <w:rPr>
                <w:sz w:val="24"/>
              </w:rPr>
              <w:t>Enhancement</w:t>
            </w:r>
            <w:r>
              <w:rPr>
                <w:spacing w:val="-4"/>
                <w:sz w:val="24"/>
              </w:rPr>
              <w:t xml:space="preserve"> </w:t>
            </w:r>
            <w:r>
              <w:rPr>
                <w:sz w:val="24"/>
              </w:rPr>
              <w:t>Course</w:t>
            </w:r>
          </w:p>
        </w:tc>
        <w:tc>
          <w:tcPr>
            <w:tcW w:w="2549" w:type="dxa"/>
            <w:gridSpan w:val="3"/>
          </w:tcPr>
          <w:p w:rsidR="00A959B0" w:rsidRDefault="00A959B0" w:rsidP="006B1060">
            <w:pPr>
              <w:pStyle w:val="TableParagraph"/>
              <w:ind w:left="103"/>
              <w:rPr>
                <w:sz w:val="24"/>
              </w:rPr>
            </w:pPr>
            <w:r>
              <w:rPr>
                <w:sz w:val="24"/>
              </w:rPr>
              <w:t>Internal</w:t>
            </w:r>
            <w:r>
              <w:rPr>
                <w:spacing w:val="-9"/>
                <w:sz w:val="24"/>
              </w:rPr>
              <w:t xml:space="preserve"> </w:t>
            </w:r>
            <w:r>
              <w:rPr>
                <w:sz w:val="24"/>
              </w:rPr>
              <w:t>Assessment</w:t>
            </w:r>
          </w:p>
        </w:tc>
        <w:tc>
          <w:tcPr>
            <w:tcW w:w="994" w:type="dxa"/>
          </w:tcPr>
          <w:p w:rsidR="00A959B0" w:rsidRDefault="00A959B0" w:rsidP="006B1060">
            <w:pPr>
              <w:pStyle w:val="TableParagraph"/>
              <w:ind w:right="426"/>
              <w:jc w:val="right"/>
              <w:rPr>
                <w:sz w:val="24"/>
              </w:rPr>
            </w:pPr>
            <w:r>
              <w:rPr>
                <w:sz w:val="24"/>
              </w:rPr>
              <w:t>2</w:t>
            </w:r>
          </w:p>
        </w:tc>
      </w:tr>
      <w:tr w:rsidR="00A959B0" w:rsidTr="006B1060">
        <w:trPr>
          <w:trHeight w:val="830"/>
        </w:trPr>
        <w:tc>
          <w:tcPr>
            <w:tcW w:w="961" w:type="dxa"/>
            <w:vMerge/>
            <w:tcBorders>
              <w:top w:val="nil"/>
            </w:tcBorders>
          </w:tcPr>
          <w:p w:rsidR="00A959B0" w:rsidRDefault="00A959B0" w:rsidP="006B1060">
            <w:pPr>
              <w:rPr>
                <w:sz w:val="2"/>
                <w:szCs w:val="2"/>
              </w:rPr>
            </w:pPr>
          </w:p>
        </w:tc>
        <w:tc>
          <w:tcPr>
            <w:tcW w:w="1983" w:type="dxa"/>
          </w:tcPr>
          <w:p w:rsidR="00A959B0" w:rsidRDefault="00A959B0" w:rsidP="006B1060">
            <w:pPr>
              <w:pStyle w:val="TableParagraph"/>
              <w:spacing w:line="237" w:lineRule="auto"/>
              <w:ind w:left="104" w:right="553"/>
              <w:rPr>
                <w:sz w:val="24"/>
              </w:rPr>
            </w:pPr>
            <w:r>
              <w:rPr>
                <w:sz w:val="24"/>
              </w:rPr>
              <w:t>Ability</w:t>
            </w:r>
            <w:r>
              <w:rPr>
                <w:spacing w:val="1"/>
                <w:sz w:val="24"/>
              </w:rPr>
              <w:t xml:space="preserve"> </w:t>
            </w:r>
            <w:r>
              <w:rPr>
                <w:spacing w:val="-1"/>
                <w:sz w:val="24"/>
              </w:rPr>
              <w:t>Enhancement</w:t>
            </w:r>
          </w:p>
          <w:p w:rsidR="00A959B0" w:rsidRDefault="00A959B0" w:rsidP="006B1060">
            <w:pPr>
              <w:pStyle w:val="TableParagraph"/>
              <w:spacing w:before="2" w:line="261" w:lineRule="exact"/>
              <w:ind w:left="104"/>
              <w:rPr>
                <w:sz w:val="24"/>
              </w:rPr>
            </w:pPr>
            <w:r>
              <w:rPr>
                <w:sz w:val="24"/>
              </w:rPr>
              <w:t>Course</w:t>
            </w:r>
            <w:r>
              <w:rPr>
                <w:spacing w:val="1"/>
                <w:sz w:val="24"/>
              </w:rPr>
              <w:t xml:space="preserve"> </w:t>
            </w:r>
            <w:r>
              <w:rPr>
                <w:sz w:val="24"/>
              </w:rPr>
              <w:t>(</w:t>
            </w:r>
            <w:r>
              <w:t>AECC</w:t>
            </w:r>
            <w:r>
              <w:rPr>
                <w:sz w:val="24"/>
              </w:rPr>
              <w:t>4)</w:t>
            </w:r>
          </w:p>
        </w:tc>
        <w:tc>
          <w:tcPr>
            <w:tcW w:w="2273" w:type="dxa"/>
          </w:tcPr>
          <w:p w:rsidR="00A959B0" w:rsidRDefault="00A959B0" w:rsidP="006B1060">
            <w:pPr>
              <w:pStyle w:val="TableParagraph"/>
              <w:spacing w:line="273" w:lineRule="exact"/>
              <w:rPr>
                <w:sz w:val="24"/>
              </w:rPr>
            </w:pPr>
            <w:r>
              <w:rPr>
                <w:sz w:val="24"/>
              </w:rPr>
              <w:t>Soft</w:t>
            </w:r>
            <w:r>
              <w:rPr>
                <w:spacing w:val="2"/>
                <w:sz w:val="24"/>
              </w:rPr>
              <w:t xml:space="preserve"> </w:t>
            </w:r>
            <w:r>
              <w:rPr>
                <w:sz w:val="24"/>
              </w:rPr>
              <w:t>Skill</w:t>
            </w:r>
            <w:r>
              <w:rPr>
                <w:spacing w:val="-6"/>
                <w:sz w:val="24"/>
              </w:rPr>
              <w:t xml:space="preserve"> </w:t>
            </w:r>
            <w:r>
              <w:rPr>
                <w:sz w:val="24"/>
              </w:rPr>
              <w:t>IV</w:t>
            </w:r>
          </w:p>
        </w:tc>
        <w:tc>
          <w:tcPr>
            <w:tcW w:w="2549" w:type="dxa"/>
            <w:gridSpan w:val="3"/>
          </w:tcPr>
          <w:p w:rsidR="00A959B0" w:rsidRDefault="00A959B0" w:rsidP="006B1060">
            <w:pPr>
              <w:pStyle w:val="TableParagraph"/>
              <w:spacing w:line="276" w:lineRule="auto"/>
              <w:ind w:left="112" w:right="586"/>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A959B0" w:rsidRDefault="00A959B0" w:rsidP="006B1060">
            <w:pPr>
              <w:pStyle w:val="TableParagraph"/>
              <w:spacing w:line="273" w:lineRule="exact"/>
              <w:ind w:right="426"/>
              <w:jc w:val="right"/>
              <w:rPr>
                <w:sz w:val="24"/>
              </w:rPr>
            </w:pPr>
            <w:r>
              <w:rPr>
                <w:sz w:val="24"/>
              </w:rPr>
              <w:t>2</w:t>
            </w:r>
          </w:p>
        </w:tc>
      </w:tr>
      <w:tr w:rsidR="00A959B0" w:rsidTr="006B1060">
        <w:trPr>
          <w:trHeight w:val="551"/>
        </w:trPr>
        <w:tc>
          <w:tcPr>
            <w:tcW w:w="961" w:type="dxa"/>
          </w:tcPr>
          <w:p w:rsidR="00A959B0" w:rsidRDefault="00A959B0" w:rsidP="006B1060">
            <w:pPr>
              <w:pStyle w:val="TableParagraph"/>
              <w:rPr>
                <w:sz w:val="24"/>
              </w:rPr>
            </w:pPr>
            <w:r>
              <w:rPr>
                <w:sz w:val="24"/>
              </w:rPr>
              <w:t>Part</w:t>
            </w:r>
            <w:r>
              <w:rPr>
                <w:spacing w:val="1"/>
                <w:sz w:val="24"/>
              </w:rPr>
              <w:t xml:space="preserve"> </w:t>
            </w:r>
            <w:r>
              <w:rPr>
                <w:sz w:val="24"/>
              </w:rPr>
              <w:t>C</w:t>
            </w:r>
          </w:p>
        </w:tc>
        <w:tc>
          <w:tcPr>
            <w:tcW w:w="1983" w:type="dxa"/>
          </w:tcPr>
          <w:p w:rsidR="00A959B0" w:rsidRDefault="00A959B0" w:rsidP="006B1060">
            <w:pPr>
              <w:pStyle w:val="TableParagraph"/>
              <w:ind w:left="104"/>
              <w:rPr>
                <w:sz w:val="24"/>
              </w:rPr>
            </w:pPr>
            <w:r>
              <w:rPr>
                <w:sz w:val="24"/>
              </w:rPr>
              <w:t>Extension</w:t>
            </w:r>
          </w:p>
          <w:p w:rsidR="00A959B0" w:rsidRDefault="00A959B0" w:rsidP="006B1060">
            <w:pPr>
              <w:pStyle w:val="TableParagraph"/>
              <w:spacing w:before="2" w:line="261" w:lineRule="exact"/>
              <w:ind w:left="104"/>
              <w:rPr>
                <w:sz w:val="24"/>
              </w:rPr>
            </w:pPr>
            <w:r>
              <w:rPr>
                <w:sz w:val="24"/>
              </w:rPr>
              <w:t>Activity</w:t>
            </w:r>
          </w:p>
        </w:tc>
        <w:tc>
          <w:tcPr>
            <w:tcW w:w="4822" w:type="dxa"/>
            <w:gridSpan w:val="4"/>
          </w:tcPr>
          <w:p w:rsidR="00A959B0" w:rsidRDefault="00A959B0" w:rsidP="006B1060">
            <w:pPr>
              <w:pStyle w:val="TableParagraph"/>
              <w:rPr>
                <w:sz w:val="24"/>
              </w:rPr>
            </w:pPr>
            <w:r>
              <w:rPr>
                <w:sz w:val="24"/>
              </w:rPr>
              <w:t>Performance</w:t>
            </w:r>
            <w:r>
              <w:rPr>
                <w:spacing w:val="-4"/>
                <w:sz w:val="24"/>
              </w:rPr>
              <w:t xml:space="preserve"> </w:t>
            </w:r>
            <w:r>
              <w:rPr>
                <w:sz w:val="24"/>
              </w:rPr>
              <w:t>based</w:t>
            </w:r>
            <w:r>
              <w:rPr>
                <w:spacing w:val="-6"/>
                <w:sz w:val="24"/>
              </w:rPr>
              <w:t xml:space="preserve"> </w:t>
            </w:r>
            <w:r>
              <w:rPr>
                <w:sz w:val="24"/>
              </w:rPr>
              <w:t>assessment</w:t>
            </w:r>
          </w:p>
        </w:tc>
        <w:tc>
          <w:tcPr>
            <w:tcW w:w="994" w:type="dxa"/>
          </w:tcPr>
          <w:p w:rsidR="00A959B0" w:rsidRDefault="00A959B0" w:rsidP="006B1060">
            <w:pPr>
              <w:pStyle w:val="TableParagraph"/>
              <w:ind w:right="426"/>
              <w:jc w:val="right"/>
              <w:rPr>
                <w:sz w:val="24"/>
              </w:rPr>
            </w:pPr>
            <w:r>
              <w:rPr>
                <w:sz w:val="24"/>
              </w:rPr>
              <w:t>1</w:t>
            </w:r>
          </w:p>
        </w:tc>
      </w:tr>
      <w:tr w:rsidR="00A959B0" w:rsidTr="006B1060">
        <w:trPr>
          <w:trHeight w:val="316"/>
        </w:trPr>
        <w:tc>
          <w:tcPr>
            <w:tcW w:w="7766" w:type="dxa"/>
            <w:gridSpan w:val="6"/>
          </w:tcPr>
          <w:p w:rsidR="00A959B0" w:rsidRDefault="00A959B0" w:rsidP="006B1060">
            <w:pPr>
              <w:pStyle w:val="TableParagraph"/>
              <w:spacing w:line="273" w:lineRule="exact"/>
              <w:ind w:right="94"/>
              <w:jc w:val="right"/>
              <w:rPr>
                <w:b/>
                <w:sz w:val="24"/>
              </w:rPr>
            </w:pPr>
            <w:r>
              <w:rPr>
                <w:b/>
                <w:sz w:val="24"/>
              </w:rPr>
              <w:t>Total</w:t>
            </w:r>
            <w:r>
              <w:rPr>
                <w:b/>
                <w:spacing w:val="-7"/>
                <w:sz w:val="24"/>
              </w:rPr>
              <w:t xml:space="preserve"> </w:t>
            </w:r>
            <w:r>
              <w:rPr>
                <w:b/>
                <w:sz w:val="24"/>
              </w:rPr>
              <w:t>Credits</w:t>
            </w:r>
          </w:p>
        </w:tc>
        <w:tc>
          <w:tcPr>
            <w:tcW w:w="994" w:type="dxa"/>
          </w:tcPr>
          <w:p w:rsidR="00A959B0" w:rsidRDefault="00A959B0" w:rsidP="006B1060">
            <w:pPr>
              <w:pStyle w:val="TableParagraph"/>
              <w:spacing w:line="273" w:lineRule="exact"/>
              <w:ind w:right="364"/>
              <w:jc w:val="right"/>
              <w:rPr>
                <w:b/>
                <w:sz w:val="24"/>
              </w:rPr>
            </w:pPr>
            <w:r>
              <w:rPr>
                <w:b/>
                <w:sz w:val="24"/>
              </w:rPr>
              <w:t>91</w:t>
            </w:r>
          </w:p>
        </w:tc>
      </w:tr>
    </w:tbl>
    <w:p w:rsidR="00A959B0" w:rsidRDefault="00A959B0" w:rsidP="00A959B0">
      <w:pPr>
        <w:pStyle w:val="BodyText"/>
        <w:spacing w:before="1"/>
        <w:rPr>
          <w:sz w:val="11"/>
        </w:rPr>
      </w:pPr>
    </w:p>
    <w:p w:rsidR="00A959B0" w:rsidRDefault="00A959B0" w:rsidP="00A959B0">
      <w:pPr>
        <w:jc w:val="center"/>
        <w:sectPr w:rsidR="00A959B0">
          <w:pgSz w:w="12240" w:h="15840"/>
          <w:pgMar w:top="1440" w:right="360" w:bottom="280" w:left="1260" w:header="720" w:footer="720" w:gutter="0"/>
          <w:cols w:space="720"/>
        </w:sectPr>
      </w:pPr>
    </w:p>
    <w:p w:rsidR="00A959B0" w:rsidRDefault="00A959B0" w:rsidP="00A959B0">
      <w:pPr>
        <w:pStyle w:val="Heading1"/>
        <w:spacing w:before="77"/>
        <w:ind w:left="3782"/>
        <w:jc w:val="both"/>
      </w:pPr>
      <w:r>
        <w:lastRenderedPageBreak/>
        <w:t>Elective</w:t>
      </w:r>
      <w:r>
        <w:rPr>
          <w:spacing w:val="-3"/>
        </w:rPr>
        <w:t xml:space="preserve"> </w:t>
      </w:r>
      <w:r>
        <w:t>Courses</w:t>
      </w:r>
    </w:p>
    <w:p w:rsidR="00A959B0" w:rsidRPr="00D6306F" w:rsidRDefault="00A959B0" w:rsidP="00CF6F31">
      <w:pPr>
        <w:spacing w:before="137" w:line="362" w:lineRule="auto"/>
        <w:ind w:left="180" w:right="1072"/>
        <w:jc w:val="both"/>
        <w:rPr>
          <w:bCs/>
          <w:sz w:val="24"/>
        </w:rPr>
      </w:pPr>
      <w:r w:rsidRPr="00D6306F">
        <w:rPr>
          <w:bCs/>
          <w:sz w:val="24"/>
        </w:rPr>
        <w:t>Courses</w:t>
      </w:r>
      <w:r w:rsidRPr="00D6306F">
        <w:rPr>
          <w:bCs/>
          <w:spacing w:val="1"/>
          <w:sz w:val="24"/>
        </w:rPr>
        <w:t xml:space="preserve"> </w:t>
      </w:r>
      <w:r w:rsidRPr="00D6306F">
        <w:rPr>
          <w:bCs/>
          <w:sz w:val="24"/>
        </w:rPr>
        <w:t>are</w:t>
      </w:r>
      <w:r w:rsidRPr="00D6306F">
        <w:rPr>
          <w:bCs/>
          <w:spacing w:val="1"/>
          <w:sz w:val="24"/>
        </w:rPr>
        <w:t xml:space="preserve"> </w:t>
      </w:r>
      <w:r w:rsidRPr="00D6306F">
        <w:rPr>
          <w:bCs/>
          <w:sz w:val="24"/>
        </w:rPr>
        <w:t>grouped</w:t>
      </w:r>
      <w:r w:rsidRPr="00D6306F">
        <w:rPr>
          <w:bCs/>
          <w:spacing w:val="1"/>
          <w:sz w:val="24"/>
        </w:rPr>
        <w:t xml:space="preserve"> </w:t>
      </w:r>
      <w:r w:rsidRPr="00D6306F">
        <w:rPr>
          <w:bCs/>
          <w:sz w:val="24"/>
        </w:rPr>
        <w:t>(Group</w:t>
      </w:r>
      <w:r w:rsidRPr="00D6306F">
        <w:rPr>
          <w:bCs/>
          <w:spacing w:val="1"/>
          <w:sz w:val="24"/>
        </w:rPr>
        <w:t xml:space="preserve"> </w:t>
      </w:r>
      <w:r w:rsidRPr="00D6306F">
        <w:rPr>
          <w:bCs/>
          <w:sz w:val="24"/>
        </w:rPr>
        <w:t>A</w:t>
      </w:r>
      <w:r w:rsidRPr="00D6306F">
        <w:rPr>
          <w:bCs/>
          <w:spacing w:val="1"/>
          <w:sz w:val="24"/>
        </w:rPr>
        <w:t xml:space="preserve"> </w:t>
      </w:r>
      <w:r w:rsidRPr="00D6306F">
        <w:rPr>
          <w:bCs/>
          <w:sz w:val="24"/>
        </w:rPr>
        <w:t>to</w:t>
      </w:r>
      <w:r w:rsidRPr="00D6306F">
        <w:rPr>
          <w:bCs/>
          <w:spacing w:val="1"/>
          <w:sz w:val="24"/>
        </w:rPr>
        <w:t xml:space="preserve"> </w:t>
      </w:r>
      <w:r w:rsidRPr="00D6306F">
        <w:rPr>
          <w:bCs/>
          <w:sz w:val="24"/>
        </w:rPr>
        <w:t>Group</w:t>
      </w:r>
      <w:r w:rsidRPr="00D6306F">
        <w:rPr>
          <w:bCs/>
          <w:spacing w:val="1"/>
          <w:sz w:val="24"/>
        </w:rPr>
        <w:t xml:space="preserve"> </w:t>
      </w:r>
      <w:r w:rsidRPr="00D6306F">
        <w:rPr>
          <w:bCs/>
          <w:sz w:val="24"/>
        </w:rPr>
        <w:t>F)</w:t>
      </w:r>
      <w:r w:rsidRPr="00D6306F">
        <w:rPr>
          <w:bCs/>
          <w:spacing w:val="1"/>
          <w:sz w:val="24"/>
        </w:rPr>
        <w:t xml:space="preserve"> </w:t>
      </w:r>
      <w:r w:rsidRPr="00D6306F">
        <w:rPr>
          <w:bCs/>
          <w:sz w:val="24"/>
        </w:rPr>
        <w:t>so</w:t>
      </w:r>
      <w:r w:rsidRPr="00D6306F">
        <w:rPr>
          <w:bCs/>
          <w:spacing w:val="1"/>
          <w:sz w:val="24"/>
        </w:rPr>
        <w:t xml:space="preserve"> </w:t>
      </w:r>
      <w:r w:rsidRPr="00D6306F">
        <w:rPr>
          <w:bCs/>
          <w:sz w:val="24"/>
        </w:rPr>
        <w:t>as</w:t>
      </w:r>
      <w:r w:rsidRPr="00D6306F">
        <w:rPr>
          <w:bCs/>
          <w:spacing w:val="1"/>
          <w:sz w:val="24"/>
        </w:rPr>
        <w:t xml:space="preserve"> </w:t>
      </w:r>
      <w:r w:rsidRPr="00D6306F">
        <w:rPr>
          <w:bCs/>
          <w:sz w:val="24"/>
        </w:rPr>
        <w:t>to</w:t>
      </w:r>
      <w:r w:rsidRPr="00D6306F">
        <w:rPr>
          <w:bCs/>
          <w:spacing w:val="1"/>
          <w:sz w:val="24"/>
        </w:rPr>
        <w:t xml:space="preserve"> </w:t>
      </w:r>
      <w:r w:rsidRPr="00D6306F">
        <w:rPr>
          <w:bCs/>
          <w:sz w:val="24"/>
        </w:rPr>
        <w:t>include</w:t>
      </w:r>
      <w:r w:rsidRPr="00D6306F">
        <w:rPr>
          <w:bCs/>
          <w:spacing w:val="1"/>
          <w:sz w:val="24"/>
        </w:rPr>
        <w:t xml:space="preserve"> </w:t>
      </w:r>
      <w:r w:rsidRPr="00D6306F">
        <w:rPr>
          <w:bCs/>
          <w:sz w:val="24"/>
        </w:rPr>
        <w:t>topics</w:t>
      </w:r>
      <w:r w:rsidRPr="00D6306F">
        <w:rPr>
          <w:bCs/>
          <w:spacing w:val="1"/>
          <w:sz w:val="24"/>
        </w:rPr>
        <w:t xml:space="preserve"> </w:t>
      </w:r>
      <w:r w:rsidRPr="00D6306F">
        <w:rPr>
          <w:bCs/>
          <w:sz w:val="24"/>
        </w:rPr>
        <w:t>from</w:t>
      </w:r>
      <w:r w:rsidRPr="00D6306F">
        <w:rPr>
          <w:bCs/>
          <w:spacing w:val="1"/>
          <w:sz w:val="24"/>
        </w:rPr>
        <w:t xml:space="preserve"> </w:t>
      </w:r>
      <w:r w:rsidRPr="00D6306F">
        <w:rPr>
          <w:bCs/>
          <w:sz w:val="24"/>
        </w:rPr>
        <w:t>Pure</w:t>
      </w:r>
      <w:r w:rsidRPr="00D6306F">
        <w:rPr>
          <w:bCs/>
          <w:spacing w:val="1"/>
          <w:sz w:val="24"/>
        </w:rPr>
        <w:t xml:space="preserve"> </w:t>
      </w:r>
      <w:r w:rsidRPr="00D6306F">
        <w:rPr>
          <w:bCs/>
          <w:sz w:val="24"/>
        </w:rPr>
        <w:t>Chemistry</w:t>
      </w:r>
      <w:r w:rsidR="00D6306F" w:rsidRPr="00D6306F">
        <w:rPr>
          <w:bCs/>
          <w:sz w:val="24"/>
        </w:rPr>
        <w:t xml:space="preserve"> </w:t>
      </w:r>
      <w:r w:rsidRPr="00D6306F">
        <w:rPr>
          <w:bCs/>
          <w:sz w:val="24"/>
        </w:rPr>
        <w:t>(PC),</w:t>
      </w:r>
      <w:r w:rsidRPr="00D6306F">
        <w:rPr>
          <w:bCs/>
          <w:spacing w:val="1"/>
          <w:sz w:val="24"/>
        </w:rPr>
        <w:t xml:space="preserve"> </w:t>
      </w:r>
      <w:r w:rsidRPr="00D6306F">
        <w:rPr>
          <w:bCs/>
          <w:sz w:val="24"/>
        </w:rPr>
        <w:t>Applied</w:t>
      </w:r>
      <w:r w:rsidRPr="00D6306F">
        <w:rPr>
          <w:bCs/>
          <w:spacing w:val="1"/>
          <w:sz w:val="24"/>
        </w:rPr>
        <w:t xml:space="preserve"> </w:t>
      </w:r>
      <w:r w:rsidR="004144C2" w:rsidRPr="00D6306F">
        <w:rPr>
          <w:bCs/>
          <w:sz w:val="24"/>
        </w:rPr>
        <w:t>Chemistry (</w:t>
      </w:r>
      <w:r w:rsidRPr="00D6306F">
        <w:rPr>
          <w:bCs/>
          <w:sz w:val="24"/>
        </w:rPr>
        <w:t xml:space="preserve">AC) </w:t>
      </w:r>
      <w:r w:rsidR="00204D28" w:rsidRPr="00D6306F">
        <w:rPr>
          <w:bCs/>
          <w:sz w:val="24"/>
        </w:rPr>
        <w:t xml:space="preserve">and </w:t>
      </w:r>
      <w:r w:rsidR="00204D28" w:rsidRPr="00D6306F">
        <w:rPr>
          <w:bCs/>
          <w:spacing w:val="1"/>
          <w:sz w:val="24"/>
        </w:rPr>
        <w:t>Industrial</w:t>
      </w:r>
      <w:r w:rsidRPr="00D6306F">
        <w:rPr>
          <w:bCs/>
          <w:spacing w:val="1"/>
          <w:sz w:val="24"/>
        </w:rPr>
        <w:t xml:space="preserve"> </w:t>
      </w:r>
      <w:r w:rsidRPr="00D6306F">
        <w:rPr>
          <w:bCs/>
          <w:sz w:val="24"/>
        </w:rPr>
        <w:t>Components</w:t>
      </w:r>
      <w:r w:rsidR="000F03C0">
        <w:rPr>
          <w:bCs/>
          <w:sz w:val="24"/>
        </w:rPr>
        <w:t xml:space="preserve"> </w:t>
      </w:r>
      <w:r w:rsidRPr="00D6306F">
        <w:rPr>
          <w:bCs/>
          <w:sz w:val="24"/>
        </w:rPr>
        <w:t xml:space="preserve">(IC) like </w:t>
      </w:r>
      <w:r w:rsidR="000F03C0" w:rsidRPr="00D6306F">
        <w:rPr>
          <w:bCs/>
          <w:sz w:val="24"/>
        </w:rPr>
        <w:t>pharmaceutical</w:t>
      </w:r>
      <w:r w:rsidRPr="00D6306F">
        <w:rPr>
          <w:bCs/>
          <w:sz w:val="24"/>
        </w:rPr>
        <w:t xml:space="preserve"> industries, Polymer labs</w:t>
      </w:r>
      <w:r w:rsidRPr="00D6306F">
        <w:rPr>
          <w:bCs/>
          <w:spacing w:val="1"/>
          <w:sz w:val="24"/>
        </w:rPr>
        <w:t xml:space="preserve"> </w:t>
      </w:r>
      <w:r w:rsidRPr="00D6306F">
        <w:rPr>
          <w:bCs/>
          <w:sz w:val="24"/>
        </w:rPr>
        <w:t>courses</w:t>
      </w:r>
      <w:r w:rsidRPr="00D6306F">
        <w:rPr>
          <w:bCs/>
          <w:spacing w:val="1"/>
          <w:sz w:val="24"/>
        </w:rPr>
        <w:t xml:space="preserve"> </w:t>
      </w:r>
      <w:r w:rsidRPr="00D6306F">
        <w:rPr>
          <w:bCs/>
          <w:sz w:val="24"/>
        </w:rPr>
        <w:t>for</w:t>
      </w:r>
      <w:r w:rsidRPr="00D6306F">
        <w:rPr>
          <w:bCs/>
          <w:spacing w:val="-6"/>
          <w:sz w:val="24"/>
        </w:rPr>
        <w:t xml:space="preserve"> </w:t>
      </w:r>
      <w:r w:rsidRPr="00D6306F">
        <w:rPr>
          <w:bCs/>
          <w:sz w:val="24"/>
        </w:rPr>
        <w:t>flexibility</w:t>
      </w:r>
      <w:r w:rsidRPr="00D6306F">
        <w:rPr>
          <w:bCs/>
          <w:spacing w:val="1"/>
          <w:sz w:val="24"/>
        </w:rPr>
        <w:t xml:space="preserve"> </w:t>
      </w:r>
      <w:r w:rsidRPr="00D6306F">
        <w:rPr>
          <w:bCs/>
          <w:sz w:val="24"/>
        </w:rPr>
        <w:t>of</w:t>
      </w:r>
      <w:r w:rsidRPr="00D6306F">
        <w:rPr>
          <w:bCs/>
          <w:spacing w:val="-2"/>
          <w:sz w:val="24"/>
        </w:rPr>
        <w:t xml:space="preserve"> </w:t>
      </w:r>
      <w:r w:rsidRPr="00D6306F">
        <w:rPr>
          <w:bCs/>
          <w:sz w:val="24"/>
        </w:rPr>
        <w:t>choice</w:t>
      </w:r>
      <w:r w:rsidRPr="00D6306F">
        <w:rPr>
          <w:bCs/>
          <w:spacing w:val="-2"/>
          <w:sz w:val="24"/>
        </w:rPr>
        <w:t xml:space="preserve"> </w:t>
      </w:r>
      <w:r w:rsidRPr="00D6306F">
        <w:rPr>
          <w:bCs/>
          <w:sz w:val="24"/>
        </w:rPr>
        <w:t>by</w:t>
      </w:r>
      <w:r w:rsidRPr="00D6306F">
        <w:rPr>
          <w:bCs/>
          <w:spacing w:val="1"/>
          <w:sz w:val="24"/>
        </w:rPr>
        <w:t xml:space="preserve"> </w:t>
      </w:r>
      <w:r w:rsidRPr="00D6306F">
        <w:rPr>
          <w:bCs/>
          <w:sz w:val="24"/>
        </w:rPr>
        <w:t>the stakeholders</w:t>
      </w:r>
      <w:r w:rsidRPr="00D6306F">
        <w:rPr>
          <w:bCs/>
          <w:spacing w:val="-2"/>
          <w:sz w:val="24"/>
        </w:rPr>
        <w:t xml:space="preserve"> </w:t>
      </w:r>
      <w:r w:rsidRPr="00D6306F">
        <w:rPr>
          <w:bCs/>
          <w:sz w:val="24"/>
        </w:rPr>
        <w:t>/</w:t>
      </w:r>
      <w:r w:rsidRPr="00D6306F">
        <w:rPr>
          <w:bCs/>
          <w:spacing w:val="1"/>
          <w:sz w:val="24"/>
        </w:rPr>
        <w:t xml:space="preserve"> </w:t>
      </w:r>
      <w:r w:rsidRPr="00D6306F">
        <w:rPr>
          <w:bCs/>
          <w:sz w:val="24"/>
        </w:rPr>
        <w:t>institutions.</w:t>
      </w:r>
    </w:p>
    <w:p w:rsidR="00A959B0" w:rsidRDefault="00A959B0" w:rsidP="00CF6F31">
      <w:pPr>
        <w:pStyle w:val="Heading1"/>
        <w:spacing w:before="1"/>
        <w:ind w:left="180"/>
        <w:jc w:val="both"/>
        <w:rPr>
          <w:b w:val="0"/>
          <w:sz w:val="26"/>
        </w:rPr>
      </w:pPr>
      <w:r>
        <w:t>Semester</w:t>
      </w:r>
      <w:r>
        <w:rPr>
          <w:spacing w:val="-7"/>
        </w:rPr>
        <w:t xml:space="preserve"> </w:t>
      </w:r>
      <w:r>
        <w:t>I:</w:t>
      </w:r>
      <w:r>
        <w:rPr>
          <w:spacing w:val="1"/>
        </w:rPr>
        <w:t xml:space="preserve"> </w:t>
      </w:r>
      <w:r>
        <w:t>Elective</w:t>
      </w:r>
      <w:r>
        <w:rPr>
          <w:spacing w:val="-1"/>
        </w:rPr>
        <w:t xml:space="preserve"> </w:t>
      </w:r>
      <w:r>
        <w:t>I</w:t>
      </w:r>
      <w:r>
        <w:rPr>
          <w:spacing w:val="57"/>
        </w:rPr>
        <w:t xml:space="preserve"> </w:t>
      </w:r>
      <w:r>
        <w:t>and</w:t>
      </w:r>
      <w:r>
        <w:rPr>
          <w:spacing w:val="-4"/>
        </w:rPr>
        <w:t xml:space="preserve"> </w:t>
      </w:r>
      <w:r>
        <w:t>Elective</w:t>
      </w:r>
      <w:r>
        <w:rPr>
          <w:spacing w:val="-1"/>
        </w:rPr>
        <w:t xml:space="preserve"> </w:t>
      </w:r>
      <w:r>
        <w:t>II</w:t>
      </w:r>
    </w:p>
    <w:p w:rsidR="00A959B0" w:rsidRDefault="00A959B0" w:rsidP="00CF6F31">
      <w:pPr>
        <w:pStyle w:val="BodyText"/>
        <w:spacing w:before="9"/>
        <w:ind w:left="180"/>
        <w:rPr>
          <w:b w:val="0"/>
          <w:sz w:val="21"/>
        </w:rPr>
      </w:pPr>
    </w:p>
    <w:p w:rsidR="00A959B0" w:rsidRDefault="00A959B0" w:rsidP="00CF6F31">
      <w:pPr>
        <w:ind w:left="180"/>
        <w:jc w:val="both"/>
        <w:rPr>
          <w:sz w:val="24"/>
        </w:rPr>
      </w:pPr>
      <w:r>
        <w:rPr>
          <w:b/>
          <w:sz w:val="24"/>
        </w:rPr>
        <w:t>Elective</w:t>
      </w:r>
      <w:r>
        <w:rPr>
          <w:b/>
          <w:spacing w:val="-1"/>
          <w:sz w:val="24"/>
        </w:rPr>
        <w:t xml:space="preserve"> </w:t>
      </w:r>
      <w:r>
        <w:rPr>
          <w:b/>
          <w:sz w:val="24"/>
        </w:rPr>
        <w:t xml:space="preserve">I </w:t>
      </w:r>
      <w:r>
        <w:rPr>
          <w:sz w:val="24"/>
        </w:rPr>
        <w:t>to</w:t>
      </w:r>
      <w:r>
        <w:rPr>
          <w:spacing w:val="1"/>
          <w:sz w:val="24"/>
        </w:rPr>
        <w:t xml:space="preserve"> </w:t>
      </w:r>
      <w:r>
        <w:rPr>
          <w:sz w:val="24"/>
        </w:rPr>
        <w:t>be chosen</w:t>
      </w:r>
      <w:r>
        <w:rPr>
          <w:spacing w:val="1"/>
          <w:sz w:val="24"/>
        </w:rPr>
        <w:t xml:space="preserve"> </w:t>
      </w:r>
      <w:r>
        <w:rPr>
          <w:sz w:val="24"/>
        </w:rPr>
        <w:t>from</w:t>
      </w:r>
      <w:r>
        <w:rPr>
          <w:spacing w:val="-8"/>
          <w:sz w:val="24"/>
        </w:rPr>
        <w:t xml:space="preserve"> </w:t>
      </w:r>
      <w:r>
        <w:rPr>
          <w:sz w:val="24"/>
        </w:rPr>
        <w:t>Group</w:t>
      </w:r>
      <w:r>
        <w:rPr>
          <w:spacing w:val="1"/>
          <w:sz w:val="24"/>
        </w:rPr>
        <w:t xml:space="preserve"> </w:t>
      </w:r>
      <w:r>
        <w:rPr>
          <w:sz w:val="24"/>
        </w:rPr>
        <w:t>A</w:t>
      </w:r>
      <w:r>
        <w:rPr>
          <w:spacing w:val="-5"/>
          <w:sz w:val="24"/>
        </w:rPr>
        <w:t xml:space="preserve"> </w:t>
      </w:r>
      <w:r>
        <w:rPr>
          <w:sz w:val="24"/>
        </w:rPr>
        <w:t>and</w:t>
      </w:r>
      <w:r>
        <w:rPr>
          <w:spacing w:val="4"/>
          <w:sz w:val="24"/>
        </w:rPr>
        <w:t xml:space="preserve"> </w:t>
      </w:r>
      <w:r>
        <w:rPr>
          <w:b/>
          <w:sz w:val="24"/>
        </w:rPr>
        <w:t xml:space="preserve">Elective II </w:t>
      </w:r>
      <w:r>
        <w:rPr>
          <w:sz w:val="24"/>
        </w:rPr>
        <w:t>to</w:t>
      </w:r>
      <w:r>
        <w:rPr>
          <w:spacing w:val="1"/>
          <w:sz w:val="24"/>
        </w:rPr>
        <w:t xml:space="preserve"> </w:t>
      </w:r>
      <w:r>
        <w:rPr>
          <w:sz w:val="24"/>
        </w:rPr>
        <w:t>be chosen</w:t>
      </w:r>
      <w:r>
        <w:rPr>
          <w:spacing w:val="1"/>
          <w:sz w:val="24"/>
        </w:rPr>
        <w:t xml:space="preserve"> </w:t>
      </w:r>
      <w:r>
        <w:rPr>
          <w:sz w:val="24"/>
        </w:rPr>
        <w:t>from</w:t>
      </w:r>
      <w:r>
        <w:rPr>
          <w:spacing w:val="-8"/>
          <w:sz w:val="24"/>
        </w:rPr>
        <w:t xml:space="preserve"> </w:t>
      </w:r>
      <w:r>
        <w:rPr>
          <w:sz w:val="24"/>
        </w:rPr>
        <w:t>Group</w:t>
      </w:r>
      <w:r>
        <w:rPr>
          <w:spacing w:val="-4"/>
          <w:sz w:val="24"/>
        </w:rPr>
        <w:t xml:space="preserve"> </w:t>
      </w:r>
      <w:r>
        <w:rPr>
          <w:sz w:val="24"/>
        </w:rPr>
        <w:t>B</w:t>
      </w:r>
    </w:p>
    <w:p w:rsidR="00A959B0" w:rsidRDefault="00A959B0" w:rsidP="00CF6F31">
      <w:pPr>
        <w:pStyle w:val="Heading1"/>
        <w:spacing w:before="179"/>
        <w:ind w:left="180"/>
      </w:pPr>
      <w:r>
        <w:t>Group</w:t>
      </w:r>
      <w:r>
        <w:rPr>
          <w:spacing w:val="-11"/>
        </w:rPr>
        <w:t xml:space="preserve"> </w:t>
      </w:r>
      <w:r>
        <w:t>A</w:t>
      </w:r>
      <w:r>
        <w:rPr>
          <w:rFonts w:ascii="Arial"/>
        </w:rPr>
        <w:t>:</w:t>
      </w:r>
      <w:r>
        <w:rPr>
          <w:rFonts w:ascii="Arial"/>
          <w:spacing w:val="-13"/>
        </w:rPr>
        <w:t xml:space="preserve"> </w:t>
      </w:r>
      <w:r>
        <w:t>(PC/AC/IC)</w:t>
      </w:r>
    </w:p>
    <w:p w:rsidR="00A959B0" w:rsidRDefault="00A959B0">
      <w:pPr>
        <w:pStyle w:val="ListParagraph"/>
        <w:numPr>
          <w:ilvl w:val="0"/>
          <w:numId w:val="48"/>
        </w:numPr>
        <w:tabs>
          <w:tab w:val="left" w:pos="709"/>
          <w:tab w:val="left" w:pos="1031"/>
        </w:tabs>
        <w:spacing w:before="161"/>
        <w:ind w:left="180" w:hanging="38"/>
        <w:rPr>
          <w:sz w:val="24"/>
        </w:rPr>
      </w:pPr>
      <w:r>
        <w:rPr>
          <w:sz w:val="24"/>
        </w:rPr>
        <w:t>Pharmaceutical Chemistry</w:t>
      </w:r>
    </w:p>
    <w:p w:rsidR="00A959B0" w:rsidRDefault="00A959B0">
      <w:pPr>
        <w:pStyle w:val="ListParagraph"/>
        <w:numPr>
          <w:ilvl w:val="0"/>
          <w:numId w:val="48"/>
        </w:numPr>
        <w:tabs>
          <w:tab w:val="left" w:pos="709"/>
          <w:tab w:val="left" w:pos="1084"/>
        </w:tabs>
        <w:spacing w:before="137"/>
        <w:ind w:left="180" w:hanging="38"/>
        <w:rPr>
          <w:sz w:val="24"/>
        </w:rPr>
      </w:pPr>
      <w:r>
        <w:rPr>
          <w:sz w:val="24"/>
        </w:rPr>
        <w:t xml:space="preserve">Nanomaterials and Nanotechnology </w:t>
      </w:r>
    </w:p>
    <w:p w:rsidR="00A959B0" w:rsidRDefault="00A959B0" w:rsidP="00CF6F31">
      <w:pPr>
        <w:pStyle w:val="Heading1"/>
        <w:spacing w:before="146"/>
        <w:ind w:left="180"/>
      </w:pPr>
      <w:r>
        <w:t>Group</w:t>
      </w:r>
      <w:r>
        <w:rPr>
          <w:spacing w:val="-5"/>
        </w:rPr>
        <w:t xml:space="preserve"> </w:t>
      </w:r>
      <w:r>
        <w:t>B:(PC/AC/IC)</w:t>
      </w:r>
    </w:p>
    <w:p w:rsidR="00A959B0" w:rsidRDefault="00A959B0">
      <w:pPr>
        <w:pStyle w:val="ListParagraph"/>
        <w:numPr>
          <w:ilvl w:val="0"/>
          <w:numId w:val="47"/>
        </w:numPr>
        <w:tabs>
          <w:tab w:val="left" w:pos="567"/>
          <w:tab w:val="left" w:pos="901"/>
        </w:tabs>
        <w:spacing w:before="133"/>
        <w:ind w:left="180" w:hanging="38"/>
        <w:rPr>
          <w:sz w:val="24"/>
        </w:rPr>
      </w:pPr>
      <w:r>
        <w:rPr>
          <w:sz w:val="24"/>
        </w:rPr>
        <w:t>Electrochemistry</w:t>
      </w:r>
    </w:p>
    <w:p w:rsidR="00A959B0" w:rsidRDefault="00A959B0">
      <w:pPr>
        <w:pStyle w:val="ListParagraph"/>
        <w:numPr>
          <w:ilvl w:val="0"/>
          <w:numId w:val="47"/>
        </w:numPr>
        <w:tabs>
          <w:tab w:val="left" w:pos="567"/>
          <w:tab w:val="left" w:pos="901"/>
        </w:tabs>
        <w:spacing w:before="137"/>
        <w:ind w:left="180" w:hanging="38"/>
        <w:rPr>
          <w:sz w:val="24"/>
        </w:rPr>
      </w:pPr>
      <w:r>
        <w:rPr>
          <w:sz w:val="24"/>
        </w:rPr>
        <w:t>Molecular Spectroscopy</w:t>
      </w:r>
    </w:p>
    <w:p w:rsidR="00A959B0" w:rsidRDefault="00A959B0" w:rsidP="00CF6F31">
      <w:pPr>
        <w:pStyle w:val="BodyText"/>
        <w:spacing w:before="10"/>
        <w:rPr>
          <w:sz w:val="29"/>
        </w:rPr>
      </w:pPr>
    </w:p>
    <w:p w:rsidR="00A959B0" w:rsidRDefault="00A959B0" w:rsidP="00CF6F31">
      <w:pPr>
        <w:pStyle w:val="Heading1"/>
        <w:ind w:left="0"/>
      </w:pPr>
      <w:r>
        <w:t>Semester</w:t>
      </w:r>
      <w:r>
        <w:rPr>
          <w:spacing w:val="-7"/>
        </w:rPr>
        <w:t xml:space="preserve"> </w:t>
      </w:r>
      <w:r w:rsidR="009479F5">
        <w:t>II</w:t>
      </w:r>
      <w:r w:rsidR="009479F5">
        <w:rPr>
          <w:spacing w:val="-3"/>
        </w:rPr>
        <w:t>:</w:t>
      </w:r>
      <w:r>
        <w:rPr>
          <w:spacing w:val="58"/>
        </w:rPr>
        <w:t xml:space="preserve"> </w:t>
      </w:r>
      <w:r>
        <w:t>Elective</w:t>
      </w:r>
      <w:r>
        <w:rPr>
          <w:spacing w:val="-2"/>
        </w:rPr>
        <w:t xml:space="preserve"> </w:t>
      </w:r>
      <w:r>
        <w:t>III</w:t>
      </w:r>
      <w:r>
        <w:rPr>
          <w:spacing w:val="-3"/>
        </w:rPr>
        <w:t xml:space="preserve"> </w:t>
      </w:r>
      <w:r>
        <w:t>&amp; Elective</w:t>
      </w:r>
      <w:r>
        <w:rPr>
          <w:spacing w:val="-2"/>
        </w:rPr>
        <w:t xml:space="preserve"> </w:t>
      </w:r>
      <w:r>
        <w:t>IV</w:t>
      </w:r>
    </w:p>
    <w:p w:rsidR="00A959B0" w:rsidRDefault="00A959B0" w:rsidP="00CF6F31">
      <w:pPr>
        <w:spacing w:before="132" w:line="362" w:lineRule="auto"/>
        <w:ind w:right="2141"/>
        <w:rPr>
          <w:b/>
          <w:sz w:val="24"/>
        </w:rPr>
      </w:pPr>
      <w:r>
        <w:rPr>
          <w:b/>
          <w:sz w:val="24"/>
        </w:rPr>
        <w:t xml:space="preserve">Elective III </w:t>
      </w:r>
      <w:r>
        <w:rPr>
          <w:sz w:val="24"/>
        </w:rPr>
        <w:t xml:space="preserve">to be chosen from </w:t>
      </w:r>
      <w:r>
        <w:rPr>
          <w:b/>
          <w:sz w:val="24"/>
        </w:rPr>
        <w:t xml:space="preserve">Group C </w:t>
      </w:r>
      <w:r>
        <w:rPr>
          <w:sz w:val="24"/>
        </w:rPr>
        <w:t xml:space="preserve">and </w:t>
      </w:r>
      <w:r>
        <w:rPr>
          <w:b/>
          <w:sz w:val="24"/>
        </w:rPr>
        <w:t xml:space="preserve">Elective IV </w:t>
      </w:r>
      <w:r>
        <w:rPr>
          <w:sz w:val="24"/>
        </w:rPr>
        <w:t xml:space="preserve">to be chosen from </w:t>
      </w:r>
      <w:r>
        <w:rPr>
          <w:b/>
          <w:sz w:val="24"/>
        </w:rPr>
        <w:t>Group D</w:t>
      </w:r>
      <w:r>
        <w:rPr>
          <w:b/>
          <w:spacing w:val="-58"/>
          <w:sz w:val="24"/>
        </w:rPr>
        <w:t xml:space="preserve"> </w:t>
      </w:r>
      <w:r>
        <w:rPr>
          <w:b/>
          <w:sz w:val="24"/>
        </w:rPr>
        <w:t>Group</w:t>
      </w:r>
      <w:r>
        <w:rPr>
          <w:b/>
          <w:spacing w:val="3"/>
          <w:sz w:val="24"/>
        </w:rPr>
        <w:t xml:space="preserve"> </w:t>
      </w:r>
      <w:r>
        <w:rPr>
          <w:b/>
          <w:sz w:val="24"/>
        </w:rPr>
        <w:t>C</w:t>
      </w:r>
      <w:r>
        <w:rPr>
          <w:rFonts w:ascii="Arial MT"/>
        </w:rPr>
        <w:t>:</w:t>
      </w:r>
      <w:r>
        <w:rPr>
          <w:b/>
          <w:sz w:val="24"/>
        </w:rPr>
        <w:t>(PC/AC/IC)</w:t>
      </w:r>
    </w:p>
    <w:p w:rsidR="00A959B0" w:rsidRDefault="00A959B0">
      <w:pPr>
        <w:pStyle w:val="ListParagraph"/>
        <w:numPr>
          <w:ilvl w:val="0"/>
          <w:numId w:val="46"/>
        </w:numPr>
        <w:tabs>
          <w:tab w:val="left" w:pos="567"/>
          <w:tab w:val="left" w:pos="901"/>
        </w:tabs>
        <w:spacing w:before="0" w:line="268" w:lineRule="exact"/>
        <w:ind w:left="0" w:firstLine="142"/>
        <w:rPr>
          <w:sz w:val="24"/>
        </w:rPr>
      </w:pPr>
      <w:r>
        <w:rPr>
          <w:sz w:val="24"/>
        </w:rPr>
        <w:t>Medicinal Chemistry</w:t>
      </w:r>
    </w:p>
    <w:p w:rsidR="00A959B0" w:rsidRDefault="00A959B0">
      <w:pPr>
        <w:pStyle w:val="ListParagraph"/>
        <w:numPr>
          <w:ilvl w:val="0"/>
          <w:numId w:val="46"/>
        </w:numPr>
        <w:tabs>
          <w:tab w:val="left" w:pos="567"/>
          <w:tab w:val="left" w:pos="901"/>
        </w:tabs>
        <w:spacing w:before="143"/>
        <w:ind w:left="0" w:firstLine="142"/>
        <w:rPr>
          <w:sz w:val="24"/>
        </w:rPr>
      </w:pPr>
      <w:r>
        <w:rPr>
          <w:sz w:val="24"/>
        </w:rPr>
        <w:t>Green Chemistry</w:t>
      </w:r>
    </w:p>
    <w:p w:rsidR="00A959B0" w:rsidRDefault="00A959B0" w:rsidP="00CF6F31">
      <w:pPr>
        <w:pStyle w:val="Heading1"/>
        <w:spacing w:before="142"/>
        <w:ind w:left="0"/>
      </w:pPr>
      <w:r>
        <w:t>Group</w:t>
      </w:r>
      <w:r>
        <w:rPr>
          <w:spacing w:val="-2"/>
        </w:rPr>
        <w:t xml:space="preserve"> </w:t>
      </w:r>
      <w:r>
        <w:t>D</w:t>
      </w:r>
      <w:r>
        <w:rPr>
          <w:spacing w:val="-3"/>
        </w:rPr>
        <w:t xml:space="preserve"> </w:t>
      </w:r>
      <w:r>
        <w:t>:(PC/AC/IC)</w:t>
      </w:r>
    </w:p>
    <w:p w:rsidR="00A959B0" w:rsidRDefault="00A959B0">
      <w:pPr>
        <w:pStyle w:val="ListParagraph"/>
        <w:numPr>
          <w:ilvl w:val="0"/>
          <w:numId w:val="45"/>
        </w:numPr>
        <w:tabs>
          <w:tab w:val="left" w:pos="426"/>
          <w:tab w:val="left" w:pos="891"/>
          <w:tab w:val="left" w:pos="892"/>
        </w:tabs>
        <w:spacing w:before="132"/>
        <w:ind w:left="0" w:firstLine="142"/>
        <w:jc w:val="left"/>
        <w:rPr>
          <w:sz w:val="24"/>
        </w:rPr>
      </w:pPr>
      <w:r>
        <w:rPr>
          <w:sz w:val="24"/>
        </w:rPr>
        <w:t>Bioinorganic Chemistry</w:t>
      </w:r>
    </w:p>
    <w:p w:rsidR="00A959B0" w:rsidRDefault="00A959B0">
      <w:pPr>
        <w:pStyle w:val="ListParagraph"/>
        <w:numPr>
          <w:ilvl w:val="0"/>
          <w:numId w:val="45"/>
        </w:numPr>
        <w:tabs>
          <w:tab w:val="left" w:pos="426"/>
          <w:tab w:val="left" w:pos="901"/>
        </w:tabs>
        <w:spacing w:before="142"/>
        <w:ind w:left="0" w:firstLine="142"/>
        <w:jc w:val="left"/>
        <w:rPr>
          <w:sz w:val="24"/>
        </w:rPr>
      </w:pPr>
      <w:r>
        <w:rPr>
          <w:sz w:val="24"/>
        </w:rPr>
        <w:t>Material Science</w:t>
      </w:r>
    </w:p>
    <w:p w:rsidR="00A959B0" w:rsidRDefault="00A959B0" w:rsidP="00CF6F31">
      <w:pPr>
        <w:pStyle w:val="BodyText"/>
        <w:rPr>
          <w:sz w:val="20"/>
        </w:rPr>
      </w:pPr>
    </w:p>
    <w:p w:rsidR="00A959B0" w:rsidRDefault="00A959B0" w:rsidP="00CF6F31">
      <w:pPr>
        <w:pStyle w:val="Heading1"/>
        <w:spacing w:before="77"/>
        <w:ind w:left="0"/>
      </w:pPr>
      <w:r>
        <w:t>Semester</w:t>
      </w:r>
      <w:r>
        <w:rPr>
          <w:spacing w:val="-7"/>
        </w:rPr>
        <w:t xml:space="preserve"> </w:t>
      </w:r>
      <w:r w:rsidR="009479F5">
        <w:t>III</w:t>
      </w:r>
      <w:r w:rsidR="009479F5">
        <w:rPr>
          <w:spacing w:val="-3"/>
        </w:rPr>
        <w:t>:</w:t>
      </w:r>
      <w:r>
        <w:rPr>
          <w:spacing w:val="1"/>
        </w:rPr>
        <w:t xml:space="preserve"> </w:t>
      </w:r>
      <w:r>
        <w:t>Elective</w:t>
      </w:r>
      <w:r>
        <w:rPr>
          <w:spacing w:val="-2"/>
        </w:rPr>
        <w:t xml:space="preserve"> </w:t>
      </w:r>
      <w:r>
        <w:t>V</w:t>
      </w:r>
    </w:p>
    <w:p w:rsidR="00A959B0" w:rsidRDefault="00A959B0" w:rsidP="00CF6F31">
      <w:pPr>
        <w:spacing w:before="132"/>
        <w:rPr>
          <w:sz w:val="24"/>
        </w:rPr>
      </w:pPr>
      <w:r>
        <w:rPr>
          <w:b/>
          <w:sz w:val="24"/>
        </w:rPr>
        <w:t>Elective V</w:t>
      </w:r>
      <w:r>
        <w:rPr>
          <w:b/>
          <w:spacing w:val="-3"/>
          <w:sz w:val="24"/>
        </w:rPr>
        <w:t xml:space="preserve"> </w:t>
      </w:r>
      <w:r>
        <w:rPr>
          <w:sz w:val="24"/>
        </w:rPr>
        <w:t>to</w:t>
      </w:r>
      <w:r>
        <w:rPr>
          <w:spacing w:val="5"/>
          <w:sz w:val="24"/>
        </w:rPr>
        <w:t xml:space="preserve"> </w:t>
      </w:r>
      <w:r>
        <w:rPr>
          <w:sz w:val="24"/>
        </w:rPr>
        <w:t>be chosen</w:t>
      </w:r>
      <w:r>
        <w:rPr>
          <w:spacing w:val="1"/>
          <w:sz w:val="24"/>
        </w:rPr>
        <w:t xml:space="preserve"> </w:t>
      </w:r>
      <w:r>
        <w:rPr>
          <w:sz w:val="24"/>
        </w:rPr>
        <w:t>from</w:t>
      </w:r>
      <w:r>
        <w:rPr>
          <w:spacing w:val="-7"/>
          <w:sz w:val="24"/>
        </w:rPr>
        <w:t xml:space="preserve"> </w:t>
      </w:r>
      <w:r>
        <w:rPr>
          <w:sz w:val="24"/>
        </w:rPr>
        <w:t>Group</w:t>
      </w:r>
      <w:r>
        <w:rPr>
          <w:spacing w:val="-4"/>
          <w:sz w:val="24"/>
        </w:rPr>
        <w:t xml:space="preserve"> </w:t>
      </w:r>
      <w:r>
        <w:rPr>
          <w:sz w:val="24"/>
        </w:rPr>
        <w:t>E.</w:t>
      </w:r>
    </w:p>
    <w:p w:rsidR="00A959B0" w:rsidRDefault="00A959B0" w:rsidP="00CF6F31">
      <w:pPr>
        <w:pStyle w:val="Heading1"/>
        <w:spacing w:before="142"/>
        <w:ind w:left="0"/>
      </w:pPr>
      <w:r>
        <w:t>Group</w:t>
      </w:r>
      <w:r>
        <w:rPr>
          <w:spacing w:val="-3"/>
        </w:rPr>
        <w:t xml:space="preserve"> </w:t>
      </w:r>
      <w:r>
        <w:t>E:</w:t>
      </w:r>
      <w:r>
        <w:rPr>
          <w:spacing w:val="-1"/>
        </w:rPr>
        <w:t xml:space="preserve"> </w:t>
      </w:r>
      <w:r>
        <w:t>(PC/AC/IC)</w:t>
      </w:r>
    </w:p>
    <w:p w:rsidR="00A959B0" w:rsidRDefault="00A959B0">
      <w:pPr>
        <w:pStyle w:val="ListParagraph"/>
        <w:numPr>
          <w:ilvl w:val="0"/>
          <w:numId w:val="44"/>
        </w:numPr>
        <w:tabs>
          <w:tab w:val="left" w:pos="284"/>
          <w:tab w:val="left" w:pos="901"/>
        </w:tabs>
        <w:spacing w:before="137"/>
        <w:ind w:left="0" w:firstLine="0"/>
        <w:rPr>
          <w:sz w:val="24"/>
        </w:rPr>
      </w:pPr>
      <w:r>
        <w:rPr>
          <w:sz w:val="24"/>
        </w:rPr>
        <w:t>Pharmacognosy and Phytochemistry</w:t>
      </w:r>
    </w:p>
    <w:p w:rsidR="00A959B0" w:rsidRDefault="00A959B0">
      <w:pPr>
        <w:pStyle w:val="ListParagraph"/>
        <w:numPr>
          <w:ilvl w:val="0"/>
          <w:numId w:val="44"/>
        </w:numPr>
        <w:tabs>
          <w:tab w:val="left" w:pos="284"/>
          <w:tab w:val="left" w:pos="901"/>
        </w:tabs>
        <w:spacing w:before="137"/>
        <w:ind w:left="0" w:firstLine="0"/>
        <w:rPr>
          <w:sz w:val="24"/>
        </w:rPr>
      </w:pPr>
      <w:r>
        <w:rPr>
          <w:sz w:val="24"/>
        </w:rPr>
        <w:t>Biomolecules and Heterocyclic compounds</w:t>
      </w:r>
    </w:p>
    <w:p w:rsidR="00A959B0" w:rsidRDefault="00A959B0" w:rsidP="00CF6F31">
      <w:pPr>
        <w:pStyle w:val="Heading1"/>
        <w:spacing w:before="146"/>
        <w:ind w:left="0"/>
      </w:pPr>
      <w:r>
        <w:t>Semester</w:t>
      </w:r>
      <w:r>
        <w:rPr>
          <w:spacing w:val="-7"/>
        </w:rPr>
        <w:t xml:space="preserve"> </w:t>
      </w:r>
      <w:r w:rsidR="009479F5">
        <w:t>IV</w:t>
      </w:r>
      <w:r w:rsidR="009479F5">
        <w:rPr>
          <w:spacing w:val="-1"/>
        </w:rPr>
        <w:t>:</w:t>
      </w:r>
      <w:r>
        <w:rPr>
          <w:spacing w:val="1"/>
        </w:rPr>
        <w:t xml:space="preserve"> </w:t>
      </w:r>
      <w:r>
        <w:t>Elective</w:t>
      </w:r>
      <w:r>
        <w:rPr>
          <w:spacing w:val="-2"/>
        </w:rPr>
        <w:t xml:space="preserve"> </w:t>
      </w:r>
      <w:r>
        <w:t>VI</w:t>
      </w:r>
    </w:p>
    <w:p w:rsidR="00A959B0" w:rsidRDefault="00A959B0" w:rsidP="00CF6F31">
      <w:pPr>
        <w:spacing w:before="132"/>
        <w:rPr>
          <w:sz w:val="24"/>
        </w:rPr>
      </w:pPr>
      <w:r>
        <w:rPr>
          <w:b/>
          <w:sz w:val="24"/>
        </w:rPr>
        <w:t>Elective</w:t>
      </w:r>
      <w:r>
        <w:rPr>
          <w:b/>
          <w:spacing w:val="-1"/>
          <w:sz w:val="24"/>
        </w:rPr>
        <w:t xml:space="preserve"> </w:t>
      </w:r>
      <w:r>
        <w:rPr>
          <w:b/>
          <w:sz w:val="24"/>
        </w:rPr>
        <w:t>VI</w:t>
      </w:r>
      <w:r>
        <w:rPr>
          <w:b/>
          <w:spacing w:val="-1"/>
          <w:sz w:val="24"/>
        </w:rPr>
        <w:t xml:space="preserve"> </w:t>
      </w:r>
      <w:r>
        <w:rPr>
          <w:sz w:val="24"/>
        </w:rPr>
        <w:t>to be chosen from</w:t>
      </w:r>
      <w:r>
        <w:rPr>
          <w:spacing w:val="-9"/>
          <w:sz w:val="24"/>
        </w:rPr>
        <w:t xml:space="preserve"> </w:t>
      </w:r>
      <w:r>
        <w:rPr>
          <w:sz w:val="24"/>
        </w:rPr>
        <w:t>Group</w:t>
      </w:r>
      <w:r>
        <w:rPr>
          <w:spacing w:val="1"/>
          <w:sz w:val="24"/>
        </w:rPr>
        <w:t xml:space="preserve"> </w:t>
      </w:r>
      <w:r>
        <w:rPr>
          <w:sz w:val="24"/>
        </w:rPr>
        <w:t>F.</w:t>
      </w:r>
    </w:p>
    <w:p w:rsidR="00A959B0" w:rsidRDefault="00A959B0" w:rsidP="00CF6F31">
      <w:pPr>
        <w:pStyle w:val="Heading1"/>
        <w:spacing w:before="142"/>
        <w:ind w:left="0"/>
      </w:pPr>
      <w:r>
        <w:t>Group</w:t>
      </w:r>
      <w:r>
        <w:rPr>
          <w:spacing w:val="-6"/>
        </w:rPr>
        <w:t xml:space="preserve"> </w:t>
      </w:r>
      <w:r>
        <w:t>F:(PC/AC/IC)</w:t>
      </w:r>
    </w:p>
    <w:p w:rsidR="00A959B0" w:rsidRDefault="00A959B0">
      <w:pPr>
        <w:pStyle w:val="ListParagraph"/>
        <w:numPr>
          <w:ilvl w:val="0"/>
          <w:numId w:val="43"/>
        </w:numPr>
        <w:tabs>
          <w:tab w:val="left" w:pos="426"/>
          <w:tab w:val="left" w:pos="963"/>
          <w:tab w:val="left" w:pos="964"/>
        </w:tabs>
        <w:spacing w:before="132"/>
        <w:ind w:left="0" w:firstLine="0"/>
        <w:rPr>
          <w:sz w:val="24"/>
        </w:rPr>
      </w:pPr>
      <w:r>
        <w:rPr>
          <w:sz w:val="24"/>
        </w:rPr>
        <w:t>Chemistry of Natural products</w:t>
      </w:r>
    </w:p>
    <w:p w:rsidR="00A959B0" w:rsidRDefault="00A959B0">
      <w:pPr>
        <w:pStyle w:val="ListParagraph"/>
        <w:numPr>
          <w:ilvl w:val="0"/>
          <w:numId w:val="43"/>
        </w:numPr>
        <w:tabs>
          <w:tab w:val="left" w:pos="284"/>
          <w:tab w:val="left" w:pos="426"/>
        </w:tabs>
        <w:spacing w:before="142"/>
        <w:ind w:left="0" w:firstLine="0"/>
        <w:rPr>
          <w:sz w:val="24"/>
        </w:rPr>
      </w:pPr>
      <w:r>
        <w:rPr>
          <w:sz w:val="24"/>
        </w:rPr>
        <w:t xml:space="preserve">  Polymer Chemistry</w:t>
      </w:r>
    </w:p>
    <w:p w:rsidR="00A959B0" w:rsidRDefault="00A959B0" w:rsidP="00335F25">
      <w:pPr>
        <w:pStyle w:val="BodyText"/>
        <w:tabs>
          <w:tab w:val="left" w:pos="284"/>
          <w:tab w:val="left" w:pos="426"/>
        </w:tabs>
        <w:rPr>
          <w:sz w:val="26"/>
        </w:rPr>
      </w:pPr>
    </w:p>
    <w:p w:rsidR="00664CFF" w:rsidRDefault="00664CFF" w:rsidP="005C280A">
      <w:pPr>
        <w:pStyle w:val="Heading1"/>
        <w:ind w:left="2019" w:right="2251"/>
        <w:jc w:val="center"/>
      </w:pPr>
    </w:p>
    <w:p w:rsidR="00A959B0" w:rsidRDefault="00A959B0" w:rsidP="005C280A">
      <w:pPr>
        <w:pStyle w:val="Heading1"/>
        <w:ind w:left="2019" w:right="2251"/>
        <w:jc w:val="center"/>
        <w:rPr>
          <w:b w:val="0"/>
          <w:sz w:val="26"/>
        </w:rPr>
      </w:pPr>
      <w:r>
        <w:lastRenderedPageBreak/>
        <w:t>Skill</w:t>
      </w:r>
      <w:r>
        <w:rPr>
          <w:spacing w:val="-8"/>
        </w:rPr>
        <w:t xml:space="preserve"> </w:t>
      </w:r>
      <w:r>
        <w:t>Enhancement</w:t>
      </w:r>
      <w:r>
        <w:rPr>
          <w:spacing w:val="-2"/>
        </w:rPr>
        <w:t xml:space="preserve"> </w:t>
      </w:r>
      <w:r>
        <w:t>Courses</w:t>
      </w:r>
    </w:p>
    <w:p w:rsidR="00A959B0" w:rsidRDefault="00A959B0" w:rsidP="00A959B0">
      <w:pPr>
        <w:pStyle w:val="BodyText"/>
        <w:spacing w:before="9"/>
        <w:rPr>
          <w:b w:val="0"/>
          <w:sz w:val="21"/>
        </w:rPr>
      </w:pPr>
    </w:p>
    <w:p w:rsidR="00A959B0" w:rsidRPr="00A76595" w:rsidRDefault="00A959B0" w:rsidP="00A959B0">
      <w:pPr>
        <w:spacing w:line="362" w:lineRule="auto"/>
        <w:ind w:left="180" w:right="1087"/>
        <w:jc w:val="both"/>
        <w:rPr>
          <w:bCs/>
          <w:sz w:val="24"/>
        </w:rPr>
      </w:pPr>
      <w:r w:rsidRPr="00A76595">
        <w:rPr>
          <w:bCs/>
          <w:sz w:val="24"/>
        </w:rPr>
        <w:t xml:space="preserve">Skill Enhancement Courses are chosen </w:t>
      </w:r>
      <w:r w:rsidR="00204D28" w:rsidRPr="00A76595">
        <w:rPr>
          <w:bCs/>
          <w:sz w:val="24"/>
        </w:rPr>
        <w:t>to</w:t>
      </w:r>
      <w:r w:rsidRPr="00A76595">
        <w:rPr>
          <w:bCs/>
          <w:sz w:val="24"/>
        </w:rPr>
        <w:t xml:space="preserve"> keep in pace with the latest developments in</w:t>
      </w:r>
      <w:r w:rsidRPr="00A76595">
        <w:rPr>
          <w:bCs/>
          <w:spacing w:val="-57"/>
          <w:sz w:val="24"/>
        </w:rPr>
        <w:t xml:space="preserve"> </w:t>
      </w:r>
      <w:r w:rsidRPr="00A76595">
        <w:rPr>
          <w:bCs/>
          <w:sz w:val="24"/>
        </w:rPr>
        <w:t>the academic / industrial front and provides flexibility of choice by the stakeholders /</w:t>
      </w:r>
      <w:r w:rsidRPr="00A76595">
        <w:rPr>
          <w:bCs/>
          <w:spacing w:val="1"/>
          <w:sz w:val="24"/>
        </w:rPr>
        <w:t xml:space="preserve"> </w:t>
      </w:r>
      <w:r w:rsidRPr="00A76595">
        <w:rPr>
          <w:bCs/>
          <w:sz w:val="24"/>
        </w:rPr>
        <w:t>institutions.</w:t>
      </w:r>
    </w:p>
    <w:p w:rsidR="00A959B0" w:rsidRDefault="00A959B0" w:rsidP="00A959B0">
      <w:pPr>
        <w:pStyle w:val="Heading1"/>
        <w:spacing w:line="269" w:lineRule="exact"/>
        <w:jc w:val="both"/>
      </w:pPr>
      <w:r>
        <w:t>Group</w:t>
      </w:r>
      <w:r>
        <w:rPr>
          <w:spacing w:val="-3"/>
        </w:rPr>
        <w:t xml:space="preserve"> </w:t>
      </w:r>
      <w:r>
        <w:t>G</w:t>
      </w:r>
      <w:r>
        <w:rPr>
          <w:spacing w:val="-3"/>
        </w:rPr>
        <w:t xml:space="preserve"> </w:t>
      </w:r>
      <w:r>
        <w:t>(Skill</w:t>
      </w:r>
      <w:r>
        <w:rPr>
          <w:spacing w:val="-7"/>
        </w:rPr>
        <w:t xml:space="preserve"> </w:t>
      </w:r>
      <w:r>
        <w:t>Enhancement</w:t>
      </w:r>
      <w:r>
        <w:rPr>
          <w:spacing w:val="-1"/>
        </w:rPr>
        <w:t xml:space="preserve"> </w:t>
      </w:r>
      <w:r>
        <w:t>Courses)</w:t>
      </w:r>
      <w:r>
        <w:rPr>
          <w:spacing w:val="-2"/>
        </w:rPr>
        <w:t xml:space="preserve"> </w:t>
      </w:r>
      <w:r>
        <w:t>SEC:( Practical based paper)</w:t>
      </w:r>
    </w:p>
    <w:p w:rsidR="00A959B0" w:rsidRDefault="00A959B0">
      <w:pPr>
        <w:pStyle w:val="ListParagraph"/>
        <w:numPr>
          <w:ilvl w:val="1"/>
          <w:numId w:val="43"/>
        </w:numPr>
        <w:tabs>
          <w:tab w:val="left" w:pos="1261"/>
        </w:tabs>
        <w:spacing w:before="132"/>
        <w:jc w:val="both"/>
        <w:rPr>
          <w:sz w:val="24"/>
        </w:rPr>
      </w:pPr>
      <w:r>
        <w:rPr>
          <w:sz w:val="24"/>
        </w:rPr>
        <w:t>Computational</w:t>
      </w:r>
      <w:r>
        <w:rPr>
          <w:spacing w:val="-7"/>
          <w:sz w:val="24"/>
        </w:rPr>
        <w:t xml:space="preserve"> </w:t>
      </w:r>
      <w:r>
        <w:rPr>
          <w:sz w:val="24"/>
        </w:rPr>
        <w:t>Chemistry</w:t>
      </w:r>
      <w:r>
        <w:rPr>
          <w:spacing w:val="-4"/>
          <w:sz w:val="24"/>
        </w:rPr>
        <w:t xml:space="preserve"> </w:t>
      </w:r>
    </w:p>
    <w:p w:rsidR="00A959B0" w:rsidRDefault="00A959B0">
      <w:pPr>
        <w:pStyle w:val="ListParagraph"/>
        <w:numPr>
          <w:ilvl w:val="1"/>
          <w:numId w:val="43"/>
        </w:numPr>
        <w:tabs>
          <w:tab w:val="left" w:pos="1261"/>
        </w:tabs>
        <w:spacing w:before="143"/>
        <w:rPr>
          <w:sz w:val="24"/>
        </w:rPr>
      </w:pPr>
      <w:r>
        <w:rPr>
          <w:sz w:val="24"/>
        </w:rPr>
        <w:t>3D printing in Chemistry</w:t>
      </w:r>
    </w:p>
    <w:p w:rsidR="00A959B0" w:rsidRDefault="00A959B0">
      <w:pPr>
        <w:pStyle w:val="ListParagraph"/>
        <w:numPr>
          <w:ilvl w:val="1"/>
          <w:numId w:val="43"/>
        </w:numPr>
        <w:tabs>
          <w:tab w:val="left" w:pos="1261"/>
        </w:tabs>
        <w:spacing w:before="136"/>
        <w:rPr>
          <w:sz w:val="24"/>
        </w:rPr>
      </w:pPr>
      <w:r>
        <w:rPr>
          <w:sz w:val="24"/>
        </w:rPr>
        <w:t>Preparation of Consumer products</w:t>
      </w:r>
    </w:p>
    <w:p w:rsidR="00A959B0" w:rsidRDefault="00A959B0">
      <w:pPr>
        <w:pStyle w:val="ListParagraph"/>
        <w:numPr>
          <w:ilvl w:val="1"/>
          <w:numId w:val="43"/>
        </w:numPr>
        <w:tabs>
          <w:tab w:val="left" w:pos="1261"/>
        </w:tabs>
        <w:spacing w:before="136"/>
        <w:rPr>
          <w:sz w:val="24"/>
        </w:rPr>
      </w:pPr>
      <w:r>
        <w:rPr>
          <w:sz w:val="24"/>
        </w:rPr>
        <w:t>Chemistry in everyday life</w:t>
      </w:r>
    </w:p>
    <w:p w:rsidR="00A959B0" w:rsidRDefault="00A959B0">
      <w:pPr>
        <w:pStyle w:val="ListParagraph"/>
        <w:numPr>
          <w:ilvl w:val="1"/>
          <w:numId w:val="43"/>
        </w:numPr>
        <w:tabs>
          <w:tab w:val="left" w:pos="1261"/>
        </w:tabs>
        <w:spacing w:before="136"/>
        <w:rPr>
          <w:sz w:val="24"/>
        </w:rPr>
      </w:pPr>
      <w:r>
        <w:rPr>
          <w:sz w:val="24"/>
        </w:rPr>
        <w:t>Cosmetic Chemistry</w:t>
      </w:r>
    </w:p>
    <w:p w:rsidR="00A959B0" w:rsidRDefault="00A959B0">
      <w:pPr>
        <w:pStyle w:val="ListParagraph"/>
        <w:numPr>
          <w:ilvl w:val="1"/>
          <w:numId w:val="43"/>
        </w:numPr>
        <w:tabs>
          <w:tab w:val="left" w:pos="1261"/>
        </w:tabs>
        <w:spacing w:before="137"/>
        <w:rPr>
          <w:sz w:val="24"/>
        </w:rPr>
      </w:pPr>
      <w:r>
        <w:rPr>
          <w:sz w:val="24"/>
        </w:rPr>
        <w:t>Origin lab</w:t>
      </w:r>
    </w:p>
    <w:p w:rsidR="00A959B0" w:rsidRDefault="00A959B0">
      <w:pPr>
        <w:pStyle w:val="ListParagraph"/>
        <w:numPr>
          <w:ilvl w:val="1"/>
          <w:numId w:val="43"/>
        </w:numPr>
        <w:tabs>
          <w:tab w:val="left" w:pos="1261"/>
        </w:tabs>
        <w:spacing w:before="142"/>
        <w:rPr>
          <w:sz w:val="24"/>
        </w:rPr>
      </w:pPr>
      <w:r>
        <w:rPr>
          <w:sz w:val="24"/>
        </w:rPr>
        <w:t>Industrial</w:t>
      </w:r>
      <w:r>
        <w:rPr>
          <w:spacing w:val="-9"/>
          <w:sz w:val="24"/>
        </w:rPr>
        <w:t xml:space="preserve"> </w:t>
      </w:r>
      <w:r>
        <w:rPr>
          <w:sz w:val="24"/>
        </w:rPr>
        <w:t>Chemistry</w:t>
      </w:r>
    </w:p>
    <w:p w:rsidR="00A959B0" w:rsidRDefault="00A959B0">
      <w:pPr>
        <w:pStyle w:val="ListParagraph"/>
        <w:numPr>
          <w:ilvl w:val="1"/>
          <w:numId w:val="43"/>
        </w:numPr>
        <w:tabs>
          <w:tab w:val="left" w:pos="1261"/>
        </w:tabs>
        <w:spacing w:before="137"/>
        <w:rPr>
          <w:sz w:val="24"/>
        </w:rPr>
      </w:pPr>
      <w:r>
        <w:rPr>
          <w:sz w:val="24"/>
        </w:rPr>
        <w:t>Research</w:t>
      </w:r>
      <w:r>
        <w:rPr>
          <w:spacing w:val="-6"/>
          <w:sz w:val="24"/>
        </w:rPr>
        <w:t xml:space="preserve"> </w:t>
      </w:r>
      <w:r>
        <w:rPr>
          <w:sz w:val="24"/>
        </w:rPr>
        <w:t>Tools</w:t>
      </w:r>
      <w:r>
        <w:rPr>
          <w:spacing w:val="-2"/>
          <w:sz w:val="24"/>
        </w:rPr>
        <w:t xml:space="preserve"> </w:t>
      </w:r>
      <w:r>
        <w:rPr>
          <w:sz w:val="24"/>
        </w:rPr>
        <w:t>and Techniques</w:t>
      </w:r>
    </w:p>
    <w:p w:rsidR="00A959B0" w:rsidRDefault="00A959B0" w:rsidP="00A959B0">
      <w:pPr>
        <w:pStyle w:val="Heading1"/>
        <w:spacing w:before="142"/>
      </w:pPr>
      <w:r>
        <w:t>Ability</w:t>
      </w:r>
      <w:r>
        <w:rPr>
          <w:spacing w:val="-4"/>
        </w:rPr>
        <w:t xml:space="preserve"> </w:t>
      </w:r>
      <w:r>
        <w:t>Enhancement Courses</w:t>
      </w:r>
    </w:p>
    <w:p w:rsidR="00A959B0" w:rsidRPr="005A4894" w:rsidRDefault="00A959B0">
      <w:pPr>
        <w:pStyle w:val="ListParagraph"/>
        <w:numPr>
          <w:ilvl w:val="1"/>
          <w:numId w:val="43"/>
        </w:numPr>
        <w:tabs>
          <w:tab w:val="left" w:pos="1261"/>
        </w:tabs>
        <w:spacing w:before="132"/>
      </w:pPr>
      <w:r>
        <w:rPr>
          <w:sz w:val="24"/>
        </w:rPr>
        <w:t>Soft</w:t>
      </w:r>
      <w:r>
        <w:rPr>
          <w:spacing w:val="2"/>
          <w:sz w:val="24"/>
        </w:rPr>
        <w:t xml:space="preserve"> </w:t>
      </w:r>
      <w:r>
        <w:rPr>
          <w:sz w:val="24"/>
        </w:rPr>
        <w:t>Skill</w:t>
      </w:r>
      <w:r>
        <w:rPr>
          <w:spacing w:val="-7"/>
          <w:sz w:val="24"/>
        </w:rPr>
        <w:t xml:space="preserve"> </w:t>
      </w:r>
      <w:r>
        <w:rPr>
          <w:sz w:val="24"/>
        </w:rPr>
        <w:t>courses</w:t>
      </w:r>
    </w:p>
    <w:p w:rsidR="005A4894" w:rsidRDefault="005A4894" w:rsidP="005A4894">
      <w:pPr>
        <w:tabs>
          <w:tab w:val="left" w:pos="1261"/>
        </w:tabs>
        <w:spacing w:before="132"/>
      </w:pPr>
    </w:p>
    <w:p w:rsidR="00A959B0" w:rsidRPr="005A4894" w:rsidRDefault="00017D26" w:rsidP="00A959B0">
      <w:pPr>
        <w:pStyle w:val="Heading1"/>
        <w:spacing w:before="77"/>
        <w:rPr>
          <w:b w:val="0"/>
          <w:bCs w:val="0"/>
        </w:rPr>
      </w:pPr>
      <w:r>
        <w:rPr>
          <w:b w:val="0"/>
          <w:bCs w:val="0"/>
        </w:rPr>
        <w:t xml:space="preserve"> </w:t>
      </w:r>
      <w:r w:rsidR="00A959B0" w:rsidRPr="005A4894">
        <w:rPr>
          <w:b w:val="0"/>
          <w:bCs w:val="0"/>
        </w:rPr>
        <w:t>Extra</w:t>
      </w:r>
      <w:r w:rsidR="00A959B0" w:rsidRPr="005A4894">
        <w:rPr>
          <w:b w:val="0"/>
          <w:bCs w:val="0"/>
          <w:spacing w:val="-2"/>
        </w:rPr>
        <w:t xml:space="preserve"> </w:t>
      </w:r>
      <w:r w:rsidR="00A959B0" w:rsidRPr="005A4894">
        <w:rPr>
          <w:b w:val="0"/>
          <w:bCs w:val="0"/>
        </w:rPr>
        <w:t>Disciplinary</w:t>
      </w:r>
      <w:r w:rsidR="00A959B0" w:rsidRPr="005A4894">
        <w:rPr>
          <w:b w:val="0"/>
          <w:bCs w:val="0"/>
          <w:spacing w:val="-1"/>
        </w:rPr>
        <w:t xml:space="preserve"> </w:t>
      </w:r>
      <w:r w:rsidR="00A959B0" w:rsidRPr="005A4894">
        <w:rPr>
          <w:b w:val="0"/>
          <w:bCs w:val="0"/>
        </w:rPr>
        <w:t>Courses</w:t>
      </w:r>
      <w:r w:rsidR="00A959B0" w:rsidRPr="005A4894">
        <w:rPr>
          <w:b w:val="0"/>
          <w:bCs w:val="0"/>
          <w:spacing w:val="1"/>
        </w:rPr>
        <w:t xml:space="preserve"> </w:t>
      </w:r>
      <w:r w:rsidR="00A959B0" w:rsidRPr="005A4894">
        <w:rPr>
          <w:b w:val="0"/>
          <w:bCs w:val="0"/>
        </w:rPr>
        <w:t>for</w:t>
      </w:r>
      <w:r w:rsidR="00A959B0" w:rsidRPr="005A4894">
        <w:rPr>
          <w:b w:val="0"/>
          <w:bCs w:val="0"/>
          <w:spacing w:val="-7"/>
        </w:rPr>
        <w:t xml:space="preserve"> </w:t>
      </w:r>
      <w:r w:rsidR="00A959B0" w:rsidRPr="005A4894">
        <w:rPr>
          <w:b w:val="0"/>
          <w:bCs w:val="0"/>
        </w:rPr>
        <w:t>other</w:t>
      </w:r>
      <w:r w:rsidR="00A959B0" w:rsidRPr="005A4894">
        <w:rPr>
          <w:b w:val="0"/>
          <w:bCs w:val="0"/>
          <w:spacing w:val="-7"/>
        </w:rPr>
        <w:t xml:space="preserve"> </w:t>
      </w:r>
      <w:r w:rsidR="00A959B0" w:rsidRPr="005A4894">
        <w:rPr>
          <w:b w:val="0"/>
          <w:bCs w:val="0"/>
        </w:rPr>
        <w:t>Departments</w:t>
      </w:r>
      <w:r w:rsidR="00A959B0" w:rsidRPr="005A4894">
        <w:rPr>
          <w:b w:val="0"/>
          <w:bCs w:val="0"/>
          <w:spacing w:val="-3"/>
        </w:rPr>
        <w:t xml:space="preserve"> </w:t>
      </w:r>
      <w:r w:rsidR="00A959B0" w:rsidRPr="005A4894">
        <w:rPr>
          <w:b w:val="0"/>
          <w:bCs w:val="0"/>
        </w:rPr>
        <w:t>(not for</w:t>
      </w:r>
      <w:r w:rsidR="00A959B0" w:rsidRPr="005A4894">
        <w:rPr>
          <w:b w:val="0"/>
          <w:bCs w:val="0"/>
          <w:spacing w:val="-7"/>
        </w:rPr>
        <w:t xml:space="preserve"> </w:t>
      </w:r>
      <w:r w:rsidR="00A959B0" w:rsidRPr="005A4894">
        <w:rPr>
          <w:b w:val="0"/>
          <w:bCs w:val="0"/>
        </w:rPr>
        <w:t>Mathematics</w:t>
      </w:r>
      <w:r w:rsidR="00A959B0" w:rsidRPr="005A4894">
        <w:rPr>
          <w:b w:val="0"/>
          <w:bCs w:val="0"/>
          <w:spacing w:val="-4"/>
        </w:rPr>
        <w:t xml:space="preserve"> </w:t>
      </w:r>
      <w:r w:rsidR="00A959B0" w:rsidRPr="005A4894">
        <w:rPr>
          <w:b w:val="0"/>
          <w:bCs w:val="0"/>
        </w:rPr>
        <w:t>students)</w:t>
      </w:r>
    </w:p>
    <w:p w:rsidR="00A959B0" w:rsidRPr="005A4894" w:rsidRDefault="00A959B0" w:rsidP="00A959B0">
      <w:pPr>
        <w:pStyle w:val="BodyText"/>
        <w:spacing w:before="132" w:line="360" w:lineRule="auto"/>
        <w:ind w:left="180" w:right="1092"/>
        <w:rPr>
          <w:b w:val="0"/>
          <w:bCs w:val="0"/>
          <w:sz w:val="24"/>
          <w:szCs w:val="24"/>
        </w:rPr>
      </w:pPr>
      <w:r w:rsidRPr="005A4894">
        <w:rPr>
          <w:b w:val="0"/>
          <w:bCs w:val="0"/>
          <w:sz w:val="24"/>
          <w:szCs w:val="24"/>
        </w:rPr>
        <w:t>Students</w:t>
      </w:r>
      <w:r w:rsidRPr="005A4894">
        <w:rPr>
          <w:b w:val="0"/>
          <w:bCs w:val="0"/>
          <w:spacing w:val="-3"/>
          <w:sz w:val="24"/>
          <w:szCs w:val="24"/>
        </w:rPr>
        <w:t xml:space="preserve"> </w:t>
      </w:r>
      <w:r w:rsidRPr="005A4894">
        <w:rPr>
          <w:b w:val="0"/>
          <w:bCs w:val="0"/>
          <w:sz w:val="24"/>
          <w:szCs w:val="24"/>
        </w:rPr>
        <w:t>from</w:t>
      </w:r>
      <w:r w:rsidRPr="005A4894">
        <w:rPr>
          <w:b w:val="0"/>
          <w:bCs w:val="0"/>
          <w:spacing w:val="-9"/>
          <w:sz w:val="24"/>
          <w:szCs w:val="24"/>
        </w:rPr>
        <w:t xml:space="preserve"> </w:t>
      </w:r>
      <w:r w:rsidRPr="005A4894">
        <w:rPr>
          <w:b w:val="0"/>
          <w:bCs w:val="0"/>
          <w:sz w:val="24"/>
          <w:szCs w:val="24"/>
        </w:rPr>
        <w:t>other</w:t>
      </w:r>
      <w:r w:rsidRPr="005A4894">
        <w:rPr>
          <w:b w:val="0"/>
          <w:bCs w:val="0"/>
          <w:spacing w:val="1"/>
          <w:sz w:val="24"/>
          <w:szCs w:val="24"/>
        </w:rPr>
        <w:t xml:space="preserve"> </w:t>
      </w:r>
      <w:r w:rsidRPr="005A4894">
        <w:rPr>
          <w:b w:val="0"/>
          <w:bCs w:val="0"/>
          <w:sz w:val="24"/>
          <w:szCs w:val="24"/>
        </w:rPr>
        <w:t>Departments</w:t>
      </w:r>
      <w:r w:rsidRPr="005A4894">
        <w:rPr>
          <w:b w:val="0"/>
          <w:bCs w:val="0"/>
          <w:spacing w:val="-2"/>
          <w:sz w:val="24"/>
          <w:szCs w:val="24"/>
        </w:rPr>
        <w:t xml:space="preserve"> </w:t>
      </w:r>
      <w:r w:rsidRPr="005A4894">
        <w:rPr>
          <w:b w:val="0"/>
          <w:bCs w:val="0"/>
          <w:sz w:val="24"/>
          <w:szCs w:val="24"/>
        </w:rPr>
        <w:t>may</w:t>
      </w:r>
      <w:r w:rsidRPr="005A4894">
        <w:rPr>
          <w:b w:val="0"/>
          <w:bCs w:val="0"/>
          <w:spacing w:val="-10"/>
          <w:sz w:val="24"/>
          <w:szCs w:val="24"/>
        </w:rPr>
        <w:t xml:space="preserve"> </w:t>
      </w:r>
      <w:r w:rsidRPr="005A4894">
        <w:rPr>
          <w:b w:val="0"/>
          <w:bCs w:val="0"/>
          <w:sz w:val="24"/>
          <w:szCs w:val="24"/>
        </w:rPr>
        <w:t>also</w:t>
      </w:r>
      <w:r w:rsidRPr="005A4894">
        <w:rPr>
          <w:b w:val="0"/>
          <w:bCs w:val="0"/>
          <w:spacing w:val="4"/>
          <w:sz w:val="24"/>
          <w:szCs w:val="24"/>
        </w:rPr>
        <w:t xml:space="preserve"> </w:t>
      </w:r>
      <w:r w:rsidRPr="005A4894">
        <w:rPr>
          <w:b w:val="0"/>
          <w:bCs w:val="0"/>
          <w:sz w:val="24"/>
          <w:szCs w:val="24"/>
        </w:rPr>
        <w:t>choose</w:t>
      </w:r>
      <w:r w:rsidRPr="005A4894">
        <w:rPr>
          <w:b w:val="0"/>
          <w:bCs w:val="0"/>
          <w:spacing w:val="-6"/>
          <w:sz w:val="24"/>
          <w:szCs w:val="24"/>
        </w:rPr>
        <w:t xml:space="preserve"> </w:t>
      </w:r>
      <w:r w:rsidRPr="005A4894">
        <w:rPr>
          <w:b w:val="0"/>
          <w:bCs w:val="0"/>
          <w:sz w:val="24"/>
          <w:szCs w:val="24"/>
        </w:rPr>
        <w:t>any</w:t>
      </w:r>
      <w:r w:rsidRPr="005A4894">
        <w:rPr>
          <w:b w:val="0"/>
          <w:bCs w:val="0"/>
          <w:spacing w:val="-6"/>
          <w:sz w:val="24"/>
          <w:szCs w:val="24"/>
        </w:rPr>
        <w:t xml:space="preserve"> </w:t>
      </w:r>
      <w:r w:rsidRPr="005A4894">
        <w:rPr>
          <w:b w:val="0"/>
          <w:bCs w:val="0"/>
          <w:sz w:val="24"/>
          <w:szCs w:val="24"/>
        </w:rPr>
        <w:t>one</w:t>
      </w:r>
      <w:r w:rsidRPr="005A4894">
        <w:rPr>
          <w:b w:val="0"/>
          <w:bCs w:val="0"/>
          <w:spacing w:val="-1"/>
          <w:sz w:val="24"/>
          <w:szCs w:val="24"/>
        </w:rPr>
        <w:t xml:space="preserve"> </w:t>
      </w:r>
      <w:r w:rsidRPr="005A4894">
        <w:rPr>
          <w:b w:val="0"/>
          <w:bCs w:val="0"/>
          <w:sz w:val="24"/>
          <w:szCs w:val="24"/>
        </w:rPr>
        <w:t>of</w:t>
      </w:r>
      <w:r w:rsidRPr="005A4894">
        <w:rPr>
          <w:b w:val="0"/>
          <w:bCs w:val="0"/>
          <w:spacing w:val="-8"/>
          <w:sz w:val="24"/>
          <w:szCs w:val="24"/>
        </w:rPr>
        <w:t xml:space="preserve"> </w:t>
      </w:r>
      <w:r w:rsidRPr="005A4894">
        <w:rPr>
          <w:b w:val="0"/>
          <w:bCs w:val="0"/>
          <w:sz w:val="24"/>
          <w:szCs w:val="24"/>
        </w:rPr>
        <w:t>the</w:t>
      </w:r>
      <w:r w:rsidRPr="005A4894">
        <w:rPr>
          <w:b w:val="0"/>
          <w:bCs w:val="0"/>
          <w:spacing w:val="4"/>
          <w:sz w:val="24"/>
          <w:szCs w:val="24"/>
        </w:rPr>
        <w:t xml:space="preserve"> </w:t>
      </w:r>
      <w:r w:rsidRPr="005A4894">
        <w:rPr>
          <w:b w:val="0"/>
          <w:bCs w:val="0"/>
          <w:sz w:val="24"/>
          <w:szCs w:val="24"/>
        </w:rPr>
        <w:t>following as</w:t>
      </w:r>
      <w:r w:rsidRPr="005A4894">
        <w:rPr>
          <w:b w:val="0"/>
          <w:bCs w:val="0"/>
          <w:spacing w:val="-3"/>
          <w:sz w:val="24"/>
          <w:szCs w:val="24"/>
        </w:rPr>
        <w:t xml:space="preserve"> </w:t>
      </w:r>
      <w:r w:rsidRPr="005A4894">
        <w:rPr>
          <w:b w:val="0"/>
          <w:bCs w:val="0"/>
          <w:sz w:val="24"/>
          <w:szCs w:val="24"/>
        </w:rPr>
        <w:t>Extra</w:t>
      </w:r>
      <w:r w:rsidRPr="005A4894">
        <w:rPr>
          <w:b w:val="0"/>
          <w:bCs w:val="0"/>
          <w:spacing w:val="-1"/>
          <w:sz w:val="24"/>
          <w:szCs w:val="24"/>
        </w:rPr>
        <w:t xml:space="preserve"> </w:t>
      </w:r>
      <w:r w:rsidRPr="005A4894">
        <w:rPr>
          <w:b w:val="0"/>
          <w:bCs w:val="0"/>
          <w:sz w:val="24"/>
          <w:szCs w:val="24"/>
        </w:rPr>
        <w:t>Disciplinary</w:t>
      </w:r>
      <w:r w:rsidRPr="005A4894">
        <w:rPr>
          <w:b w:val="0"/>
          <w:bCs w:val="0"/>
          <w:spacing w:val="-57"/>
          <w:sz w:val="24"/>
          <w:szCs w:val="24"/>
        </w:rPr>
        <w:t xml:space="preserve"> </w:t>
      </w:r>
      <w:r w:rsidRPr="005A4894">
        <w:rPr>
          <w:b w:val="0"/>
          <w:bCs w:val="0"/>
          <w:sz w:val="24"/>
          <w:szCs w:val="24"/>
        </w:rPr>
        <w:t>Course.</w:t>
      </w:r>
    </w:p>
    <w:p w:rsidR="00204D28" w:rsidRDefault="00A959B0" w:rsidP="00A959B0">
      <w:pPr>
        <w:pStyle w:val="BodyText"/>
        <w:spacing w:before="3" w:line="360" w:lineRule="auto"/>
        <w:ind w:left="180" w:right="6617"/>
        <w:rPr>
          <w:b w:val="0"/>
          <w:bCs w:val="0"/>
          <w:spacing w:val="1"/>
          <w:sz w:val="24"/>
          <w:szCs w:val="24"/>
        </w:rPr>
      </w:pPr>
      <w:r w:rsidRPr="005A4894">
        <w:rPr>
          <w:b w:val="0"/>
          <w:bCs w:val="0"/>
          <w:sz w:val="24"/>
          <w:szCs w:val="24"/>
        </w:rPr>
        <w:t>ED-I: Chemistry for Life Sciences</w:t>
      </w:r>
      <w:r w:rsidRPr="005A4894">
        <w:rPr>
          <w:b w:val="0"/>
          <w:bCs w:val="0"/>
          <w:spacing w:val="1"/>
          <w:sz w:val="24"/>
          <w:szCs w:val="24"/>
        </w:rPr>
        <w:t xml:space="preserve"> </w:t>
      </w:r>
    </w:p>
    <w:p w:rsidR="00A959B0" w:rsidRPr="005A4894" w:rsidRDefault="00A959B0" w:rsidP="00A959B0">
      <w:pPr>
        <w:pStyle w:val="BodyText"/>
        <w:spacing w:before="3" w:line="360" w:lineRule="auto"/>
        <w:ind w:left="180" w:right="6617"/>
        <w:rPr>
          <w:b w:val="0"/>
          <w:bCs w:val="0"/>
          <w:sz w:val="24"/>
          <w:szCs w:val="24"/>
        </w:rPr>
      </w:pPr>
      <w:r w:rsidRPr="005A4894">
        <w:rPr>
          <w:b w:val="0"/>
          <w:bCs w:val="0"/>
          <w:sz w:val="24"/>
          <w:szCs w:val="24"/>
        </w:rPr>
        <w:t>ED-II:</w:t>
      </w:r>
      <w:r w:rsidRPr="005A4894">
        <w:rPr>
          <w:b w:val="0"/>
          <w:bCs w:val="0"/>
          <w:spacing w:val="-4"/>
          <w:sz w:val="24"/>
          <w:szCs w:val="24"/>
        </w:rPr>
        <w:t xml:space="preserve"> </w:t>
      </w:r>
      <w:r w:rsidRPr="005A4894">
        <w:rPr>
          <w:b w:val="0"/>
          <w:bCs w:val="0"/>
          <w:sz w:val="24"/>
          <w:szCs w:val="24"/>
        </w:rPr>
        <w:t>Chemical conservation</w:t>
      </w:r>
    </w:p>
    <w:p w:rsidR="00A959B0" w:rsidRPr="005A4894" w:rsidRDefault="00A959B0" w:rsidP="00A959B0">
      <w:pPr>
        <w:pStyle w:val="BodyText"/>
        <w:spacing w:line="360" w:lineRule="auto"/>
        <w:ind w:left="180" w:right="6048"/>
        <w:rPr>
          <w:b w:val="0"/>
          <w:bCs w:val="0"/>
          <w:sz w:val="24"/>
          <w:szCs w:val="24"/>
        </w:rPr>
      </w:pPr>
      <w:r w:rsidRPr="005A4894">
        <w:rPr>
          <w:b w:val="0"/>
          <w:bCs w:val="0"/>
          <w:sz w:val="24"/>
          <w:szCs w:val="24"/>
        </w:rPr>
        <w:t>ED-III:</w:t>
      </w:r>
      <w:r w:rsidRPr="005A4894">
        <w:rPr>
          <w:b w:val="0"/>
          <w:bCs w:val="0"/>
          <w:spacing w:val="-7"/>
          <w:sz w:val="24"/>
          <w:szCs w:val="24"/>
        </w:rPr>
        <w:t xml:space="preserve"> </w:t>
      </w:r>
      <w:r w:rsidRPr="005A4894">
        <w:rPr>
          <w:b w:val="0"/>
          <w:bCs w:val="0"/>
          <w:sz w:val="24"/>
          <w:szCs w:val="24"/>
        </w:rPr>
        <w:t>Chemistry in food preservation</w:t>
      </w:r>
    </w:p>
    <w:p w:rsidR="00A959B0" w:rsidRPr="005A4894" w:rsidRDefault="00A959B0" w:rsidP="00A959B0">
      <w:pPr>
        <w:pStyle w:val="BodyText"/>
        <w:spacing w:line="360" w:lineRule="auto"/>
        <w:ind w:left="180" w:right="6048"/>
        <w:rPr>
          <w:b w:val="0"/>
          <w:bCs w:val="0"/>
          <w:sz w:val="24"/>
          <w:szCs w:val="24"/>
        </w:rPr>
      </w:pPr>
      <w:r w:rsidRPr="005A4894">
        <w:rPr>
          <w:b w:val="0"/>
          <w:bCs w:val="0"/>
          <w:spacing w:val="-57"/>
          <w:sz w:val="24"/>
          <w:szCs w:val="24"/>
        </w:rPr>
        <w:t xml:space="preserve"> </w:t>
      </w:r>
      <w:r w:rsidRPr="005A4894">
        <w:rPr>
          <w:b w:val="0"/>
          <w:bCs w:val="0"/>
          <w:sz w:val="24"/>
          <w:szCs w:val="24"/>
        </w:rPr>
        <w:t>ED-IV:</w:t>
      </w:r>
      <w:r w:rsidRPr="005A4894">
        <w:rPr>
          <w:b w:val="0"/>
          <w:bCs w:val="0"/>
          <w:spacing w:val="-4"/>
          <w:sz w:val="24"/>
          <w:szCs w:val="24"/>
        </w:rPr>
        <w:t xml:space="preserve"> </w:t>
      </w:r>
      <w:r w:rsidRPr="005A4894">
        <w:rPr>
          <w:b w:val="0"/>
          <w:bCs w:val="0"/>
          <w:sz w:val="24"/>
          <w:szCs w:val="24"/>
        </w:rPr>
        <w:t>Chemistry for Social studies</w:t>
      </w:r>
    </w:p>
    <w:p w:rsidR="00A959B0" w:rsidRPr="005A4894" w:rsidRDefault="00A959B0" w:rsidP="00A959B0">
      <w:pPr>
        <w:pStyle w:val="BodyText"/>
        <w:ind w:left="180"/>
        <w:rPr>
          <w:b w:val="0"/>
          <w:bCs w:val="0"/>
          <w:sz w:val="24"/>
          <w:szCs w:val="24"/>
        </w:rPr>
      </w:pPr>
      <w:r w:rsidRPr="005A4894">
        <w:rPr>
          <w:b w:val="0"/>
          <w:bCs w:val="0"/>
          <w:sz w:val="24"/>
          <w:szCs w:val="24"/>
        </w:rPr>
        <w:t>ED-V:</w:t>
      </w:r>
      <w:r w:rsidRPr="005A4894">
        <w:rPr>
          <w:b w:val="0"/>
          <w:bCs w:val="0"/>
          <w:spacing w:val="59"/>
          <w:sz w:val="24"/>
          <w:szCs w:val="24"/>
        </w:rPr>
        <w:t xml:space="preserve"> </w:t>
      </w:r>
      <w:r w:rsidRPr="005A4894">
        <w:rPr>
          <w:b w:val="0"/>
          <w:bCs w:val="0"/>
          <w:sz w:val="24"/>
          <w:szCs w:val="24"/>
        </w:rPr>
        <w:t>Chemistry in consumer products</w:t>
      </w:r>
    </w:p>
    <w:p w:rsidR="00A959B0" w:rsidRDefault="00A959B0" w:rsidP="00A959B0">
      <w:pPr>
        <w:pStyle w:val="BodyText"/>
        <w:spacing w:before="3"/>
        <w:rPr>
          <w:sz w:val="24"/>
          <w:szCs w:val="24"/>
        </w:rPr>
      </w:pPr>
    </w:p>
    <w:p w:rsidR="008C40F5" w:rsidRDefault="008C40F5" w:rsidP="00A959B0">
      <w:pPr>
        <w:pStyle w:val="BodyText"/>
        <w:spacing w:before="3"/>
        <w:rPr>
          <w:sz w:val="24"/>
          <w:szCs w:val="24"/>
        </w:rPr>
      </w:pPr>
    </w:p>
    <w:p w:rsidR="008C40F5" w:rsidRDefault="008C40F5" w:rsidP="00A959B0">
      <w:pPr>
        <w:pStyle w:val="BodyText"/>
        <w:spacing w:before="3"/>
        <w:rPr>
          <w:sz w:val="24"/>
          <w:szCs w:val="24"/>
        </w:rPr>
      </w:pPr>
    </w:p>
    <w:p w:rsidR="008C40F5" w:rsidRDefault="008C40F5" w:rsidP="00A959B0">
      <w:pPr>
        <w:pStyle w:val="BodyText"/>
        <w:spacing w:before="3"/>
        <w:rPr>
          <w:sz w:val="24"/>
          <w:szCs w:val="24"/>
        </w:rPr>
      </w:pPr>
    </w:p>
    <w:p w:rsidR="008C40F5" w:rsidRDefault="008C40F5" w:rsidP="00A959B0">
      <w:pPr>
        <w:pStyle w:val="BodyText"/>
        <w:spacing w:before="3"/>
        <w:rPr>
          <w:sz w:val="24"/>
          <w:szCs w:val="24"/>
        </w:rPr>
      </w:pPr>
    </w:p>
    <w:p w:rsidR="008C40F5" w:rsidRDefault="008C40F5" w:rsidP="00A959B0">
      <w:pPr>
        <w:pStyle w:val="BodyText"/>
        <w:spacing w:before="3"/>
        <w:rPr>
          <w:sz w:val="24"/>
          <w:szCs w:val="24"/>
        </w:rPr>
      </w:pPr>
    </w:p>
    <w:p w:rsidR="008C40F5" w:rsidRDefault="008C40F5" w:rsidP="00A959B0">
      <w:pPr>
        <w:pStyle w:val="BodyText"/>
        <w:spacing w:before="3"/>
        <w:rPr>
          <w:sz w:val="24"/>
          <w:szCs w:val="24"/>
        </w:rPr>
      </w:pPr>
    </w:p>
    <w:p w:rsidR="008C40F5" w:rsidRPr="005A4894" w:rsidRDefault="008C40F5" w:rsidP="00A959B0">
      <w:pPr>
        <w:pStyle w:val="BodyText"/>
        <w:spacing w:before="3"/>
        <w:rPr>
          <w:sz w:val="24"/>
          <w:szCs w:val="24"/>
        </w:rPr>
      </w:pPr>
    </w:p>
    <w:p w:rsidR="00A959B0" w:rsidRPr="005A4894" w:rsidRDefault="00A959B0">
      <w:pPr>
        <w:pStyle w:val="Heading1"/>
        <w:numPr>
          <w:ilvl w:val="0"/>
          <w:numId w:val="56"/>
        </w:numPr>
        <w:tabs>
          <w:tab w:val="left" w:pos="545"/>
        </w:tabs>
        <w:ind w:left="544" w:hanging="365"/>
        <w:jc w:val="left"/>
      </w:pPr>
      <w:r w:rsidRPr="005A4894">
        <w:lastRenderedPageBreak/>
        <w:t>Instructions</w:t>
      </w:r>
      <w:r w:rsidRPr="005A4894">
        <w:rPr>
          <w:spacing w:val="-5"/>
        </w:rPr>
        <w:t xml:space="preserve"> </w:t>
      </w:r>
      <w:r w:rsidRPr="005A4894">
        <w:t>for</w:t>
      </w:r>
      <w:r w:rsidRPr="005A4894">
        <w:rPr>
          <w:spacing w:val="-9"/>
        </w:rPr>
        <w:t xml:space="preserve"> </w:t>
      </w:r>
      <w:r w:rsidRPr="005A4894">
        <w:t>Course</w:t>
      </w:r>
      <w:r w:rsidRPr="005A4894">
        <w:rPr>
          <w:spacing w:val="-4"/>
        </w:rPr>
        <w:t xml:space="preserve"> </w:t>
      </w:r>
      <w:r w:rsidRPr="005A4894">
        <w:t>Transaction</w:t>
      </w:r>
    </w:p>
    <w:p w:rsidR="00A959B0" w:rsidRPr="005A4894" w:rsidRDefault="00A959B0" w:rsidP="00A959B0">
      <w:pPr>
        <w:pStyle w:val="BodyText"/>
        <w:spacing w:before="2"/>
        <w:rPr>
          <w:b w:val="0"/>
          <w:sz w:val="24"/>
          <w:szCs w:val="24"/>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0"/>
        <w:gridCol w:w="1263"/>
        <w:gridCol w:w="1441"/>
        <w:gridCol w:w="1441"/>
        <w:gridCol w:w="1186"/>
      </w:tblGrid>
      <w:tr w:rsidR="00A959B0" w:rsidRPr="006B1060" w:rsidTr="006B1060">
        <w:trPr>
          <w:trHeight w:val="830"/>
        </w:trPr>
        <w:tc>
          <w:tcPr>
            <w:tcW w:w="3530" w:type="dxa"/>
          </w:tcPr>
          <w:p w:rsidR="00A959B0" w:rsidRPr="006B1060" w:rsidRDefault="00A959B0" w:rsidP="006B1060">
            <w:pPr>
              <w:pStyle w:val="TableParagraph"/>
              <w:spacing w:line="273" w:lineRule="exact"/>
              <w:rPr>
                <w:b/>
                <w:szCs w:val="24"/>
              </w:rPr>
            </w:pPr>
            <w:r w:rsidRPr="006B1060">
              <w:rPr>
                <w:b/>
                <w:szCs w:val="24"/>
              </w:rPr>
              <w:t>Courses</w:t>
            </w:r>
          </w:p>
        </w:tc>
        <w:tc>
          <w:tcPr>
            <w:tcW w:w="1263" w:type="dxa"/>
          </w:tcPr>
          <w:p w:rsidR="00A959B0" w:rsidRPr="006B1060" w:rsidRDefault="00A959B0" w:rsidP="006B1060">
            <w:pPr>
              <w:pStyle w:val="TableParagraph"/>
              <w:spacing w:line="273" w:lineRule="exact"/>
              <w:ind w:left="244" w:right="236"/>
              <w:jc w:val="center"/>
              <w:rPr>
                <w:b/>
                <w:szCs w:val="24"/>
              </w:rPr>
            </w:pPr>
            <w:r w:rsidRPr="006B1060">
              <w:rPr>
                <w:b/>
                <w:szCs w:val="24"/>
              </w:rPr>
              <w:t>Lecture</w:t>
            </w:r>
          </w:p>
          <w:p w:rsidR="00A959B0" w:rsidRPr="006B1060" w:rsidRDefault="00A959B0" w:rsidP="006B1060">
            <w:pPr>
              <w:pStyle w:val="TableParagraph"/>
              <w:spacing w:before="137"/>
              <w:ind w:left="241" w:right="236"/>
              <w:jc w:val="center"/>
              <w:rPr>
                <w:b/>
                <w:szCs w:val="24"/>
              </w:rPr>
            </w:pPr>
            <w:r w:rsidRPr="006B1060">
              <w:rPr>
                <w:b/>
                <w:szCs w:val="24"/>
              </w:rPr>
              <w:t>Hrs</w:t>
            </w:r>
          </w:p>
        </w:tc>
        <w:tc>
          <w:tcPr>
            <w:tcW w:w="1441" w:type="dxa"/>
          </w:tcPr>
          <w:p w:rsidR="00A959B0" w:rsidRPr="006B1060" w:rsidRDefault="00A959B0" w:rsidP="006B1060">
            <w:pPr>
              <w:pStyle w:val="TableParagraph"/>
              <w:spacing w:line="273" w:lineRule="exact"/>
              <w:ind w:left="95" w:right="95"/>
              <w:jc w:val="center"/>
              <w:rPr>
                <w:b/>
                <w:szCs w:val="24"/>
              </w:rPr>
            </w:pPr>
            <w:r w:rsidRPr="006B1060">
              <w:rPr>
                <w:b/>
                <w:szCs w:val="24"/>
              </w:rPr>
              <w:t>Tutorial</w:t>
            </w:r>
          </w:p>
          <w:p w:rsidR="00A959B0" w:rsidRPr="006B1060" w:rsidRDefault="00A959B0" w:rsidP="006B1060">
            <w:pPr>
              <w:pStyle w:val="TableParagraph"/>
              <w:spacing w:before="137"/>
              <w:ind w:left="95" w:right="95"/>
              <w:jc w:val="center"/>
              <w:rPr>
                <w:b/>
                <w:szCs w:val="24"/>
              </w:rPr>
            </w:pPr>
            <w:r w:rsidRPr="006B1060">
              <w:rPr>
                <w:b/>
                <w:szCs w:val="24"/>
              </w:rPr>
              <w:t>hrs</w:t>
            </w:r>
          </w:p>
        </w:tc>
        <w:tc>
          <w:tcPr>
            <w:tcW w:w="1441" w:type="dxa"/>
          </w:tcPr>
          <w:p w:rsidR="00A959B0" w:rsidRPr="006B1060" w:rsidRDefault="00A959B0" w:rsidP="006B1060">
            <w:pPr>
              <w:pStyle w:val="TableParagraph"/>
              <w:spacing w:line="273" w:lineRule="exact"/>
              <w:ind w:left="95" w:right="96"/>
              <w:jc w:val="center"/>
              <w:rPr>
                <w:b/>
                <w:szCs w:val="24"/>
              </w:rPr>
            </w:pPr>
            <w:r w:rsidRPr="006B1060">
              <w:rPr>
                <w:b/>
                <w:szCs w:val="24"/>
              </w:rPr>
              <w:t>Lab</w:t>
            </w:r>
            <w:r w:rsidRPr="006B1060">
              <w:rPr>
                <w:b/>
                <w:spacing w:val="-6"/>
                <w:szCs w:val="24"/>
              </w:rPr>
              <w:t xml:space="preserve"> </w:t>
            </w:r>
            <w:r w:rsidRPr="006B1060">
              <w:rPr>
                <w:b/>
                <w:szCs w:val="24"/>
              </w:rPr>
              <w:t>Practice</w:t>
            </w:r>
          </w:p>
        </w:tc>
        <w:tc>
          <w:tcPr>
            <w:tcW w:w="1186" w:type="dxa"/>
          </w:tcPr>
          <w:p w:rsidR="00A959B0" w:rsidRPr="006B1060" w:rsidRDefault="00A959B0" w:rsidP="006B1060">
            <w:pPr>
              <w:pStyle w:val="TableParagraph"/>
              <w:spacing w:line="273" w:lineRule="exact"/>
              <w:ind w:left="316" w:right="312"/>
              <w:jc w:val="center"/>
              <w:rPr>
                <w:b/>
                <w:szCs w:val="24"/>
              </w:rPr>
            </w:pPr>
            <w:r w:rsidRPr="006B1060">
              <w:rPr>
                <w:b/>
                <w:szCs w:val="24"/>
              </w:rPr>
              <w:t>Total</w:t>
            </w:r>
          </w:p>
          <w:p w:rsidR="00A959B0" w:rsidRPr="006B1060" w:rsidRDefault="00A959B0" w:rsidP="006B1060">
            <w:pPr>
              <w:pStyle w:val="TableParagraph"/>
              <w:spacing w:before="137"/>
              <w:ind w:left="314" w:right="312"/>
              <w:jc w:val="center"/>
              <w:rPr>
                <w:b/>
                <w:szCs w:val="24"/>
              </w:rPr>
            </w:pPr>
            <w:r w:rsidRPr="006B1060">
              <w:rPr>
                <w:b/>
                <w:szCs w:val="24"/>
              </w:rPr>
              <w:t>hrs</w:t>
            </w:r>
          </w:p>
        </w:tc>
      </w:tr>
      <w:tr w:rsidR="00A959B0" w:rsidRPr="005A4894" w:rsidTr="006B1060">
        <w:trPr>
          <w:trHeight w:val="412"/>
        </w:trPr>
        <w:tc>
          <w:tcPr>
            <w:tcW w:w="3530" w:type="dxa"/>
          </w:tcPr>
          <w:p w:rsidR="00A959B0" w:rsidRPr="005A4894" w:rsidRDefault="00A959B0" w:rsidP="006B1060">
            <w:pPr>
              <w:pStyle w:val="TableParagraph"/>
              <w:rPr>
                <w:sz w:val="24"/>
                <w:szCs w:val="24"/>
              </w:rPr>
            </w:pPr>
            <w:r w:rsidRPr="005A4894">
              <w:rPr>
                <w:sz w:val="24"/>
                <w:szCs w:val="24"/>
              </w:rPr>
              <w:t>Core</w:t>
            </w:r>
          </w:p>
        </w:tc>
        <w:tc>
          <w:tcPr>
            <w:tcW w:w="1263" w:type="dxa"/>
          </w:tcPr>
          <w:p w:rsidR="00A959B0" w:rsidRPr="005A4894" w:rsidRDefault="00A959B0" w:rsidP="006B1060">
            <w:pPr>
              <w:pStyle w:val="TableParagraph"/>
              <w:ind w:right="502"/>
              <w:jc w:val="right"/>
              <w:rPr>
                <w:sz w:val="24"/>
                <w:szCs w:val="24"/>
              </w:rPr>
            </w:pPr>
            <w:r w:rsidRPr="005A4894">
              <w:rPr>
                <w:sz w:val="24"/>
                <w:szCs w:val="24"/>
              </w:rPr>
              <w:t>75</w:t>
            </w:r>
          </w:p>
        </w:tc>
        <w:tc>
          <w:tcPr>
            <w:tcW w:w="1441" w:type="dxa"/>
          </w:tcPr>
          <w:p w:rsidR="00A959B0" w:rsidRPr="005A4894" w:rsidRDefault="00A959B0" w:rsidP="006B1060">
            <w:pPr>
              <w:pStyle w:val="TableParagraph"/>
              <w:ind w:left="594"/>
              <w:rPr>
                <w:sz w:val="24"/>
                <w:szCs w:val="24"/>
              </w:rPr>
            </w:pPr>
            <w:r w:rsidRPr="005A4894">
              <w:rPr>
                <w:sz w:val="24"/>
                <w:szCs w:val="24"/>
              </w:rPr>
              <w:t>15</w:t>
            </w:r>
          </w:p>
        </w:tc>
        <w:tc>
          <w:tcPr>
            <w:tcW w:w="1441" w:type="dxa"/>
          </w:tcPr>
          <w:p w:rsidR="00A959B0" w:rsidRPr="005A4894" w:rsidRDefault="00A959B0" w:rsidP="006B1060">
            <w:pPr>
              <w:pStyle w:val="TableParagraph"/>
              <w:ind w:left="95" w:right="89"/>
              <w:jc w:val="center"/>
              <w:rPr>
                <w:sz w:val="24"/>
                <w:szCs w:val="24"/>
              </w:rPr>
            </w:pPr>
            <w:r w:rsidRPr="005A4894">
              <w:rPr>
                <w:sz w:val="24"/>
                <w:szCs w:val="24"/>
              </w:rPr>
              <w:t>--</w:t>
            </w:r>
          </w:p>
        </w:tc>
        <w:tc>
          <w:tcPr>
            <w:tcW w:w="1186" w:type="dxa"/>
          </w:tcPr>
          <w:p w:rsidR="00A959B0" w:rsidRPr="005A4894" w:rsidRDefault="00A959B0" w:rsidP="006B1060">
            <w:pPr>
              <w:pStyle w:val="TableParagraph"/>
              <w:ind w:left="313" w:right="312"/>
              <w:jc w:val="center"/>
              <w:rPr>
                <w:sz w:val="24"/>
                <w:szCs w:val="24"/>
              </w:rPr>
            </w:pPr>
            <w:r w:rsidRPr="005A4894">
              <w:rPr>
                <w:sz w:val="24"/>
                <w:szCs w:val="24"/>
              </w:rPr>
              <w:t>90</w:t>
            </w:r>
          </w:p>
        </w:tc>
      </w:tr>
      <w:tr w:rsidR="00A959B0" w:rsidRPr="005A4894" w:rsidTr="006B1060">
        <w:trPr>
          <w:trHeight w:val="417"/>
        </w:trPr>
        <w:tc>
          <w:tcPr>
            <w:tcW w:w="3530" w:type="dxa"/>
          </w:tcPr>
          <w:p w:rsidR="00A959B0" w:rsidRPr="005A4894" w:rsidRDefault="00A959B0" w:rsidP="006B1060">
            <w:pPr>
              <w:pStyle w:val="TableParagraph"/>
              <w:rPr>
                <w:sz w:val="24"/>
                <w:szCs w:val="24"/>
              </w:rPr>
            </w:pPr>
            <w:r w:rsidRPr="005A4894">
              <w:rPr>
                <w:sz w:val="24"/>
                <w:szCs w:val="24"/>
              </w:rPr>
              <w:t>Electives</w:t>
            </w:r>
          </w:p>
        </w:tc>
        <w:tc>
          <w:tcPr>
            <w:tcW w:w="1263" w:type="dxa"/>
          </w:tcPr>
          <w:p w:rsidR="00A959B0" w:rsidRPr="005A4894" w:rsidRDefault="00A959B0" w:rsidP="006B1060">
            <w:pPr>
              <w:pStyle w:val="TableParagraph"/>
              <w:ind w:right="502"/>
              <w:jc w:val="right"/>
              <w:rPr>
                <w:sz w:val="24"/>
                <w:szCs w:val="24"/>
              </w:rPr>
            </w:pPr>
            <w:r w:rsidRPr="005A4894">
              <w:rPr>
                <w:sz w:val="24"/>
                <w:szCs w:val="24"/>
              </w:rPr>
              <w:t>75</w:t>
            </w:r>
          </w:p>
        </w:tc>
        <w:tc>
          <w:tcPr>
            <w:tcW w:w="1441" w:type="dxa"/>
          </w:tcPr>
          <w:p w:rsidR="00A959B0" w:rsidRPr="005A4894" w:rsidRDefault="00A959B0" w:rsidP="006B1060">
            <w:pPr>
              <w:pStyle w:val="TableParagraph"/>
              <w:ind w:left="594"/>
              <w:rPr>
                <w:sz w:val="24"/>
                <w:szCs w:val="24"/>
              </w:rPr>
            </w:pPr>
            <w:r w:rsidRPr="005A4894">
              <w:rPr>
                <w:sz w:val="24"/>
                <w:szCs w:val="24"/>
              </w:rPr>
              <w:t>15</w:t>
            </w:r>
          </w:p>
        </w:tc>
        <w:tc>
          <w:tcPr>
            <w:tcW w:w="1441" w:type="dxa"/>
          </w:tcPr>
          <w:p w:rsidR="00A959B0" w:rsidRPr="005A4894" w:rsidRDefault="00A959B0" w:rsidP="006B1060">
            <w:pPr>
              <w:pStyle w:val="TableParagraph"/>
              <w:ind w:left="95" w:right="89"/>
              <w:jc w:val="center"/>
              <w:rPr>
                <w:sz w:val="24"/>
                <w:szCs w:val="24"/>
              </w:rPr>
            </w:pPr>
            <w:r w:rsidRPr="005A4894">
              <w:rPr>
                <w:sz w:val="24"/>
                <w:szCs w:val="24"/>
              </w:rPr>
              <w:t>--</w:t>
            </w:r>
          </w:p>
        </w:tc>
        <w:tc>
          <w:tcPr>
            <w:tcW w:w="1186" w:type="dxa"/>
          </w:tcPr>
          <w:p w:rsidR="00A959B0" w:rsidRPr="005A4894" w:rsidRDefault="00A959B0" w:rsidP="006B1060">
            <w:pPr>
              <w:pStyle w:val="TableParagraph"/>
              <w:ind w:left="313" w:right="312"/>
              <w:jc w:val="center"/>
              <w:rPr>
                <w:sz w:val="24"/>
                <w:szCs w:val="24"/>
              </w:rPr>
            </w:pPr>
            <w:r w:rsidRPr="005A4894">
              <w:rPr>
                <w:sz w:val="24"/>
                <w:szCs w:val="24"/>
              </w:rPr>
              <w:t>90</w:t>
            </w:r>
          </w:p>
        </w:tc>
      </w:tr>
      <w:tr w:rsidR="00A959B0" w:rsidRPr="005A4894" w:rsidTr="006B1060">
        <w:trPr>
          <w:trHeight w:val="412"/>
        </w:trPr>
        <w:tc>
          <w:tcPr>
            <w:tcW w:w="3530" w:type="dxa"/>
          </w:tcPr>
          <w:p w:rsidR="00A959B0" w:rsidRPr="005A4894" w:rsidRDefault="00A959B0" w:rsidP="006B1060">
            <w:pPr>
              <w:pStyle w:val="TableParagraph"/>
              <w:rPr>
                <w:sz w:val="24"/>
                <w:szCs w:val="24"/>
              </w:rPr>
            </w:pPr>
            <w:r w:rsidRPr="005A4894">
              <w:rPr>
                <w:sz w:val="24"/>
                <w:szCs w:val="24"/>
              </w:rPr>
              <w:t>ED</w:t>
            </w:r>
          </w:p>
        </w:tc>
        <w:tc>
          <w:tcPr>
            <w:tcW w:w="1263" w:type="dxa"/>
          </w:tcPr>
          <w:p w:rsidR="00A959B0" w:rsidRPr="005A4894" w:rsidRDefault="00A959B0" w:rsidP="006B1060">
            <w:pPr>
              <w:pStyle w:val="TableParagraph"/>
              <w:ind w:right="502"/>
              <w:jc w:val="right"/>
              <w:rPr>
                <w:sz w:val="24"/>
                <w:szCs w:val="24"/>
              </w:rPr>
            </w:pPr>
            <w:r w:rsidRPr="005A4894">
              <w:rPr>
                <w:sz w:val="24"/>
                <w:szCs w:val="24"/>
              </w:rPr>
              <w:t>75</w:t>
            </w:r>
          </w:p>
        </w:tc>
        <w:tc>
          <w:tcPr>
            <w:tcW w:w="1441" w:type="dxa"/>
          </w:tcPr>
          <w:p w:rsidR="00A959B0" w:rsidRPr="005A4894" w:rsidRDefault="00A959B0" w:rsidP="006B1060">
            <w:pPr>
              <w:pStyle w:val="TableParagraph"/>
              <w:ind w:left="594"/>
              <w:rPr>
                <w:sz w:val="24"/>
                <w:szCs w:val="24"/>
              </w:rPr>
            </w:pPr>
            <w:r w:rsidRPr="005A4894">
              <w:rPr>
                <w:sz w:val="24"/>
                <w:szCs w:val="24"/>
              </w:rPr>
              <w:t>15</w:t>
            </w:r>
          </w:p>
        </w:tc>
        <w:tc>
          <w:tcPr>
            <w:tcW w:w="1441" w:type="dxa"/>
          </w:tcPr>
          <w:p w:rsidR="00A959B0" w:rsidRPr="005A4894" w:rsidRDefault="00A959B0" w:rsidP="006B1060">
            <w:pPr>
              <w:pStyle w:val="TableParagraph"/>
              <w:ind w:left="95" w:right="89"/>
              <w:jc w:val="center"/>
              <w:rPr>
                <w:sz w:val="24"/>
                <w:szCs w:val="24"/>
              </w:rPr>
            </w:pPr>
            <w:r w:rsidRPr="005A4894">
              <w:rPr>
                <w:sz w:val="24"/>
                <w:szCs w:val="24"/>
              </w:rPr>
              <w:t>--</w:t>
            </w:r>
          </w:p>
        </w:tc>
        <w:tc>
          <w:tcPr>
            <w:tcW w:w="1186" w:type="dxa"/>
          </w:tcPr>
          <w:p w:rsidR="00A959B0" w:rsidRPr="005A4894" w:rsidRDefault="00A959B0" w:rsidP="006B1060">
            <w:pPr>
              <w:pStyle w:val="TableParagraph"/>
              <w:ind w:left="313" w:right="312"/>
              <w:jc w:val="center"/>
              <w:rPr>
                <w:sz w:val="24"/>
                <w:szCs w:val="24"/>
              </w:rPr>
            </w:pPr>
            <w:r w:rsidRPr="005A4894">
              <w:rPr>
                <w:sz w:val="24"/>
                <w:szCs w:val="24"/>
              </w:rPr>
              <w:t>90</w:t>
            </w:r>
          </w:p>
        </w:tc>
      </w:tr>
      <w:tr w:rsidR="00A959B0" w:rsidRPr="005A4894" w:rsidTr="006B1060">
        <w:trPr>
          <w:trHeight w:val="412"/>
        </w:trPr>
        <w:tc>
          <w:tcPr>
            <w:tcW w:w="3530" w:type="dxa"/>
          </w:tcPr>
          <w:p w:rsidR="00A959B0" w:rsidRPr="005A4894" w:rsidRDefault="00A959B0" w:rsidP="006B1060">
            <w:pPr>
              <w:pStyle w:val="TableParagraph"/>
              <w:rPr>
                <w:sz w:val="24"/>
                <w:szCs w:val="24"/>
              </w:rPr>
            </w:pPr>
            <w:r w:rsidRPr="005A4894">
              <w:rPr>
                <w:sz w:val="24"/>
                <w:szCs w:val="24"/>
              </w:rPr>
              <w:t>Lab</w:t>
            </w:r>
            <w:r w:rsidRPr="005A4894">
              <w:rPr>
                <w:spacing w:val="-6"/>
                <w:sz w:val="24"/>
                <w:szCs w:val="24"/>
              </w:rPr>
              <w:t xml:space="preserve"> </w:t>
            </w:r>
            <w:r w:rsidRPr="005A4894">
              <w:rPr>
                <w:sz w:val="24"/>
                <w:szCs w:val="24"/>
              </w:rPr>
              <w:t>Practice</w:t>
            </w:r>
            <w:r w:rsidRPr="005A4894">
              <w:rPr>
                <w:spacing w:val="-1"/>
                <w:sz w:val="24"/>
                <w:szCs w:val="24"/>
              </w:rPr>
              <w:t xml:space="preserve"> </w:t>
            </w:r>
            <w:r w:rsidRPr="005A4894">
              <w:rPr>
                <w:sz w:val="24"/>
                <w:szCs w:val="24"/>
              </w:rPr>
              <w:t>Courses</w:t>
            </w:r>
          </w:p>
        </w:tc>
        <w:tc>
          <w:tcPr>
            <w:tcW w:w="1263" w:type="dxa"/>
          </w:tcPr>
          <w:p w:rsidR="00A959B0" w:rsidRPr="005A4894" w:rsidRDefault="00A959B0" w:rsidP="006B1060">
            <w:pPr>
              <w:pStyle w:val="TableParagraph"/>
              <w:ind w:right="502"/>
              <w:jc w:val="right"/>
              <w:rPr>
                <w:sz w:val="24"/>
                <w:szCs w:val="24"/>
              </w:rPr>
            </w:pPr>
            <w:r w:rsidRPr="005A4894">
              <w:rPr>
                <w:sz w:val="24"/>
                <w:szCs w:val="24"/>
              </w:rPr>
              <w:t>-</w:t>
            </w:r>
          </w:p>
        </w:tc>
        <w:tc>
          <w:tcPr>
            <w:tcW w:w="1441" w:type="dxa"/>
          </w:tcPr>
          <w:p w:rsidR="00A959B0" w:rsidRPr="005A4894" w:rsidRDefault="00A959B0" w:rsidP="006B1060">
            <w:pPr>
              <w:pStyle w:val="TableParagraph"/>
              <w:ind w:left="594"/>
              <w:rPr>
                <w:sz w:val="24"/>
                <w:szCs w:val="24"/>
              </w:rPr>
            </w:pPr>
            <w:r w:rsidRPr="005A4894">
              <w:rPr>
                <w:sz w:val="24"/>
                <w:szCs w:val="24"/>
              </w:rPr>
              <w:t>15</w:t>
            </w:r>
          </w:p>
        </w:tc>
        <w:tc>
          <w:tcPr>
            <w:tcW w:w="1441" w:type="dxa"/>
          </w:tcPr>
          <w:p w:rsidR="00A959B0" w:rsidRPr="005A4894" w:rsidRDefault="00A959B0" w:rsidP="006B1060">
            <w:pPr>
              <w:pStyle w:val="TableParagraph"/>
              <w:ind w:left="95" w:right="96"/>
              <w:jc w:val="center"/>
              <w:rPr>
                <w:sz w:val="24"/>
                <w:szCs w:val="24"/>
              </w:rPr>
            </w:pPr>
            <w:r w:rsidRPr="005A4894">
              <w:rPr>
                <w:sz w:val="24"/>
                <w:szCs w:val="24"/>
              </w:rPr>
              <w:t>75</w:t>
            </w:r>
          </w:p>
        </w:tc>
        <w:tc>
          <w:tcPr>
            <w:tcW w:w="1186" w:type="dxa"/>
          </w:tcPr>
          <w:p w:rsidR="00A959B0" w:rsidRPr="005A4894" w:rsidRDefault="00A959B0" w:rsidP="006B1060">
            <w:pPr>
              <w:pStyle w:val="TableParagraph"/>
              <w:ind w:left="313" w:right="312"/>
              <w:jc w:val="center"/>
              <w:rPr>
                <w:sz w:val="24"/>
                <w:szCs w:val="24"/>
              </w:rPr>
            </w:pPr>
            <w:r w:rsidRPr="005A4894">
              <w:rPr>
                <w:sz w:val="24"/>
                <w:szCs w:val="24"/>
              </w:rPr>
              <w:t>90</w:t>
            </w:r>
          </w:p>
        </w:tc>
      </w:tr>
      <w:tr w:rsidR="00A959B0" w:rsidRPr="005A4894" w:rsidTr="006B1060">
        <w:trPr>
          <w:trHeight w:val="417"/>
        </w:trPr>
        <w:tc>
          <w:tcPr>
            <w:tcW w:w="3530" w:type="dxa"/>
          </w:tcPr>
          <w:p w:rsidR="00A959B0" w:rsidRPr="005A4894" w:rsidRDefault="00A959B0" w:rsidP="006B1060">
            <w:pPr>
              <w:pStyle w:val="TableParagraph"/>
              <w:rPr>
                <w:sz w:val="24"/>
                <w:szCs w:val="24"/>
              </w:rPr>
            </w:pPr>
            <w:r w:rsidRPr="005A4894">
              <w:rPr>
                <w:sz w:val="24"/>
                <w:szCs w:val="24"/>
              </w:rPr>
              <w:t>Project</w:t>
            </w:r>
          </w:p>
        </w:tc>
        <w:tc>
          <w:tcPr>
            <w:tcW w:w="1263" w:type="dxa"/>
          </w:tcPr>
          <w:p w:rsidR="00A959B0" w:rsidRPr="005A4894" w:rsidRDefault="00A959B0" w:rsidP="006B1060">
            <w:pPr>
              <w:pStyle w:val="TableParagraph"/>
              <w:ind w:right="502"/>
              <w:jc w:val="right"/>
              <w:rPr>
                <w:sz w:val="24"/>
                <w:szCs w:val="24"/>
              </w:rPr>
            </w:pPr>
            <w:r w:rsidRPr="005A4894">
              <w:rPr>
                <w:sz w:val="24"/>
                <w:szCs w:val="24"/>
              </w:rPr>
              <w:t>20</w:t>
            </w:r>
          </w:p>
        </w:tc>
        <w:tc>
          <w:tcPr>
            <w:tcW w:w="1441" w:type="dxa"/>
          </w:tcPr>
          <w:p w:rsidR="00A959B0" w:rsidRPr="005A4894" w:rsidRDefault="00A959B0" w:rsidP="006B1060">
            <w:pPr>
              <w:pStyle w:val="TableParagraph"/>
              <w:ind w:left="637"/>
              <w:rPr>
                <w:sz w:val="24"/>
                <w:szCs w:val="24"/>
              </w:rPr>
            </w:pPr>
            <w:r w:rsidRPr="005A4894">
              <w:rPr>
                <w:sz w:val="24"/>
                <w:szCs w:val="24"/>
              </w:rPr>
              <w:t>--</w:t>
            </w:r>
          </w:p>
        </w:tc>
        <w:tc>
          <w:tcPr>
            <w:tcW w:w="1441" w:type="dxa"/>
          </w:tcPr>
          <w:p w:rsidR="00A959B0" w:rsidRPr="005A4894" w:rsidRDefault="00A959B0" w:rsidP="006B1060">
            <w:pPr>
              <w:pStyle w:val="TableParagraph"/>
              <w:ind w:left="95" w:right="96"/>
              <w:jc w:val="center"/>
              <w:rPr>
                <w:sz w:val="24"/>
                <w:szCs w:val="24"/>
              </w:rPr>
            </w:pPr>
            <w:r w:rsidRPr="005A4894">
              <w:rPr>
                <w:sz w:val="24"/>
                <w:szCs w:val="24"/>
              </w:rPr>
              <w:t>70</w:t>
            </w:r>
          </w:p>
        </w:tc>
        <w:tc>
          <w:tcPr>
            <w:tcW w:w="1186" w:type="dxa"/>
          </w:tcPr>
          <w:p w:rsidR="00A959B0" w:rsidRPr="005A4894" w:rsidRDefault="00A959B0" w:rsidP="006B1060">
            <w:pPr>
              <w:pStyle w:val="TableParagraph"/>
              <w:ind w:left="313" w:right="312"/>
              <w:jc w:val="center"/>
              <w:rPr>
                <w:sz w:val="24"/>
                <w:szCs w:val="24"/>
              </w:rPr>
            </w:pPr>
            <w:r w:rsidRPr="005A4894">
              <w:rPr>
                <w:sz w:val="24"/>
                <w:szCs w:val="24"/>
              </w:rPr>
              <w:t>90</w:t>
            </w:r>
          </w:p>
        </w:tc>
      </w:tr>
    </w:tbl>
    <w:p w:rsidR="00ED7105" w:rsidRPr="00ED7105" w:rsidRDefault="00A959B0">
      <w:pPr>
        <w:pStyle w:val="ListParagraph"/>
        <w:numPr>
          <w:ilvl w:val="0"/>
          <w:numId w:val="56"/>
        </w:numPr>
        <w:tabs>
          <w:tab w:val="left" w:pos="546"/>
        </w:tabs>
        <w:spacing w:before="0" w:line="360" w:lineRule="auto"/>
        <w:ind w:left="180" w:right="7644" w:firstLine="0"/>
        <w:jc w:val="both"/>
        <w:rPr>
          <w:bCs/>
          <w:sz w:val="24"/>
          <w:szCs w:val="24"/>
        </w:rPr>
      </w:pPr>
      <w:bookmarkStart w:id="5" w:name="13._Testing_Pattern_(25+75)"/>
      <w:bookmarkEnd w:id="5"/>
      <w:r w:rsidRPr="005A4894">
        <w:rPr>
          <w:b/>
          <w:sz w:val="24"/>
          <w:szCs w:val="24"/>
        </w:rPr>
        <w:t>Testing Pattern (25+75)</w:t>
      </w:r>
      <w:r w:rsidRPr="005A4894">
        <w:rPr>
          <w:b/>
          <w:spacing w:val="-58"/>
          <w:sz w:val="24"/>
          <w:szCs w:val="24"/>
        </w:rPr>
        <w:t xml:space="preserve"> </w:t>
      </w:r>
    </w:p>
    <w:p w:rsidR="00ED7105" w:rsidRPr="00ED7105" w:rsidRDefault="00ED7105" w:rsidP="00ED7105">
      <w:pPr>
        <w:pStyle w:val="ListParagraph"/>
        <w:tabs>
          <w:tab w:val="left" w:pos="546"/>
        </w:tabs>
        <w:spacing w:before="0" w:line="360" w:lineRule="auto"/>
        <w:ind w:left="180" w:right="7644" w:firstLine="0"/>
        <w:jc w:val="both"/>
        <w:rPr>
          <w:bCs/>
          <w:sz w:val="24"/>
          <w:szCs w:val="24"/>
        </w:rPr>
      </w:pPr>
    </w:p>
    <w:p w:rsidR="00A959B0" w:rsidRPr="00ED7105" w:rsidRDefault="00A959B0" w:rsidP="00ED7105">
      <w:pPr>
        <w:tabs>
          <w:tab w:val="left" w:pos="546"/>
        </w:tabs>
        <w:spacing w:line="360" w:lineRule="auto"/>
        <w:ind w:left="180" w:right="7644"/>
        <w:jc w:val="both"/>
        <w:rPr>
          <w:bCs/>
          <w:sz w:val="24"/>
          <w:szCs w:val="24"/>
        </w:rPr>
      </w:pPr>
      <w:r w:rsidRPr="00ED7105">
        <w:rPr>
          <w:b/>
          <w:sz w:val="24"/>
          <w:szCs w:val="24"/>
        </w:rPr>
        <w:t>13.1Internal</w:t>
      </w:r>
      <w:r w:rsidRPr="00ED7105">
        <w:rPr>
          <w:b/>
          <w:spacing w:val="-5"/>
          <w:sz w:val="24"/>
          <w:szCs w:val="24"/>
        </w:rPr>
        <w:t xml:space="preserve"> </w:t>
      </w:r>
      <w:r w:rsidRPr="00ED7105">
        <w:rPr>
          <w:b/>
          <w:sz w:val="24"/>
          <w:szCs w:val="24"/>
        </w:rPr>
        <w:t>Assessment</w:t>
      </w:r>
    </w:p>
    <w:p w:rsidR="00A959B0" w:rsidRDefault="00A959B0" w:rsidP="00A959B0">
      <w:pPr>
        <w:pStyle w:val="BodyText"/>
        <w:spacing w:line="362" w:lineRule="auto"/>
        <w:ind w:left="180" w:right="1085"/>
        <w:jc w:val="both"/>
        <w:rPr>
          <w:b w:val="0"/>
          <w:sz w:val="24"/>
          <w:szCs w:val="24"/>
        </w:rPr>
      </w:pPr>
      <w:r w:rsidRPr="005D519C">
        <w:rPr>
          <w:bCs w:val="0"/>
          <w:sz w:val="24"/>
          <w:szCs w:val="24"/>
        </w:rPr>
        <w:t>Theory Course:</w:t>
      </w:r>
      <w:r w:rsidRPr="00B33462">
        <w:rPr>
          <w:b w:val="0"/>
          <w:sz w:val="24"/>
          <w:szCs w:val="24"/>
        </w:rPr>
        <w:t xml:space="preserve"> For theory courses there shall be three tests conducted by the faculty concerned</w:t>
      </w:r>
      <w:r w:rsidRPr="00B33462">
        <w:rPr>
          <w:b w:val="0"/>
          <w:spacing w:val="-57"/>
          <w:sz w:val="24"/>
          <w:szCs w:val="24"/>
        </w:rPr>
        <w:t xml:space="preserve"> </w:t>
      </w:r>
      <w:r w:rsidRPr="00B33462">
        <w:rPr>
          <w:b w:val="0"/>
          <w:sz w:val="24"/>
          <w:szCs w:val="24"/>
        </w:rPr>
        <w:t>and the average of the best two can be taken as the Continuous Internal Assessment (CIA) for a</w:t>
      </w:r>
      <w:r w:rsidRPr="00B33462">
        <w:rPr>
          <w:b w:val="0"/>
          <w:spacing w:val="1"/>
          <w:sz w:val="24"/>
          <w:szCs w:val="24"/>
        </w:rPr>
        <w:t xml:space="preserve"> </w:t>
      </w:r>
      <w:r w:rsidRPr="00B33462">
        <w:rPr>
          <w:b w:val="0"/>
          <w:sz w:val="24"/>
          <w:szCs w:val="24"/>
        </w:rPr>
        <w:t>maximum</w:t>
      </w:r>
      <w:r w:rsidRPr="00B33462">
        <w:rPr>
          <w:b w:val="0"/>
          <w:spacing w:val="-8"/>
          <w:sz w:val="24"/>
          <w:szCs w:val="24"/>
        </w:rPr>
        <w:t xml:space="preserve"> </w:t>
      </w:r>
      <w:r w:rsidRPr="00B33462">
        <w:rPr>
          <w:b w:val="0"/>
          <w:sz w:val="24"/>
          <w:szCs w:val="24"/>
        </w:rPr>
        <w:t>of</w:t>
      </w:r>
      <w:r w:rsidRPr="00B33462">
        <w:rPr>
          <w:b w:val="0"/>
          <w:spacing w:val="-6"/>
          <w:sz w:val="24"/>
          <w:szCs w:val="24"/>
        </w:rPr>
        <w:t xml:space="preserve"> </w:t>
      </w:r>
      <w:r w:rsidRPr="00B33462">
        <w:rPr>
          <w:b w:val="0"/>
          <w:sz w:val="24"/>
          <w:szCs w:val="24"/>
        </w:rPr>
        <w:t>25</w:t>
      </w:r>
      <w:r w:rsidRPr="00B33462">
        <w:rPr>
          <w:b w:val="0"/>
          <w:spacing w:val="6"/>
          <w:sz w:val="24"/>
          <w:szCs w:val="24"/>
        </w:rPr>
        <w:t xml:space="preserve"> </w:t>
      </w:r>
      <w:r w:rsidRPr="00B33462">
        <w:rPr>
          <w:b w:val="0"/>
          <w:sz w:val="24"/>
          <w:szCs w:val="24"/>
        </w:rPr>
        <w:t>marks.</w:t>
      </w:r>
      <w:r w:rsidRPr="00B33462">
        <w:rPr>
          <w:b w:val="0"/>
          <w:spacing w:val="4"/>
          <w:sz w:val="24"/>
          <w:szCs w:val="24"/>
        </w:rPr>
        <w:t xml:space="preserve"> </w:t>
      </w:r>
      <w:r w:rsidRPr="00B33462">
        <w:rPr>
          <w:b w:val="0"/>
          <w:sz w:val="24"/>
          <w:szCs w:val="24"/>
        </w:rPr>
        <w:t>The duration</w:t>
      </w:r>
      <w:r w:rsidRPr="00B33462">
        <w:rPr>
          <w:b w:val="0"/>
          <w:spacing w:val="-3"/>
          <w:sz w:val="24"/>
          <w:szCs w:val="24"/>
        </w:rPr>
        <w:t xml:space="preserve"> </w:t>
      </w:r>
      <w:r w:rsidRPr="00B33462">
        <w:rPr>
          <w:b w:val="0"/>
          <w:sz w:val="24"/>
          <w:szCs w:val="24"/>
        </w:rPr>
        <w:t>of</w:t>
      </w:r>
      <w:r w:rsidRPr="00B33462">
        <w:rPr>
          <w:b w:val="0"/>
          <w:spacing w:val="-7"/>
          <w:sz w:val="24"/>
          <w:szCs w:val="24"/>
        </w:rPr>
        <w:t xml:space="preserve"> </w:t>
      </w:r>
      <w:r w:rsidRPr="00B33462">
        <w:rPr>
          <w:b w:val="0"/>
          <w:sz w:val="24"/>
          <w:szCs w:val="24"/>
        </w:rPr>
        <w:t>each</w:t>
      </w:r>
      <w:r w:rsidRPr="00B33462">
        <w:rPr>
          <w:b w:val="0"/>
          <w:spacing w:val="-3"/>
          <w:sz w:val="24"/>
          <w:szCs w:val="24"/>
        </w:rPr>
        <w:t xml:space="preserve"> </w:t>
      </w:r>
      <w:r w:rsidRPr="00B33462">
        <w:rPr>
          <w:b w:val="0"/>
          <w:sz w:val="24"/>
          <w:szCs w:val="24"/>
        </w:rPr>
        <w:t>test</w:t>
      </w:r>
      <w:r w:rsidRPr="00B33462">
        <w:rPr>
          <w:b w:val="0"/>
          <w:spacing w:val="1"/>
          <w:sz w:val="24"/>
          <w:szCs w:val="24"/>
        </w:rPr>
        <w:t xml:space="preserve"> </w:t>
      </w:r>
      <w:r w:rsidRPr="00B33462">
        <w:rPr>
          <w:b w:val="0"/>
          <w:sz w:val="24"/>
          <w:szCs w:val="24"/>
        </w:rPr>
        <w:t>shall</w:t>
      </w:r>
      <w:r w:rsidRPr="00B33462">
        <w:rPr>
          <w:b w:val="0"/>
          <w:spacing w:val="-2"/>
          <w:sz w:val="24"/>
          <w:szCs w:val="24"/>
        </w:rPr>
        <w:t xml:space="preserve"> </w:t>
      </w:r>
      <w:r w:rsidRPr="00B33462">
        <w:rPr>
          <w:b w:val="0"/>
          <w:sz w:val="24"/>
          <w:szCs w:val="24"/>
        </w:rPr>
        <w:t>be one</w:t>
      </w:r>
      <w:r w:rsidRPr="00B33462">
        <w:rPr>
          <w:b w:val="0"/>
          <w:spacing w:val="1"/>
          <w:sz w:val="24"/>
          <w:szCs w:val="24"/>
        </w:rPr>
        <w:t xml:space="preserve"> </w:t>
      </w:r>
      <w:r w:rsidRPr="00B33462">
        <w:rPr>
          <w:b w:val="0"/>
          <w:sz w:val="24"/>
          <w:szCs w:val="24"/>
        </w:rPr>
        <w:t>/</w:t>
      </w:r>
      <w:r w:rsidRPr="00B33462">
        <w:rPr>
          <w:b w:val="0"/>
          <w:spacing w:val="-3"/>
          <w:sz w:val="24"/>
          <w:szCs w:val="24"/>
        </w:rPr>
        <w:t xml:space="preserve"> </w:t>
      </w:r>
      <w:r w:rsidRPr="00B33462">
        <w:rPr>
          <w:b w:val="0"/>
          <w:sz w:val="24"/>
          <w:szCs w:val="24"/>
        </w:rPr>
        <w:t>one</w:t>
      </w:r>
      <w:r w:rsidRPr="00B33462">
        <w:rPr>
          <w:b w:val="0"/>
          <w:spacing w:val="1"/>
          <w:sz w:val="24"/>
          <w:szCs w:val="24"/>
        </w:rPr>
        <w:t xml:space="preserve"> </w:t>
      </w:r>
      <w:r w:rsidRPr="00B33462">
        <w:rPr>
          <w:b w:val="0"/>
          <w:sz w:val="24"/>
          <w:szCs w:val="24"/>
        </w:rPr>
        <w:t>and</w:t>
      </w:r>
      <w:r w:rsidRPr="00B33462">
        <w:rPr>
          <w:b w:val="0"/>
          <w:spacing w:val="1"/>
          <w:sz w:val="24"/>
          <w:szCs w:val="24"/>
        </w:rPr>
        <w:t xml:space="preserve"> </w:t>
      </w:r>
      <w:r w:rsidRPr="00B33462">
        <w:rPr>
          <w:b w:val="0"/>
          <w:sz w:val="24"/>
          <w:szCs w:val="24"/>
        </w:rPr>
        <w:t>a</w:t>
      </w:r>
      <w:r w:rsidRPr="00B33462">
        <w:rPr>
          <w:b w:val="0"/>
          <w:spacing w:val="1"/>
          <w:sz w:val="24"/>
          <w:szCs w:val="24"/>
        </w:rPr>
        <w:t xml:space="preserve"> </w:t>
      </w:r>
      <w:r w:rsidRPr="00B33462">
        <w:rPr>
          <w:b w:val="0"/>
          <w:sz w:val="24"/>
          <w:szCs w:val="24"/>
        </w:rPr>
        <w:t>half</w:t>
      </w:r>
      <w:r w:rsidRPr="00B33462">
        <w:rPr>
          <w:b w:val="0"/>
          <w:spacing w:val="-2"/>
          <w:sz w:val="24"/>
          <w:szCs w:val="24"/>
        </w:rPr>
        <w:t xml:space="preserve"> </w:t>
      </w:r>
      <w:r w:rsidRPr="00B33462">
        <w:rPr>
          <w:b w:val="0"/>
          <w:sz w:val="24"/>
          <w:szCs w:val="24"/>
        </w:rPr>
        <w:t>hour.</w:t>
      </w:r>
    </w:p>
    <w:p w:rsidR="00ED7105" w:rsidRPr="00B33462" w:rsidRDefault="00ED7105" w:rsidP="00A959B0">
      <w:pPr>
        <w:pStyle w:val="BodyText"/>
        <w:spacing w:line="362" w:lineRule="auto"/>
        <w:ind w:left="180" w:right="1085"/>
        <w:jc w:val="both"/>
        <w:rPr>
          <w:b w:val="0"/>
          <w:sz w:val="24"/>
          <w:szCs w:val="24"/>
        </w:rPr>
      </w:pPr>
    </w:p>
    <w:p w:rsidR="00A959B0" w:rsidRDefault="00A959B0" w:rsidP="00A959B0">
      <w:pPr>
        <w:pStyle w:val="BodyText"/>
        <w:spacing w:before="1" w:line="360" w:lineRule="auto"/>
        <w:ind w:left="180" w:right="1082"/>
        <w:jc w:val="both"/>
        <w:rPr>
          <w:b w:val="0"/>
          <w:sz w:val="24"/>
          <w:szCs w:val="24"/>
        </w:rPr>
      </w:pPr>
      <w:r w:rsidRPr="005D519C">
        <w:rPr>
          <w:bCs w:val="0"/>
          <w:sz w:val="24"/>
          <w:szCs w:val="24"/>
        </w:rPr>
        <w:t>Computer Laboratory Courses:</w:t>
      </w:r>
      <w:r w:rsidRPr="00B33462">
        <w:rPr>
          <w:b w:val="0"/>
          <w:sz w:val="24"/>
          <w:szCs w:val="24"/>
        </w:rPr>
        <w:t xml:space="preserve"> For Computer Laboratory </w:t>
      </w:r>
      <w:r w:rsidR="00204D28" w:rsidRPr="00B33462">
        <w:rPr>
          <w:b w:val="0"/>
          <w:sz w:val="24"/>
          <w:szCs w:val="24"/>
        </w:rPr>
        <w:t>Oriented</w:t>
      </w:r>
      <w:r w:rsidRPr="00B33462">
        <w:rPr>
          <w:b w:val="0"/>
          <w:sz w:val="24"/>
          <w:szCs w:val="24"/>
        </w:rPr>
        <w:t xml:space="preserve"> Courses, there shall be two</w:t>
      </w:r>
      <w:r w:rsidRPr="00B33462">
        <w:rPr>
          <w:b w:val="0"/>
          <w:spacing w:val="-57"/>
          <w:sz w:val="24"/>
          <w:szCs w:val="24"/>
        </w:rPr>
        <w:t xml:space="preserve"> </w:t>
      </w:r>
      <w:r w:rsidRPr="00B33462">
        <w:rPr>
          <w:b w:val="0"/>
          <w:sz w:val="24"/>
          <w:szCs w:val="24"/>
        </w:rPr>
        <w:t>tests in Theory part and two tests in Laboratory part. Choose one best from Theory part and other</w:t>
      </w:r>
      <w:r w:rsidRPr="00B33462">
        <w:rPr>
          <w:b w:val="0"/>
          <w:spacing w:val="-57"/>
          <w:sz w:val="24"/>
          <w:szCs w:val="24"/>
        </w:rPr>
        <w:t xml:space="preserve"> </w:t>
      </w:r>
      <w:r w:rsidRPr="00B33462">
        <w:rPr>
          <w:b w:val="0"/>
          <w:sz w:val="24"/>
          <w:szCs w:val="24"/>
        </w:rPr>
        <w:t>best from the two Laboratory part. The average of the best two can be treated as the CIA for a</w:t>
      </w:r>
      <w:r w:rsidRPr="00B33462">
        <w:rPr>
          <w:b w:val="0"/>
          <w:spacing w:val="1"/>
          <w:sz w:val="24"/>
          <w:szCs w:val="24"/>
        </w:rPr>
        <w:t xml:space="preserve"> </w:t>
      </w:r>
      <w:r w:rsidRPr="00B33462">
        <w:rPr>
          <w:b w:val="0"/>
          <w:sz w:val="24"/>
          <w:szCs w:val="24"/>
        </w:rPr>
        <w:t>maximum</w:t>
      </w:r>
      <w:r w:rsidRPr="00B33462">
        <w:rPr>
          <w:b w:val="0"/>
          <w:spacing w:val="-8"/>
          <w:sz w:val="24"/>
          <w:szCs w:val="24"/>
        </w:rPr>
        <w:t xml:space="preserve"> </w:t>
      </w:r>
      <w:r w:rsidRPr="00B33462">
        <w:rPr>
          <w:b w:val="0"/>
          <w:sz w:val="24"/>
          <w:szCs w:val="24"/>
        </w:rPr>
        <w:t>of</w:t>
      </w:r>
      <w:r w:rsidRPr="00B33462">
        <w:rPr>
          <w:b w:val="0"/>
          <w:spacing w:val="-6"/>
          <w:sz w:val="24"/>
          <w:szCs w:val="24"/>
        </w:rPr>
        <w:t xml:space="preserve"> </w:t>
      </w:r>
      <w:r w:rsidRPr="00B33462">
        <w:rPr>
          <w:b w:val="0"/>
          <w:sz w:val="24"/>
          <w:szCs w:val="24"/>
        </w:rPr>
        <w:t>25</w:t>
      </w:r>
      <w:r w:rsidRPr="00B33462">
        <w:rPr>
          <w:b w:val="0"/>
          <w:spacing w:val="7"/>
          <w:sz w:val="24"/>
          <w:szCs w:val="24"/>
        </w:rPr>
        <w:t xml:space="preserve"> </w:t>
      </w:r>
      <w:r w:rsidRPr="00B33462">
        <w:rPr>
          <w:b w:val="0"/>
          <w:sz w:val="24"/>
          <w:szCs w:val="24"/>
        </w:rPr>
        <w:t>marks.</w:t>
      </w:r>
      <w:r w:rsidRPr="00B33462">
        <w:rPr>
          <w:b w:val="0"/>
          <w:spacing w:val="4"/>
          <w:sz w:val="24"/>
          <w:szCs w:val="24"/>
        </w:rPr>
        <w:t xml:space="preserve"> </w:t>
      </w:r>
      <w:r w:rsidRPr="00B33462">
        <w:rPr>
          <w:b w:val="0"/>
          <w:sz w:val="24"/>
          <w:szCs w:val="24"/>
        </w:rPr>
        <w:t>The duration</w:t>
      </w:r>
      <w:r w:rsidRPr="00B33462">
        <w:rPr>
          <w:b w:val="0"/>
          <w:spacing w:val="-3"/>
          <w:sz w:val="24"/>
          <w:szCs w:val="24"/>
        </w:rPr>
        <w:t xml:space="preserve"> </w:t>
      </w:r>
      <w:r w:rsidRPr="00B33462">
        <w:rPr>
          <w:b w:val="0"/>
          <w:sz w:val="24"/>
          <w:szCs w:val="24"/>
        </w:rPr>
        <w:t>of</w:t>
      </w:r>
      <w:r w:rsidRPr="00B33462">
        <w:rPr>
          <w:b w:val="0"/>
          <w:spacing w:val="-7"/>
          <w:sz w:val="24"/>
          <w:szCs w:val="24"/>
        </w:rPr>
        <w:t xml:space="preserve"> </w:t>
      </w:r>
      <w:r w:rsidRPr="00B33462">
        <w:rPr>
          <w:b w:val="0"/>
          <w:sz w:val="24"/>
          <w:szCs w:val="24"/>
        </w:rPr>
        <w:t>each</w:t>
      </w:r>
      <w:r w:rsidRPr="00B33462">
        <w:rPr>
          <w:b w:val="0"/>
          <w:spacing w:val="-3"/>
          <w:sz w:val="24"/>
          <w:szCs w:val="24"/>
        </w:rPr>
        <w:t xml:space="preserve"> </w:t>
      </w:r>
      <w:r w:rsidRPr="00B33462">
        <w:rPr>
          <w:b w:val="0"/>
          <w:sz w:val="24"/>
          <w:szCs w:val="24"/>
        </w:rPr>
        <w:t>test</w:t>
      </w:r>
      <w:r w:rsidRPr="00B33462">
        <w:rPr>
          <w:b w:val="0"/>
          <w:spacing w:val="1"/>
          <w:sz w:val="24"/>
          <w:szCs w:val="24"/>
        </w:rPr>
        <w:t xml:space="preserve"> </w:t>
      </w:r>
      <w:r w:rsidRPr="00B33462">
        <w:rPr>
          <w:b w:val="0"/>
          <w:sz w:val="24"/>
          <w:szCs w:val="24"/>
        </w:rPr>
        <w:t>shall</w:t>
      </w:r>
      <w:r w:rsidRPr="00B33462">
        <w:rPr>
          <w:b w:val="0"/>
          <w:spacing w:val="-2"/>
          <w:sz w:val="24"/>
          <w:szCs w:val="24"/>
        </w:rPr>
        <w:t xml:space="preserve"> </w:t>
      </w:r>
      <w:r w:rsidRPr="00B33462">
        <w:rPr>
          <w:b w:val="0"/>
          <w:sz w:val="24"/>
          <w:szCs w:val="24"/>
        </w:rPr>
        <w:t>be one</w:t>
      </w:r>
      <w:r w:rsidRPr="00B33462">
        <w:rPr>
          <w:b w:val="0"/>
          <w:spacing w:val="1"/>
          <w:sz w:val="24"/>
          <w:szCs w:val="24"/>
        </w:rPr>
        <w:t xml:space="preserve"> </w:t>
      </w:r>
      <w:r w:rsidRPr="00B33462">
        <w:rPr>
          <w:b w:val="0"/>
          <w:sz w:val="24"/>
          <w:szCs w:val="24"/>
        </w:rPr>
        <w:t>/</w:t>
      </w:r>
      <w:r w:rsidRPr="00B33462">
        <w:rPr>
          <w:b w:val="0"/>
          <w:spacing w:val="-3"/>
          <w:sz w:val="24"/>
          <w:szCs w:val="24"/>
        </w:rPr>
        <w:t xml:space="preserve"> </w:t>
      </w:r>
      <w:r w:rsidRPr="00B33462">
        <w:rPr>
          <w:b w:val="0"/>
          <w:sz w:val="24"/>
          <w:szCs w:val="24"/>
        </w:rPr>
        <w:t>one</w:t>
      </w:r>
      <w:r w:rsidRPr="00B33462">
        <w:rPr>
          <w:b w:val="0"/>
          <w:spacing w:val="8"/>
          <w:sz w:val="24"/>
          <w:szCs w:val="24"/>
        </w:rPr>
        <w:t xml:space="preserve"> </w:t>
      </w:r>
      <w:r w:rsidRPr="00B33462">
        <w:rPr>
          <w:b w:val="0"/>
          <w:sz w:val="24"/>
          <w:szCs w:val="24"/>
        </w:rPr>
        <w:t>and</w:t>
      </w:r>
      <w:r w:rsidRPr="00B33462">
        <w:rPr>
          <w:b w:val="0"/>
          <w:spacing w:val="1"/>
          <w:sz w:val="24"/>
          <w:szCs w:val="24"/>
        </w:rPr>
        <w:t xml:space="preserve"> </w:t>
      </w:r>
      <w:r w:rsidRPr="00B33462">
        <w:rPr>
          <w:b w:val="0"/>
          <w:sz w:val="24"/>
          <w:szCs w:val="24"/>
        </w:rPr>
        <w:t>a half</w:t>
      </w:r>
      <w:r w:rsidRPr="00B33462">
        <w:rPr>
          <w:b w:val="0"/>
          <w:spacing w:val="-1"/>
          <w:sz w:val="24"/>
          <w:szCs w:val="24"/>
        </w:rPr>
        <w:t xml:space="preserve"> </w:t>
      </w:r>
      <w:r w:rsidRPr="00B33462">
        <w:rPr>
          <w:b w:val="0"/>
          <w:sz w:val="24"/>
          <w:szCs w:val="24"/>
        </w:rPr>
        <w:t>hour.</w:t>
      </w:r>
    </w:p>
    <w:p w:rsidR="00ED7105" w:rsidRPr="00B33462" w:rsidRDefault="00ED7105" w:rsidP="00A959B0">
      <w:pPr>
        <w:pStyle w:val="BodyText"/>
        <w:spacing w:before="1" w:line="360" w:lineRule="auto"/>
        <w:ind w:left="180" w:right="1082"/>
        <w:jc w:val="both"/>
        <w:rPr>
          <w:b w:val="0"/>
          <w:sz w:val="24"/>
          <w:szCs w:val="24"/>
        </w:rPr>
      </w:pPr>
    </w:p>
    <w:p w:rsidR="00A959B0" w:rsidRDefault="00A959B0" w:rsidP="00A959B0">
      <w:pPr>
        <w:pStyle w:val="BodyText"/>
        <w:spacing w:line="362" w:lineRule="auto"/>
        <w:ind w:left="180" w:right="1516"/>
        <w:jc w:val="both"/>
        <w:rPr>
          <w:b w:val="0"/>
          <w:sz w:val="24"/>
          <w:szCs w:val="24"/>
        </w:rPr>
      </w:pPr>
      <w:r w:rsidRPr="00B33462">
        <w:rPr>
          <w:b w:val="0"/>
          <w:sz w:val="24"/>
          <w:szCs w:val="24"/>
        </w:rPr>
        <w:t>There</w:t>
      </w:r>
      <w:r w:rsidRPr="00B33462">
        <w:rPr>
          <w:b w:val="0"/>
          <w:spacing w:val="1"/>
          <w:sz w:val="24"/>
          <w:szCs w:val="24"/>
        </w:rPr>
        <w:t xml:space="preserve"> </w:t>
      </w:r>
      <w:r w:rsidRPr="00B33462">
        <w:rPr>
          <w:b w:val="0"/>
          <w:sz w:val="24"/>
          <w:szCs w:val="24"/>
        </w:rPr>
        <w:t>is no</w:t>
      </w:r>
      <w:r w:rsidRPr="00B33462">
        <w:rPr>
          <w:b w:val="0"/>
          <w:spacing w:val="1"/>
          <w:sz w:val="24"/>
          <w:szCs w:val="24"/>
        </w:rPr>
        <w:t xml:space="preserve"> </w:t>
      </w:r>
      <w:r w:rsidRPr="00B33462">
        <w:rPr>
          <w:b w:val="0"/>
          <w:sz w:val="24"/>
          <w:szCs w:val="24"/>
        </w:rPr>
        <w:t>improvement</w:t>
      </w:r>
      <w:r w:rsidRPr="00B33462">
        <w:rPr>
          <w:b w:val="0"/>
          <w:spacing w:val="3"/>
          <w:sz w:val="24"/>
          <w:szCs w:val="24"/>
        </w:rPr>
        <w:t xml:space="preserve"> </w:t>
      </w:r>
      <w:r w:rsidRPr="00B33462">
        <w:rPr>
          <w:b w:val="0"/>
          <w:sz w:val="24"/>
          <w:szCs w:val="24"/>
        </w:rPr>
        <w:t>for</w:t>
      </w:r>
      <w:r w:rsidRPr="00B33462">
        <w:rPr>
          <w:b w:val="0"/>
          <w:spacing w:val="-1"/>
          <w:sz w:val="24"/>
          <w:szCs w:val="24"/>
        </w:rPr>
        <w:t xml:space="preserve"> </w:t>
      </w:r>
      <w:r w:rsidRPr="00B33462">
        <w:rPr>
          <w:b w:val="0"/>
          <w:sz w:val="24"/>
          <w:szCs w:val="24"/>
        </w:rPr>
        <w:t>CIA</w:t>
      </w:r>
      <w:r w:rsidRPr="00B33462">
        <w:rPr>
          <w:b w:val="0"/>
          <w:spacing w:val="-8"/>
          <w:sz w:val="24"/>
          <w:szCs w:val="24"/>
        </w:rPr>
        <w:t xml:space="preserve"> </w:t>
      </w:r>
      <w:r w:rsidRPr="00B33462">
        <w:rPr>
          <w:b w:val="0"/>
          <w:sz w:val="24"/>
          <w:szCs w:val="24"/>
        </w:rPr>
        <w:t>of</w:t>
      </w:r>
      <w:r w:rsidRPr="00B33462">
        <w:rPr>
          <w:b w:val="0"/>
          <w:spacing w:val="-10"/>
          <w:sz w:val="24"/>
          <w:szCs w:val="24"/>
        </w:rPr>
        <w:t xml:space="preserve"> </w:t>
      </w:r>
      <w:r w:rsidRPr="00B33462">
        <w:rPr>
          <w:b w:val="0"/>
          <w:sz w:val="24"/>
          <w:szCs w:val="24"/>
        </w:rPr>
        <w:t>both</w:t>
      </w:r>
      <w:r w:rsidRPr="00B33462">
        <w:rPr>
          <w:b w:val="0"/>
          <w:spacing w:val="-11"/>
          <w:sz w:val="24"/>
          <w:szCs w:val="24"/>
        </w:rPr>
        <w:t xml:space="preserve"> </w:t>
      </w:r>
      <w:r w:rsidRPr="00B33462">
        <w:rPr>
          <w:b w:val="0"/>
          <w:sz w:val="24"/>
          <w:szCs w:val="24"/>
        </w:rPr>
        <w:t>theory</w:t>
      </w:r>
      <w:r w:rsidRPr="00B33462">
        <w:rPr>
          <w:b w:val="0"/>
          <w:spacing w:val="-11"/>
          <w:sz w:val="24"/>
          <w:szCs w:val="24"/>
        </w:rPr>
        <w:t xml:space="preserve"> </w:t>
      </w:r>
      <w:r w:rsidRPr="00B33462">
        <w:rPr>
          <w:b w:val="0"/>
          <w:sz w:val="24"/>
          <w:szCs w:val="24"/>
        </w:rPr>
        <w:t>and</w:t>
      </w:r>
      <w:r w:rsidRPr="00B33462">
        <w:rPr>
          <w:b w:val="0"/>
          <w:spacing w:val="1"/>
          <w:sz w:val="24"/>
          <w:szCs w:val="24"/>
        </w:rPr>
        <w:t xml:space="preserve"> </w:t>
      </w:r>
      <w:r w:rsidRPr="00B33462">
        <w:rPr>
          <w:b w:val="0"/>
          <w:sz w:val="24"/>
          <w:szCs w:val="24"/>
        </w:rPr>
        <w:t>laboratory, and, also</w:t>
      </w:r>
      <w:r w:rsidRPr="00B33462">
        <w:rPr>
          <w:b w:val="0"/>
          <w:spacing w:val="1"/>
          <w:sz w:val="24"/>
          <w:szCs w:val="24"/>
        </w:rPr>
        <w:t xml:space="preserve"> </w:t>
      </w:r>
      <w:r w:rsidRPr="00B33462">
        <w:rPr>
          <w:b w:val="0"/>
          <w:sz w:val="24"/>
          <w:szCs w:val="24"/>
        </w:rPr>
        <w:t>for</w:t>
      </w:r>
      <w:r w:rsidRPr="00B33462">
        <w:rPr>
          <w:b w:val="0"/>
          <w:spacing w:val="-1"/>
          <w:sz w:val="24"/>
          <w:szCs w:val="24"/>
        </w:rPr>
        <w:t xml:space="preserve"> </w:t>
      </w:r>
      <w:r w:rsidRPr="00B33462">
        <w:rPr>
          <w:b w:val="0"/>
          <w:sz w:val="24"/>
          <w:szCs w:val="24"/>
        </w:rPr>
        <w:t>University</w:t>
      </w:r>
      <w:r w:rsidRPr="00B33462">
        <w:rPr>
          <w:b w:val="0"/>
          <w:spacing w:val="-11"/>
          <w:sz w:val="24"/>
          <w:szCs w:val="24"/>
        </w:rPr>
        <w:t xml:space="preserve"> </w:t>
      </w:r>
      <w:r w:rsidRPr="00B33462">
        <w:rPr>
          <w:b w:val="0"/>
          <w:sz w:val="24"/>
          <w:szCs w:val="24"/>
        </w:rPr>
        <w:t>End</w:t>
      </w:r>
      <w:r w:rsidRPr="00B33462">
        <w:rPr>
          <w:b w:val="0"/>
          <w:spacing w:val="-58"/>
          <w:sz w:val="24"/>
          <w:szCs w:val="24"/>
        </w:rPr>
        <w:t xml:space="preserve"> </w:t>
      </w:r>
      <w:r w:rsidRPr="00B33462">
        <w:rPr>
          <w:b w:val="0"/>
          <w:sz w:val="24"/>
          <w:szCs w:val="24"/>
        </w:rPr>
        <w:t>Semester</w:t>
      </w:r>
      <w:r w:rsidRPr="00B33462">
        <w:rPr>
          <w:b w:val="0"/>
          <w:spacing w:val="-2"/>
          <w:sz w:val="24"/>
          <w:szCs w:val="24"/>
        </w:rPr>
        <w:t xml:space="preserve"> </w:t>
      </w:r>
      <w:r w:rsidRPr="00B33462">
        <w:rPr>
          <w:b w:val="0"/>
          <w:sz w:val="24"/>
          <w:szCs w:val="24"/>
        </w:rPr>
        <w:t>Examination.</w:t>
      </w:r>
    </w:p>
    <w:p w:rsidR="00ED7105" w:rsidRPr="00B33462" w:rsidRDefault="00ED7105" w:rsidP="00A959B0">
      <w:pPr>
        <w:pStyle w:val="BodyText"/>
        <w:spacing w:line="362" w:lineRule="auto"/>
        <w:ind w:left="180" w:right="1516"/>
        <w:jc w:val="both"/>
        <w:rPr>
          <w:b w:val="0"/>
          <w:sz w:val="24"/>
          <w:szCs w:val="24"/>
        </w:rPr>
      </w:pPr>
    </w:p>
    <w:p w:rsidR="00A959B0" w:rsidRDefault="00A959B0" w:rsidP="00A959B0">
      <w:pPr>
        <w:pStyle w:val="BodyText"/>
        <w:rPr>
          <w:sz w:val="20"/>
        </w:rPr>
      </w:pPr>
    </w:p>
    <w:p w:rsidR="00A959B0" w:rsidRDefault="00A959B0">
      <w:pPr>
        <w:pStyle w:val="Heading1"/>
        <w:numPr>
          <w:ilvl w:val="0"/>
          <w:numId w:val="41"/>
        </w:numPr>
        <w:tabs>
          <w:tab w:val="left" w:pos="546"/>
        </w:tabs>
        <w:spacing w:before="77"/>
        <w:ind w:left="862" w:hanging="366"/>
        <w:jc w:val="left"/>
      </w:pPr>
      <w:r>
        <w:t>Different</w:t>
      </w:r>
      <w:r>
        <w:rPr>
          <w:spacing w:val="-4"/>
        </w:rPr>
        <w:t xml:space="preserve"> </w:t>
      </w:r>
      <w:r>
        <w:t>Types</w:t>
      </w:r>
      <w:r>
        <w:rPr>
          <w:spacing w:val="-7"/>
        </w:rPr>
        <w:t xml:space="preserve"> </w:t>
      </w:r>
      <w:r>
        <w:t>of</w:t>
      </w:r>
      <w:r>
        <w:rPr>
          <w:spacing w:val="-7"/>
        </w:rPr>
        <w:t xml:space="preserve"> </w:t>
      </w:r>
      <w:r>
        <w:t>Courses</w:t>
      </w:r>
    </w:p>
    <w:p w:rsidR="00A959B0" w:rsidRDefault="00A959B0">
      <w:pPr>
        <w:pStyle w:val="ListParagraph"/>
        <w:numPr>
          <w:ilvl w:val="0"/>
          <w:numId w:val="40"/>
        </w:numPr>
        <w:tabs>
          <w:tab w:val="left" w:pos="474"/>
        </w:tabs>
        <w:spacing w:before="180"/>
        <w:ind w:hanging="294"/>
        <w:rPr>
          <w:b/>
          <w:sz w:val="24"/>
        </w:rPr>
      </w:pPr>
      <w:r>
        <w:rPr>
          <w:b/>
          <w:sz w:val="24"/>
        </w:rPr>
        <w:t>Core</w:t>
      </w:r>
      <w:r>
        <w:rPr>
          <w:b/>
          <w:spacing w:val="-4"/>
          <w:sz w:val="24"/>
        </w:rPr>
        <w:t xml:space="preserve"> </w:t>
      </w:r>
      <w:r>
        <w:rPr>
          <w:b/>
          <w:sz w:val="24"/>
        </w:rPr>
        <w:t>Courses</w:t>
      </w:r>
      <w:r>
        <w:rPr>
          <w:b/>
          <w:spacing w:val="-6"/>
          <w:sz w:val="24"/>
        </w:rPr>
        <w:t xml:space="preserve"> </w:t>
      </w:r>
      <w:r w:rsidR="00204D28">
        <w:rPr>
          <w:b/>
          <w:sz w:val="24"/>
        </w:rPr>
        <w:t>(</w:t>
      </w:r>
      <w:r w:rsidR="00204D28">
        <w:rPr>
          <w:b/>
          <w:spacing w:val="-2"/>
          <w:sz w:val="24"/>
        </w:rPr>
        <w:t>Illustrative</w:t>
      </w:r>
      <w:r w:rsidR="00204D28">
        <w:rPr>
          <w:b/>
          <w:spacing w:val="-5"/>
          <w:sz w:val="24"/>
        </w:rPr>
        <w:t>)</w:t>
      </w:r>
    </w:p>
    <w:p w:rsidR="00A959B0" w:rsidRDefault="00A959B0">
      <w:pPr>
        <w:pStyle w:val="ListParagraph"/>
        <w:numPr>
          <w:ilvl w:val="1"/>
          <w:numId w:val="40"/>
        </w:numPr>
        <w:tabs>
          <w:tab w:val="left" w:pos="1703"/>
        </w:tabs>
        <w:spacing w:before="41" w:line="275" w:lineRule="exact"/>
        <w:ind w:hanging="246"/>
        <w:rPr>
          <w:sz w:val="24"/>
        </w:rPr>
      </w:pPr>
      <w:r>
        <w:rPr>
          <w:sz w:val="24"/>
        </w:rPr>
        <w:t>Organic Reaction mechanism I &amp; II</w:t>
      </w:r>
    </w:p>
    <w:p w:rsidR="00A959B0" w:rsidRDefault="00A959B0">
      <w:pPr>
        <w:pStyle w:val="ListParagraph"/>
        <w:numPr>
          <w:ilvl w:val="1"/>
          <w:numId w:val="40"/>
        </w:numPr>
        <w:tabs>
          <w:tab w:val="left" w:pos="1703"/>
        </w:tabs>
        <w:spacing w:before="0" w:line="274" w:lineRule="exact"/>
        <w:ind w:hanging="246"/>
        <w:rPr>
          <w:sz w:val="24"/>
        </w:rPr>
      </w:pPr>
      <w:r>
        <w:rPr>
          <w:sz w:val="24"/>
        </w:rPr>
        <w:t>Structure and bonding in Inorganic compounds</w:t>
      </w:r>
    </w:p>
    <w:p w:rsidR="00A959B0" w:rsidRDefault="00A959B0">
      <w:pPr>
        <w:pStyle w:val="ListParagraph"/>
        <w:numPr>
          <w:ilvl w:val="1"/>
          <w:numId w:val="40"/>
        </w:numPr>
        <w:tabs>
          <w:tab w:val="left" w:pos="1703"/>
        </w:tabs>
        <w:spacing w:before="0" w:line="275" w:lineRule="exact"/>
        <w:ind w:hanging="246"/>
        <w:rPr>
          <w:sz w:val="24"/>
        </w:rPr>
      </w:pPr>
      <w:r>
        <w:rPr>
          <w:sz w:val="24"/>
        </w:rPr>
        <w:lastRenderedPageBreak/>
        <w:t>Organic Chemistry Practical</w:t>
      </w:r>
    </w:p>
    <w:p w:rsidR="00A959B0" w:rsidRDefault="00A959B0">
      <w:pPr>
        <w:pStyle w:val="ListParagraph"/>
        <w:numPr>
          <w:ilvl w:val="1"/>
          <w:numId w:val="40"/>
        </w:numPr>
        <w:tabs>
          <w:tab w:val="left" w:pos="1703"/>
        </w:tabs>
        <w:spacing w:before="2" w:line="275" w:lineRule="exact"/>
        <w:ind w:hanging="246"/>
        <w:rPr>
          <w:sz w:val="24"/>
        </w:rPr>
      </w:pPr>
      <w:r>
        <w:rPr>
          <w:sz w:val="24"/>
        </w:rPr>
        <w:t>Physical Chemistry-I &amp; II</w:t>
      </w:r>
    </w:p>
    <w:p w:rsidR="00A959B0" w:rsidRDefault="00A959B0">
      <w:pPr>
        <w:pStyle w:val="ListParagraph"/>
        <w:numPr>
          <w:ilvl w:val="1"/>
          <w:numId w:val="40"/>
        </w:numPr>
        <w:tabs>
          <w:tab w:val="left" w:pos="1703"/>
        </w:tabs>
        <w:spacing w:before="0" w:line="275" w:lineRule="exact"/>
        <w:ind w:hanging="246"/>
        <w:rPr>
          <w:sz w:val="24"/>
        </w:rPr>
      </w:pPr>
      <w:r>
        <w:rPr>
          <w:sz w:val="24"/>
        </w:rPr>
        <w:t xml:space="preserve">Inorganic Chemistry </w:t>
      </w:r>
      <w:r w:rsidR="00204D28">
        <w:rPr>
          <w:sz w:val="24"/>
        </w:rPr>
        <w:t>P</w:t>
      </w:r>
      <w:r>
        <w:rPr>
          <w:sz w:val="24"/>
        </w:rPr>
        <w:t>ractical</w:t>
      </w:r>
    </w:p>
    <w:p w:rsidR="00A959B0" w:rsidRDefault="00A959B0">
      <w:pPr>
        <w:pStyle w:val="ListParagraph"/>
        <w:numPr>
          <w:ilvl w:val="1"/>
          <w:numId w:val="40"/>
        </w:numPr>
        <w:tabs>
          <w:tab w:val="left" w:pos="1703"/>
        </w:tabs>
        <w:spacing w:before="3" w:line="275" w:lineRule="exact"/>
        <w:ind w:hanging="246"/>
        <w:rPr>
          <w:sz w:val="24"/>
        </w:rPr>
      </w:pPr>
      <w:r>
        <w:rPr>
          <w:sz w:val="24"/>
        </w:rPr>
        <w:t>Organic synthesis and Photochemistry</w:t>
      </w:r>
    </w:p>
    <w:p w:rsidR="00A959B0" w:rsidRDefault="00A959B0">
      <w:pPr>
        <w:pStyle w:val="ListParagraph"/>
        <w:numPr>
          <w:ilvl w:val="1"/>
          <w:numId w:val="40"/>
        </w:numPr>
        <w:tabs>
          <w:tab w:val="left" w:pos="1703"/>
        </w:tabs>
        <w:spacing w:before="0" w:line="275" w:lineRule="exact"/>
        <w:ind w:hanging="246"/>
        <w:rPr>
          <w:sz w:val="24"/>
        </w:rPr>
      </w:pPr>
      <w:r>
        <w:rPr>
          <w:sz w:val="24"/>
        </w:rPr>
        <w:t>Coordination Chemistry-I &amp; II</w:t>
      </w:r>
    </w:p>
    <w:p w:rsidR="00A959B0" w:rsidRDefault="00A959B0">
      <w:pPr>
        <w:pStyle w:val="ListParagraph"/>
        <w:numPr>
          <w:ilvl w:val="1"/>
          <w:numId w:val="40"/>
        </w:numPr>
        <w:tabs>
          <w:tab w:val="left" w:pos="1703"/>
        </w:tabs>
        <w:spacing w:before="2" w:line="275" w:lineRule="exact"/>
        <w:ind w:hanging="246"/>
        <w:rPr>
          <w:sz w:val="24"/>
        </w:rPr>
      </w:pPr>
      <w:r>
        <w:rPr>
          <w:sz w:val="24"/>
        </w:rPr>
        <w:t>Physical Chemistry Practical</w:t>
      </w:r>
    </w:p>
    <w:p w:rsidR="00A959B0" w:rsidRPr="0097517B" w:rsidRDefault="00A959B0">
      <w:pPr>
        <w:pStyle w:val="ListParagraph"/>
        <w:numPr>
          <w:ilvl w:val="1"/>
          <w:numId w:val="40"/>
        </w:numPr>
        <w:tabs>
          <w:tab w:val="left" w:pos="1703"/>
        </w:tabs>
        <w:spacing w:before="0" w:line="275" w:lineRule="exact"/>
        <w:ind w:hanging="246"/>
        <w:rPr>
          <w:sz w:val="26"/>
        </w:rPr>
      </w:pPr>
      <w:r w:rsidRPr="0097517B">
        <w:rPr>
          <w:sz w:val="24"/>
        </w:rPr>
        <w:t>Analytical Instrumentation technique practical</w:t>
      </w:r>
    </w:p>
    <w:p w:rsidR="00A959B0" w:rsidRDefault="00A959B0" w:rsidP="00A959B0">
      <w:pPr>
        <w:pStyle w:val="BodyText"/>
        <w:spacing w:before="1"/>
        <w:rPr>
          <w:sz w:val="23"/>
        </w:rPr>
      </w:pPr>
    </w:p>
    <w:p w:rsidR="00A959B0" w:rsidRDefault="00A959B0">
      <w:pPr>
        <w:pStyle w:val="Heading1"/>
        <w:numPr>
          <w:ilvl w:val="0"/>
          <w:numId w:val="40"/>
        </w:numPr>
        <w:tabs>
          <w:tab w:val="left" w:pos="541"/>
        </w:tabs>
        <w:ind w:left="540" w:hanging="361"/>
      </w:pPr>
      <w:r>
        <w:t>Elective</w:t>
      </w:r>
      <w:r>
        <w:rPr>
          <w:spacing w:val="-3"/>
        </w:rPr>
        <w:t xml:space="preserve"> </w:t>
      </w:r>
      <w:r>
        <w:t>Courses</w:t>
      </w:r>
      <w:r>
        <w:rPr>
          <w:spacing w:val="-5"/>
        </w:rPr>
        <w:t xml:space="preserve"> </w:t>
      </w:r>
      <w:r>
        <w:t>(ED</w:t>
      </w:r>
      <w:r>
        <w:rPr>
          <w:spacing w:val="-3"/>
        </w:rPr>
        <w:t xml:space="preserve"> </w:t>
      </w:r>
      <w:r>
        <w:t>within</w:t>
      </w:r>
      <w:r>
        <w:rPr>
          <w:spacing w:val="-7"/>
        </w:rPr>
        <w:t xml:space="preserve"> </w:t>
      </w:r>
      <w:r>
        <w:t>the</w:t>
      </w:r>
      <w:r>
        <w:rPr>
          <w:spacing w:val="-8"/>
        </w:rPr>
        <w:t xml:space="preserve"> </w:t>
      </w:r>
      <w:r>
        <w:t>Department</w:t>
      </w:r>
      <w:r>
        <w:rPr>
          <w:spacing w:val="-2"/>
        </w:rPr>
        <w:t xml:space="preserve"> </w:t>
      </w:r>
      <w:r>
        <w:t>Experts)</w:t>
      </w:r>
      <w:r>
        <w:rPr>
          <w:spacing w:val="4"/>
        </w:rPr>
        <w:t xml:space="preserve"> </w:t>
      </w:r>
      <w:r w:rsidR="00204D28">
        <w:t>(</w:t>
      </w:r>
      <w:r w:rsidR="0036613F">
        <w:rPr>
          <w:spacing w:val="-2"/>
        </w:rPr>
        <w:t>Illustrative</w:t>
      </w:r>
      <w:r w:rsidR="0036613F">
        <w:rPr>
          <w:spacing w:val="-3"/>
        </w:rPr>
        <w:t>)</w:t>
      </w:r>
    </w:p>
    <w:p w:rsidR="00A959B0" w:rsidRDefault="00A959B0" w:rsidP="00A959B0">
      <w:pPr>
        <w:pStyle w:val="BodyText"/>
        <w:spacing w:before="2"/>
        <w:rPr>
          <w:b w:val="0"/>
          <w:sz w:val="23"/>
        </w:rPr>
      </w:pPr>
    </w:p>
    <w:p w:rsidR="00A959B0" w:rsidRDefault="00A959B0">
      <w:pPr>
        <w:pStyle w:val="ListParagraph"/>
        <w:numPr>
          <w:ilvl w:val="1"/>
          <w:numId w:val="40"/>
        </w:numPr>
        <w:tabs>
          <w:tab w:val="left" w:pos="1881"/>
        </w:tabs>
        <w:spacing w:before="0" w:line="275" w:lineRule="exact"/>
        <w:ind w:left="1880" w:hanging="361"/>
        <w:rPr>
          <w:sz w:val="24"/>
        </w:rPr>
      </w:pPr>
      <w:r>
        <w:rPr>
          <w:sz w:val="24"/>
        </w:rPr>
        <w:t>Pharmaceutical Chemistry</w:t>
      </w:r>
    </w:p>
    <w:p w:rsidR="00A959B0" w:rsidRDefault="00A959B0">
      <w:pPr>
        <w:pStyle w:val="ListParagraph"/>
        <w:numPr>
          <w:ilvl w:val="1"/>
          <w:numId w:val="40"/>
        </w:numPr>
        <w:tabs>
          <w:tab w:val="left" w:pos="1881"/>
        </w:tabs>
        <w:spacing w:before="0" w:line="275" w:lineRule="exact"/>
        <w:ind w:left="1880" w:hanging="361"/>
        <w:rPr>
          <w:sz w:val="24"/>
        </w:rPr>
      </w:pPr>
      <w:r>
        <w:rPr>
          <w:sz w:val="24"/>
        </w:rPr>
        <w:t>Nanomaterials and Nanotechnology</w:t>
      </w:r>
    </w:p>
    <w:p w:rsidR="00A959B0" w:rsidRDefault="00A959B0">
      <w:pPr>
        <w:pStyle w:val="ListParagraph"/>
        <w:numPr>
          <w:ilvl w:val="1"/>
          <w:numId w:val="40"/>
        </w:numPr>
        <w:tabs>
          <w:tab w:val="left" w:pos="1881"/>
        </w:tabs>
        <w:spacing w:before="3" w:line="275" w:lineRule="exact"/>
        <w:ind w:left="1880" w:hanging="361"/>
        <w:rPr>
          <w:sz w:val="24"/>
        </w:rPr>
      </w:pPr>
      <w:r>
        <w:rPr>
          <w:sz w:val="24"/>
        </w:rPr>
        <w:t>Electrochemistry</w:t>
      </w:r>
    </w:p>
    <w:p w:rsidR="00A959B0" w:rsidRDefault="00A959B0">
      <w:pPr>
        <w:pStyle w:val="ListParagraph"/>
        <w:numPr>
          <w:ilvl w:val="1"/>
          <w:numId w:val="40"/>
        </w:numPr>
        <w:tabs>
          <w:tab w:val="left" w:pos="1881"/>
        </w:tabs>
        <w:spacing w:before="0" w:line="275" w:lineRule="exact"/>
        <w:ind w:left="1880" w:hanging="361"/>
        <w:rPr>
          <w:sz w:val="24"/>
        </w:rPr>
      </w:pPr>
      <w:r>
        <w:rPr>
          <w:sz w:val="24"/>
        </w:rPr>
        <w:t>Molecular Spectroscopy</w:t>
      </w:r>
    </w:p>
    <w:p w:rsidR="00A959B0" w:rsidRDefault="00A959B0">
      <w:pPr>
        <w:pStyle w:val="ListParagraph"/>
        <w:numPr>
          <w:ilvl w:val="1"/>
          <w:numId w:val="40"/>
        </w:numPr>
        <w:tabs>
          <w:tab w:val="left" w:pos="1881"/>
        </w:tabs>
        <w:spacing w:before="2" w:line="275" w:lineRule="exact"/>
        <w:ind w:left="1880" w:hanging="361"/>
        <w:rPr>
          <w:sz w:val="24"/>
        </w:rPr>
      </w:pPr>
      <w:r>
        <w:rPr>
          <w:sz w:val="24"/>
        </w:rPr>
        <w:t>Medicinal Chemistry</w:t>
      </w:r>
    </w:p>
    <w:p w:rsidR="00A959B0" w:rsidRDefault="00A959B0">
      <w:pPr>
        <w:pStyle w:val="ListParagraph"/>
        <w:numPr>
          <w:ilvl w:val="1"/>
          <w:numId w:val="40"/>
        </w:numPr>
        <w:tabs>
          <w:tab w:val="left" w:pos="1881"/>
        </w:tabs>
        <w:spacing w:before="0" w:line="275" w:lineRule="exact"/>
        <w:ind w:left="1880" w:hanging="361"/>
        <w:rPr>
          <w:sz w:val="24"/>
        </w:rPr>
      </w:pPr>
      <w:r>
        <w:rPr>
          <w:sz w:val="24"/>
        </w:rPr>
        <w:t>Green Chemistry</w:t>
      </w:r>
    </w:p>
    <w:p w:rsidR="00A959B0" w:rsidRDefault="00A959B0">
      <w:pPr>
        <w:pStyle w:val="ListParagraph"/>
        <w:numPr>
          <w:ilvl w:val="1"/>
          <w:numId w:val="40"/>
        </w:numPr>
        <w:tabs>
          <w:tab w:val="left" w:pos="1881"/>
        </w:tabs>
        <w:spacing w:before="3" w:line="275" w:lineRule="exact"/>
        <w:ind w:left="1880" w:hanging="361"/>
        <w:rPr>
          <w:sz w:val="24"/>
        </w:rPr>
      </w:pPr>
      <w:r>
        <w:rPr>
          <w:sz w:val="24"/>
        </w:rPr>
        <w:t>Pharmacognosy and Phytochemistry</w:t>
      </w:r>
    </w:p>
    <w:p w:rsidR="00A959B0" w:rsidRDefault="00A959B0">
      <w:pPr>
        <w:pStyle w:val="ListParagraph"/>
        <w:numPr>
          <w:ilvl w:val="1"/>
          <w:numId w:val="40"/>
        </w:numPr>
        <w:tabs>
          <w:tab w:val="left" w:pos="1881"/>
        </w:tabs>
        <w:spacing w:before="0" w:line="275" w:lineRule="exact"/>
        <w:ind w:left="1880" w:hanging="361"/>
        <w:rPr>
          <w:sz w:val="24"/>
        </w:rPr>
      </w:pPr>
      <w:r>
        <w:rPr>
          <w:sz w:val="24"/>
        </w:rPr>
        <w:t xml:space="preserve">Biomolecules and Heterocyclic compounds </w:t>
      </w:r>
    </w:p>
    <w:p w:rsidR="00A959B0" w:rsidRDefault="00A959B0">
      <w:pPr>
        <w:pStyle w:val="ListParagraph"/>
        <w:numPr>
          <w:ilvl w:val="1"/>
          <w:numId w:val="40"/>
        </w:numPr>
        <w:tabs>
          <w:tab w:val="left" w:pos="1881"/>
        </w:tabs>
        <w:spacing w:before="3" w:line="275" w:lineRule="exact"/>
        <w:ind w:left="1880" w:hanging="361"/>
        <w:rPr>
          <w:sz w:val="24"/>
        </w:rPr>
      </w:pPr>
      <w:r>
        <w:rPr>
          <w:sz w:val="24"/>
        </w:rPr>
        <w:t>Bio inorganic Chemistry</w:t>
      </w:r>
    </w:p>
    <w:p w:rsidR="00A959B0" w:rsidRDefault="00A959B0">
      <w:pPr>
        <w:pStyle w:val="ListParagraph"/>
        <w:numPr>
          <w:ilvl w:val="1"/>
          <w:numId w:val="40"/>
        </w:numPr>
        <w:tabs>
          <w:tab w:val="left" w:pos="1881"/>
        </w:tabs>
        <w:spacing w:before="0" w:line="275" w:lineRule="exact"/>
        <w:ind w:left="1880" w:hanging="361"/>
        <w:rPr>
          <w:sz w:val="24"/>
        </w:rPr>
      </w:pPr>
      <w:r>
        <w:rPr>
          <w:sz w:val="24"/>
        </w:rPr>
        <w:t>Material Science</w:t>
      </w:r>
    </w:p>
    <w:p w:rsidR="00A959B0" w:rsidRDefault="00A959B0">
      <w:pPr>
        <w:pStyle w:val="ListParagraph"/>
        <w:numPr>
          <w:ilvl w:val="1"/>
          <w:numId w:val="40"/>
        </w:numPr>
        <w:tabs>
          <w:tab w:val="left" w:pos="1881"/>
        </w:tabs>
        <w:spacing w:before="2" w:line="275" w:lineRule="exact"/>
        <w:ind w:left="1880" w:hanging="361"/>
        <w:rPr>
          <w:sz w:val="24"/>
        </w:rPr>
      </w:pPr>
      <w:r>
        <w:rPr>
          <w:sz w:val="24"/>
        </w:rPr>
        <w:t>Chemistry of Natural products</w:t>
      </w:r>
    </w:p>
    <w:p w:rsidR="00A959B0" w:rsidRDefault="00A959B0">
      <w:pPr>
        <w:pStyle w:val="ListParagraph"/>
        <w:numPr>
          <w:ilvl w:val="1"/>
          <w:numId w:val="40"/>
        </w:numPr>
        <w:tabs>
          <w:tab w:val="left" w:pos="1881"/>
        </w:tabs>
        <w:spacing w:before="0" w:line="275" w:lineRule="exact"/>
        <w:ind w:left="1880" w:hanging="361"/>
        <w:rPr>
          <w:sz w:val="24"/>
        </w:rPr>
      </w:pPr>
      <w:r>
        <w:rPr>
          <w:sz w:val="24"/>
        </w:rPr>
        <w:t>Polymer chemistry</w:t>
      </w:r>
    </w:p>
    <w:p w:rsidR="00A959B0" w:rsidRPr="000772EB" w:rsidRDefault="00A959B0">
      <w:pPr>
        <w:pStyle w:val="Heading1"/>
        <w:numPr>
          <w:ilvl w:val="0"/>
          <w:numId w:val="40"/>
        </w:numPr>
        <w:tabs>
          <w:tab w:val="left" w:pos="546"/>
        </w:tabs>
        <w:ind w:left="545" w:hanging="366"/>
      </w:pPr>
      <w:r w:rsidRPr="000772EB">
        <w:t>Elective</w:t>
      </w:r>
      <w:r w:rsidRPr="000772EB">
        <w:rPr>
          <w:spacing w:val="-3"/>
        </w:rPr>
        <w:t xml:space="preserve"> </w:t>
      </w:r>
      <w:r w:rsidRPr="000772EB">
        <w:t>Courses</w:t>
      </w:r>
      <w:r w:rsidRPr="000772EB">
        <w:rPr>
          <w:spacing w:val="-4"/>
        </w:rPr>
        <w:t xml:space="preserve"> </w:t>
      </w:r>
      <w:r w:rsidRPr="000772EB">
        <w:t>(ED</w:t>
      </w:r>
      <w:r w:rsidRPr="000772EB">
        <w:rPr>
          <w:spacing w:val="-3"/>
        </w:rPr>
        <w:t xml:space="preserve"> </w:t>
      </w:r>
      <w:r w:rsidRPr="000772EB">
        <w:t>from</w:t>
      </w:r>
      <w:r w:rsidRPr="000772EB">
        <w:rPr>
          <w:spacing w:val="-5"/>
        </w:rPr>
        <w:t xml:space="preserve"> </w:t>
      </w:r>
      <w:r w:rsidRPr="000772EB">
        <w:t>other</w:t>
      </w:r>
      <w:r w:rsidRPr="000772EB">
        <w:rPr>
          <w:spacing w:val="-8"/>
        </w:rPr>
        <w:t xml:space="preserve"> </w:t>
      </w:r>
      <w:r w:rsidRPr="000772EB">
        <w:t>Department</w:t>
      </w:r>
      <w:r w:rsidRPr="000772EB">
        <w:rPr>
          <w:spacing w:val="-1"/>
        </w:rPr>
        <w:t xml:space="preserve"> </w:t>
      </w:r>
      <w:r w:rsidRPr="000772EB">
        <w:t>Experts)</w:t>
      </w:r>
    </w:p>
    <w:p w:rsidR="00A959B0" w:rsidRPr="000772EB" w:rsidRDefault="00A959B0" w:rsidP="00A959B0">
      <w:pPr>
        <w:pStyle w:val="BodyText"/>
        <w:rPr>
          <w:sz w:val="26"/>
        </w:rPr>
      </w:pPr>
    </w:p>
    <w:p w:rsidR="00A959B0" w:rsidRPr="000772EB" w:rsidRDefault="00A959B0" w:rsidP="00A959B0">
      <w:pPr>
        <w:pStyle w:val="BodyText"/>
        <w:spacing w:before="3"/>
        <w:rPr>
          <w:sz w:val="22"/>
        </w:rPr>
      </w:pPr>
    </w:p>
    <w:p w:rsidR="00A959B0" w:rsidRPr="000772EB" w:rsidRDefault="00A959B0">
      <w:pPr>
        <w:pStyle w:val="ListParagraph"/>
        <w:numPr>
          <w:ilvl w:val="0"/>
          <w:numId w:val="40"/>
        </w:numPr>
        <w:tabs>
          <w:tab w:val="left" w:pos="589"/>
        </w:tabs>
        <w:spacing w:before="0"/>
        <w:ind w:left="588" w:hanging="409"/>
        <w:rPr>
          <w:b/>
          <w:bCs/>
          <w:sz w:val="24"/>
        </w:rPr>
      </w:pPr>
      <w:r w:rsidRPr="000772EB">
        <w:rPr>
          <w:b/>
          <w:bCs/>
          <w:sz w:val="24"/>
        </w:rPr>
        <w:t>Skill</w:t>
      </w:r>
      <w:r w:rsidRPr="000772EB">
        <w:rPr>
          <w:b/>
          <w:bCs/>
          <w:spacing w:val="-7"/>
          <w:sz w:val="24"/>
        </w:rPr>
        <w:t xml:space="preserve"> </w:t>
      </w:r>
      <w:r w:rsidRPr="000772EB">
        <w:rPr>
          <w:b/>
          <w:bCs/>
          <w:sz w:val="24"/>
        </w:rPr>
        <w:t>Development</w:t>
      </w:r>
      <w:r w:rsidRPr="000772EB">
        <w:rPr>
          <w:b/>
          <w:bCs/>
          <w:spacing w:val="-1"/>
          <w:sz w:val="24"/>
        </w:rPr>
        <w:t xml:space="preserve"> </w:t>
      </w:r>
      <w:r w:rsidRPr="000772EB">
        <w:rPr>
          <w:b/>
          <w:bCs/>
          <w:sz w:val="24"/>
        </w:rPr>
        <w:t>Courses</w:t>
      </w:r>
    </w:p>
    <w:p w:rsidR="00A959B0" w:rsidRPr="000772EB" w:rsidRDefault="00A959B0" w:rsidP="00A959B0">
      <w:pPr>
        <w:pStyle w:val="BodyText"/>
        <w:rPr>
          <w:sz w:val="26"/>
        </w:rPr>
      </w:pPr>
    </w:p>
    <w:p w:rsidR="00A959B0" w:rsidRPr="000772EB" w:rsidRDefault="00A959B0" w:rsidP="00A959B0">
      <w:pPr>
        <w:pStyle w:val="BodyText"/>
        <w:spacing w:before="9"/>
        <w:rPr>
          <w:sz w:val="21"/>
        </w:rPr>
      </w:pPr>
    </w:p>
    <w:p w:rsidR="00A959B0" w:rsidRPr="000772EB" w:rsidRDefault="00A959B0">
      <w:pPr>
        <w:pStyle w:val="Heading1"/>
        <w:numPr>
          <w:ilvl w:val="0"/>
          <w:numId w:val="40"/>
        </w:numPr>
        <w:tabs>
          <w:tab w:val="left" w:pos="527"/>
        </w:tabs>
        <w:ind w:left="526" w:hanging="347"/>
      </w:pPr>
      <w:r w:rsidRPr="000772EB">
        <w:t>Institution-Industry-Interaction</w:t>
      </w:r>
      <w:r w:rsidRPr="000772EB">
        <w:rPr>
          <w:spacing w:val="-5"/>
        </w:rPr>
        <w:t xml:space="preserve"> </w:t>
      </w:r>
      <w:r w:rsidR="00745BAE" w:rsidRPr="000772EB">
        <w:t>(</w:t>
      </w:r>
      <w:r w:rsidR="00745BAE" w:rsidRPr="000772EB">
        <w:rPr>
          <w:spacing w:val="-7"/>
        </w:rPr>
        <w:t>Industry</w:t>
      </w:r>
      <w:r w:rsidRPr="000772EB">
        <w:rPr>
          <w:spacing w:val="-8"/>
        </w:rPr>
        <w:t xml:space="preserve"> </w:t>
      </w:r>
      <w:r w:rsidRPr="000772EB">
        <w:t>aligned</w:t>
      </w:r>
      <w:r w:rsidRPr="000772EB">
        <w:rPr>
          <w:spacing w:val="-7"/>
        </w:rPr>
        <w:t xml:space="preserve"> </w:t>
      </w:r>
      <w:r w:rsidRPr="000772EB">
        <w:t>Courses)</w:t>
      </w:r>
    </w:p>
    <w:p w:rsidR="00A959B0" w:rsidRDefault="00A959B0" w:rsidP="00A959B0">
      <w:pPr>
        <w:pStyle w:val="BodyText"/>
        <w:spacing w:before="138" w:line="360" w:lineRule="auto"/>
        <w:ind w:left="180" w:right="1092"/>
        <w:rPr>
          <w:sz w:val="24"/>
          <w:szCs w:val="24"/>
        </w:rPr>
      </w:pPr>
      <w:r w:rsidRPr="000772EB">
        <w:rPr>
          <w:sz w:val="24"/>
          <w:szCs w:val="24"/>
        </w:rPr>
        <w:t>Programmes /course work/</w:t>
      </w:r>
      <w:r w:rsidRPr="000772EB">
        <w:rPr>
          <w:spacing w:val="1"/>
          <w:sz w:val="24"/>
          <w:szCs w:val="24"/>
        </w:rPr>
        <w:t xml:space="preserve"> </w:t>
      </w:r>
      <w:r w:rsidRPr="000772EB">
        <w:rPr>
          <w:sz w:val="24"/>
          <w:szCs w:val="24"/>
        </w:rPr>
        <w:t>field</w:t>
      </w:r>
      <w:r w:rsidRPr="000772EB">
        <w:rPr>
          <w:spacing w:val="1"/>
          <w:sz w:val="24"/>
          <w:szCs w:val="24"/>
        </w:rPr>
        <w:t xml:space="preserve"> </w:t>
      </w:r>
      <w:r w:rsidRPr="000772EB">
        <w:rPr>
          <w:sz w:val="24"/>
          <w:szCs w:val="24"/>
        </w:rPr>
        <w:t>study/</w:t>
      </w:r>
      <w:r w:rsidRPr="000772EB">
        <w:rPr>
          <w:spacing w:val="1"/>
          <w:sz w:val="24"/>
          <w:szCs w:val="24"/>
        </w:rPr>
        <w:t xml:space="preserve"> </w:t>
      </w:r>
      <w:r w:rsidRPr="000772EB">
        <w:rPr>
          <w:sz w:val="24"/>
          <w:szCs w:val="24"/>
        </w:rPr>
        <w:t>Modelling the Industry Problem/</w:t>
      </w:r>
      <w:r w:rsidRPr="000772EB">
        <w:rPr>
          <w:spacing w:val="1"/>
          <w:sz w:val="24"/>
          <w:szCs w:val="24"/>
        </w:rPr>
        <w:t xml:space="preserve"> </w:t>
      </w:r>
      <w:r w:rsidRPr="000772EB">
        <w:rPr>
          <w:sz w:val="24"/>
          <w:szCs w:val="24"/>
        </w:rPr>
        <w:t>Statistical</w:t>
      </w:r>
      <w:r w:rsidRPr="000772EB">
        <w:rPr>
          <w:spacing w:val="1"/>
          <w:sz w:val="24"/>
          <w:szCs w:val="24"/>
        </w:rPr>
        <w:t xml:space="preserve"> </w:t>
      </w:r>
      <w:r w:rsidRPr="000772EB">
        <w:rPr>
          <w:sz w:val="24"/>
          <w:szCs w:val="24"/>
        </w:rPr>
        <w:t>Analysis</w:t>
      </w:r>
      <w:r w:rsidRPr="000772EB">
        <w:rPr>
          <w:spacing w:val="1"/>
          <w:sz w:val="24"/>
          <w:szCs w:val="24"/>
        </w:rPr>
        <w:t xml:space="preserve"> </w:t>
      </w:r>
      <w:r w:rsidRPr="000772EB">
        <w:rPr>
          <w:sz w:val="24"/>
          <w:szCs w:val="24"/>
        </w:rPr>
        <w:t>/</w:t>
      </w:r>
      <w:r w:rsidRPr="000772EB">
        <w:rPr>
          <w:spacing w:val="-57"/>
          <w:sz w:val="24"/>
          <w:szCs w:val="24"/>
        </w:rPr>
        <w:t xml:space="preserve"> </w:t>
      </w:r>
      <w:r w:rsidRPr="000772EB">
        <w:rPr>
          <w:sz w:val="24"/>
          <w:szCs w:val="24"/>
        </w:rPr>
        <w:t>Commerce-Industry</w:t>
      </w:r>
      <w:r w:rsidRPr="000772EB">
        <w:rPr>
          <w:spacing w:val="-9"/>
          <w:sz w:val="24"/>
          <w:szCs w:val="24"/>
        </w:rPr>
        <w:t xml:space="preserve"> </w:t>
      </w:r>
      <w:r w:rsidRPr="000772EB">
        <w:rPr>
          <w:sz w:val="24"/>
          <w:szCs w:val="24"/>
        </w:rPr>
        <w:t>related</w:t>
      </w:r>
      <w:r w:rsidRPr="000772EB">
        <w:rPr>
          <w:spacing w:val="1"/>
          <w:sz w:val="24"/>
          <w:szCs w:val="24"/>
        </w:rPr>
        <w:t xml:space="preserve"> </w:t>
      </w:r>
      <w:r w:rsidRPr="000772EB">
        <w:rPr>
          <w:sz w:val="24"/>
          <w:szCs w:val="24"/>
        </w:rPr>
        <w:t>problems</w:t>
      </w:r>
      <w:r w:rsidRPr="000772EB">
        <w:rPr>
          <w:spacing w:val="-1"/>
          <w:sz w:val="24"/>
          <w:szCs w:val="24"/>
        </w:rPr>
        <w:t xml:space="preserve"> </w:t>
      </w:r>
      <w:r w:rsidRPr="000772EB">
        <w:rPr>
          <w:sz w:val="24"/>
          <w:szCs w:val="24"/>
        </w:rPr>
        <w:t>/</w:t>
      </w:r>
      <w:r w:rsidRPr="000772EB">
        <w:rPr>
          <w:spacing w:val="1"/>
          <w:sz w:val="24"/>
          <w:szCs w:val="24"/>
        </w:rPr>
        <w:t xml:space="preserve"> </w:t>
      </w:r>
      <w:r w:rsidRPr="000772EB">
        <w:rPr>
          <w:sz w:val="24"/>
          <w:szCs w:val="24"/>
        </w:rPr>
        <w:t>MoU with</w:t>
      </w:r>
      <w:r w:rsidRPr="000772EB">
        <w:rPr>
          <w:spacing w:val="-4"/>
          <w:sz w:val="24"/>
          <w:szCs w:val="24"/>
        </w:rPr>
        <w:t xml:space="preserve"> </w:t>
      </w:r>
      <w:r w:rsidRPr="000772EB">
        <w:rPr>
          <w:sz w:val="24"/>
          <w:szCs w:val="24"/>
        </w:rPr>
        <w:t>Industry</w:t>
      </w:r>
      <w:r w:rsidRPr="000772EB">
        <w:rPr>
          <w:spacing w:val="-9"/>
          <w:sz w:val="24"/>
          <w:szCs w:val="24"/>
        </w:rPr>
        <w:t xml:space="preserve"> </w:t>
      </w:r>
      <w:r w:rsidRPr="000772EB">
        <w:rPr>
          <w:sz w:val="24"/>
          <w:szCs w:val="24"/>
        </w:rPr>
        <w:t>and</w:t>
      </w:r>
      <w:r w:rsidRPr="000772EB">
        <w:rPr>
          <w:spacing w:val="1"/>
          <w:sz w:val="24"/>
          <w:szCs w:val="24"/>
        </w:rPr>
        <w:t xml:space="preserve"> </w:t>
      </w:r>
      <w:r w:rsidRPr="000772EB">
        <w:rPr>
          <w:sz w:val="24"/>
          <w:szCs w:val="24"/>
        </w:rPr>
        <w:t>the</w:t>
      </w:r>
      <w:r w:rsidRPr="000772EB">
        <w:rPr>
          <w:spacing w:val="5"/>
          <w:sz w:val="24"/>
          <w:szCs w:val="24"/>
        </w:rPr>
        <w:t xml:space="preserve"> </w:t>
      </w:r>
      <w:r w:rsidRPr="000772EB">
        <w:rPr>
          <w:sz w:val="24"/>
          <w:szCs w:val="24"/>
        </w:rPr>
        <w:t>like activities.</w:t>
      </w:r>
    </w:p>
    <w:p w:rsidR="00A144FC" w:rsidRDefault="00A144FC" w:rsidP="00A959B0">
      <w:pPr>
        <w:pStyle w:val="BodyText"/>
        <w:spacing w:before="138" w:line="360" w:lineRule="auto"/>
        <w:ind w:left="180" w:right="1092"/>
        <w:rPr>
          <w:sz w:val="24"/>
          <w:szCs w:val="24"/>
        </w:rPr>
      </w:pPr>
    </w:p>
    <w:p w:rsidR="008C40F5" w:rsidRDefault="008C40F5">
      <w: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A144FC" w:rsidRPr="00FD2846" w:rsidTr="006B1060">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jc w:val="center"/>
              <w:rPr>
                <w:b/>
                <w:sz w:val="24"/>
                <w:szCs w:val="24"/>
              </w:rPr>
            </w:pPr>
            <w:r w:rsidRPr="00FD2846">
              <w:rPr>
                <w:b/>
                <w:sz w:val="24"/>
                <w:szCs w:val="24"/>
              </w:rPr>
              <w:lastRenderedPageBreak/>
              <w:t>TANSCHE REGULATIONS ON LEARNING OUTCOMES-BASED CURRICULUM FRAMEWORK FOR UNDERGRADUATE EDUCATION</w:t>
            </w:r>
          </w:p>
        </w:tc>
      </w:tr>
      <w:tr w:rsidR="00A144FC" w:rsidRPr="00FD2846" w:rsidTr="006B1060">
        <w:trPr>
          <w:trHeight w:val="424"/>
        </w:trPr>
        <w:tc>
          <w:tcPr>
            <w:tcW w:w="2122" w:type="dxa"/>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rPr>
                <w:b/>
                <w:bCs/>
                <w:sz w:val="24"/>
                <w:szCs w:val="24"/>
              </w:rPr>
            </w:pPr>
            <w:r w:rsidRPr="00FD2846">
              <w:rPr>
                <w:b/>
                <w:bCs/>
                <w:sz w:val="24"/>
                <w:szCs w:val="24"/>
              </w:rPr>
              <w:t>M.Sc.</w:t>
            </w:r>
          </w:p>
        </w:tc>
      </w:tr>
      <w:tr w:rsidR="00A144FC" w:rsidRPr="00FD2846" w:rsidTr="006B1060">
        <w:trPr>
          <w:trHeight w:val="402"/>
        </w:trPr>
        <w:tc>
          <w:tcPr>
            <w:tcW w:w="2122" w:type="dxa"/>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A144FC" w:rsidRPr="00FD2846" w:rsidRDefault="00A144FC" w:rsidP="006B1060">
            <w:pPr>
              <w:rPr>
                <w:sz w:val="24"/>
                <w:szCs w:val="24"/>
              </w:rPr>
            </w:pPr>
          </w:p>
        </w:tc>
      </w:tr>
      <w:tr w:rsidR="00A144FC" w:rsidRPr="00FD2846" w:rsidTr="006B1060">
        <w:trPr>
          <w:trHeight w:val="280"/>
        </w:trPr>
        <w:tc>
          <w:tcPr>
            <w:tcW w:w="2122" w:type="dxa"/>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rPr>
                <w:sz w:val="24"/>
                <w:szCs w:val="24"/>
              </w:rPr>
            </w:pPr>
            <w:r w:rsidRPr="00FD2846">
              <w:rPr>
                <w:b/>
                <w:sz w:val="24"/>
                <w:szCs w:val="24"/>
              </w:rPr>
              <w:t>2 years for PG</w:t>
            </w:r>
          </w:p>
        </w:tc>
      </w:tr>
      <w:tr w:rsidR="00A144FC" w:rsidRPr="00FD2846" w:rsidTr="006B1060">
        <w:trPr>
          <w:trHeight w:val="863"/>
        </w:trPr>
        <w:tc>
          <w:tcPr>
            <w:tcW w:w="2122" w:type="dxa"/>
            <w:tcBorders>
              <w:top w:val="single" w:sz="4" w:space="0" w:color="000000"/>
              <w:left w:val="single" w:sz="4" w:space="0" w:color="000000"/>
              <w:bottom w:val="single" w:sz="4" w:space="0" w:color="000000"/>
              <w:right w:val="single" w:sz="4" w:space="0" w:color="000000"/>
            </w:tcBorders>
          </w:tcPr>
          <w:p w:rsidR="00A144FC" w:rsidRPr="00FD2846" w:rsidRDefault="00A144FC" w:rsidP="006B1060">
            <w:pPr>
              <w:jc w:val="center"/>
              <w:rPr>
                <w:b/>
                <w:sz w:val="24"/>
                <w:szCs w:val="24"/>
              </w:rPr>
            </w:pPr>
            <w:r w:rsidRPr="00FD2846">
              <w:rPr>
                <w:b/>
                <w:sz w:val="24"/>
                <w:szCs w:val="24"/>
              </w:rPr>
              <w:t>Programme Outcomes (Pos)</w:t>
            </w:r>
          </w:p>
          <w:p w:rsidR="00A144FC" w:rsidRPr="00FD2846" w:rsidRDefault="00A144FC" w:rsidP="006B1060">
            <w:pPr>
              <w:jc w:val="center"/>
              <w:rPr>
                <w:b/>
                <w:sz w:val="24"/>
                <w:szCs w:val="24"/>
              </w:rPr>
            </w:pPr>
          </w:p>
          <w:p w:rsidR="00A144FC" w:rsidRPr="00FD2846" w:rsidRDefault="00A144FC" w:rsidP="006B1060">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A144FC" w:rsidRPr="00FD2846" w:rsidRDefault="00A144FC" w:rsidP="006B1060">
            <w:pPr>
              <w:ind w:left="602" w:hanging="708"/>
              <w:rPr>
                <w:color w:val="000000"/>
                <w:sz w:val="24"/>
                <w:szCs w:val="24"/>
              </w:rPr>
            </w:pPr>
            <w:r w:rsidRPr="00FD2846">
              <w:rPr>
                <w:b/>
                <w:sz w:val="24"/>
                <w:szCs w:val="24"/>
              </w:rPr>
              <w:t>PO1: Problem Solving Skill</w:t>
            </w:r>
          </w:p>
          <w:p w:rsidR="00A144FC" w:rsidRPr="00FD2846" w:rsidRDefault="00A144FC" w:rsidP="006B1060">
            <w:pPr>
              <w:jc w:val="both"/>
              <w:rPr>
                <w:sz w:val="24"/>
                <w:szCs w:val="24"/>
              </w:rPr>
            </w:pPr>
            <w:r w:rsidRPr="00FD2846">
              <w:rPr>
                <w:sz w:val="24"/>
                <w:szCs w:val="24"/>
              </w:rPr>
              <w:t>Apply knowledge of Management theories and Human Resource practices to solve business problems through research in Global context.</w:t>
            </w:r>
          </w:p>
          <w:p w:rsidR="00A144FC" w:rsidRPr="00FD2846" w:rsidRDefault="00A144FC" w:rsidP="006B1060">
            <w:pPr>
              <w:ind w:left="602" w:hanging="708"/>
              <w:jc w:val="both"/>
              <w:rPr>
                <w:sz w:val="24"/>
                <w:szCs w:val="24"/>
              </w:rPr>
            </w:pPr>
            <w:r w:rsidRPr="00FD2846">
              <w:rPr>
                <w:b/>
                <w:sz w:val="24"/>
                <w:szCs w:val="24"/>
              </w:rPr>
              <w:t>PO2: Decision Making Skill</w:t>
            </w:r>
          </w:p>
          <w:p w:rsidR="00A144FC" w:rsidRPr="00FD2846" w:rsidRDefault="00A144FC" w:rsidP="006B1060">
            <w:pPr>
              <w:ind w:left="35" w:hanging="35"/>
              <w:jc w:val="both"/>
              <w:rPr>
                <w:sz w:val="24"/>
                <w:szCs w:val="24"/>
              </w:rPr>
            </w:pPr>
            <w:r w:rsidRPr="00FD2846">
              <w:rPr>
                <w:sz w:val="24"/>
                <w:szCs w:val="24"/>
              </w:rPr>
              <w:t>Foster analytical and critical thinking abilities for data-based decision-making.</w:t>
            </w:r>
          </w:p>
          <w:p w:rsidR="00A144FC" w:rsidRPr="00FD2846" w:rsidRDefault="00A144FC" w:rsidP="006B1060">
            <w:pPr>
              <w:ind w:left="35" w:hanging="35"/>
              <w:jc w:val="both"/>
              <w:rPr>
                <w:sz w:val="24"/>
                <w:szCs w:val="24"/>
              </w:rPr>
            </w:pPr>
          </w:p>
          <w:p w:rsidR="00A144FC" w:rsidRPr="00FD2846" w:rsidRDefault="00A144FC" w:rsidP="006B1060">
            <w:pPr>
              <w:ind w:left="35" w:hanging="35"/>
              <w:jc w:val="both"/>
              <w:rPr>
                <w:sz w:val="24"/>
                <w:szCs w:val="24"/>
              </w:rPr>
            </w:pPr>
            <w:r w:rsidRPr="00FD2846">
              <w:rPr>
                <w:b/>
                <w:sz w:val="24"/>
                <w:szCs w:val="24"/>
              </w:rPr>
              <w:t>PO3: Ethical Value</w:t>
            </w:r>
          </w:p>
          <w:p w:rsidR="00A144FC" w:rsidRPr="00FD2846" w:rsidRDefault="00A144FC" w:rsidP="006B1060">
            <w:pPr>
              <w:jc w:val="both"/>
              <w:rPr>
                <w:sz w:val="24"/>
                <w:szCs w:val="24"/>
              </w:rPr>
            </w:pPr>
            <w:r w:rsidRPr="00FD2846">
              <w:rPr>
                <w:sz w:val="24"/>
                <w:szCs w:val="24"/>
              </w:rPr>
              <w:t>Ability to incorporate quality, ethical and legal value-based perspectives to all organizational activities.</w:t>
            </w:r>
          </w:p>
          <w:p w:rsidR="00A144FC" w:rsidRPr="00FD2846" w:rsidRDefault="00A144FC" w:rsidP="006B1060">
            <w:pPr>
              <w:jc w:val="both"/>
              <w:rPr>
                <w:b/>
                <w:sz w:val="24"/>
                <w:szCs w:val="24"/>
              </w:rPr>
            </w:pPr>
          </w:p>
          <w:p w:rsidR="00A144FC" w:rsidRPr="00FD2846" w:rsidRDefault="00A144FC" w:rsidP="006B1060">
            <w:pPr>
              <w:ind w:left="602" w:hanging="708"/>
              <w:jc w:val="both"/>
              <w:rPr>
                <w:sz w:val="24"/>
                <w:szCs w:val="24"/>
              </w:rPr>
            </w:pPr>
            <w:r w:rsidRPr="00FD2846">
              <w:rPr>
                <w:b/>
                <w:sz w:val="24"/>
                <w:szCs w:val="24"/>
              </w:rPr>
              <w:t>PO4: Communication Skill</w:t>
            </w:r>
          </w:p>
          <w:p w:rsidR="00A144FC" w:rsidRPr="00FD2846" w:rsidRDefault="00A144FC" w:rsidP="006B1060">
            <w:pPr>
              <w:ind w:left="602" w:hanging="708"/>
              <w:jc w:val="both"/>
              <w:rPr>
                <w:sz w:val="24"/>
                <w:szCs w:val="24"/>
              </w:rPr>
            </w:pPr>
            <w:r w:rsidRPr="00FD2846">
              <w:rPr>
                <w:sz w:val="24"/>
                <w:szCs w:val="24"/>
              </w:rPr>
              <w:t>Ability to develop communication, managerial and interpersonal skills.</w:t>
            </w:r>
          </w:p>
          <w:p w:rsidR="00A144FC" w:rsidRPr="00FD2846" w:rsidRDefault="00A144FC" w:rsidP="006B1060">
            <w:pPr>
              <w:ind w:left="602" w:hanging="708"/>
              <w:jc w:val="both"/>
              <w:rPr>
                <w:sz w:val="24"/>
                <w:szCs w:val="24"/>
              </w:rPr>
            </w:pPr>
          </w:p>
          <w:p w:rsidR="00A144FC" w:rsidRPr="00FD2846" w:rsidRDefault="00A144FC" w:rsidP="006B1060">
            <w:pPr>
              <w:ind w:left="602" w:hanging="708"/>
              <w:jc w:val="both"/>
              <w:rPr>
                <w:sz w:val="24"/>
                <w:szCs w:val="24"/>
              </w:rPr>
            </w:pPr>
            <w:r w:rsidRPr="00FD2846">
              <w:rPr>
                <w:b/>
                <w:sz w:val="24"/>
                <w:szCs w:val="24"/>
              </w:rPr>
              <w:t>PO5: Individual and Team Leadership Skill</w:t>
            </w:r>
          </w:p>
          <w:p w:rsidR="00A144FC" w:rsidRPr="00FD2846" w:rsidRDefault="00A144FC" w:rsidP="006B1060">
            <w:pPr>
              <w:jc w:val="both"/>
              <w:rPr>
                <w:sz w:val="24"/>
                <w:szCs w:val="24"/>
              </w:rPr>
            </w:pPr>
            <w:r w:rsidRPr="00FD2846">
              <w:rPr>
                <w:sz w:val="24"/>
                <w:szCs w:val="24"/>
              </w:rPr>
              <w:t>Capability to lead themselves and the team to achieve organizational goals.</w:t>
            </w:r>
          </w:p>
          <w:p w:rsidR="00A144FC" w:rsidRPr="00FD2846" w:rsidRDefault="00A144FC" w:rsidP="006B1060">
            <w:pPr>
              <w:jc w:val="both"/>
              <w:rPr>
                <w:sz w:val="24"/>
                <w:szCs w:val="24"/>
              </w:rPr>
            </w:pPr>
          </w:p>
          <w:p w:rsidR="00A144FC" w:rsidRPr="00FD2846" w:rsidRDefault="00A144FC" w:rsidP="006B1060">
            <w:pPr>
              <w:ind w:left="602" w:hanging="708"/>
              <w:jc w:val="both"/>
              <w:rPr>
                <w:sz w:val="24"/>
                <w:szCs w:val="24"/>
              </w:rPr>
            </w:pPr>
            <w:r w:rsidRPr="00FD2846">
              <w:rPr>
                <w:b/>
                <w:sz w:val="24"/>
                <w:szCs w:val="24"/>
              </w:rPr>
              <w:t>PO6: Employability Skill</w:t>
            </w:r>
          </w:p>
          <w:p w:rsidR="00A144FC" w:rsidRPr="00FD2846" w:rsidRDefault="00A144FC" w:rsidP="006B1060">
            <w:pPr>
              <w:ind w:left="35"/>
              <w:jc w:val="both"/>
              <w:rPr>
                <w:sz w:val="24"/>
                <w:szCs w:val="24"/>
              </w:rPr>
            </w:pPr>
            <w:r w:rsidRPr="00FD2846">
              <w:rPr>
                <w:sz w:val="24"/>
                <w:szCs w:val="24"/>
              </w:rPr>
              <w:t>Inculcate contemporary business practices to enhance employability skills in the competitive environment.</w:t>
            </w:r>
          </w:p>
          <w:p w:rsidR="00A144FC" w:rsidRPr="00FD2846" w:rsidRDefault="00A144FC" w:rsidP="006B1060">
            <w:pPr>
              <w:ind w:left="35"/>
              <w:jc w:val="both"/>
              <w:rPr>
                <w:sz w:val="24"/>
                <w:szCs w:val="24"/>
              </w:rPr>
            </w:pPr>
          </w:p>
          <w:p w:rsidR="00A144FC" w:rsidRPr="00FD2846" w:rsidRDefault="00A144FC" w:rsidP="006B1060">
            <w:pPr>
              <w:ind w:left="602" w:hanging="708"/>
              <w:jc w:val="both"/>
              <w:rPr>
                <w:sz w:val="24"/>
                <w:szCs w:val="24"/>
              </w:rPr>
            </w:pPr>
            <w:r w:rsidRPr="00FD2846">
              <w:rPr>
                <w:b/>
                <w:sz w:val="24"/>
                <w:szCs w:val="24"/>
              </w:rPr>
              <w:t>PO7: Entrepreneurial Skill</w:t>
            </w:r>
          </w:p>
          <w:p w:rsidR="00A144FC" w:rsidRPr="00FD2846" w:rsidRDefault="00A144FC" w:rsidP="006B1060">
            <w:pPr>
              <w:ind w:left="602" w:hanging="574"/>
              <w:jc w:val="both"/>
              <w:rPr>
                <w:sz w:val="24"/>
                <w:szCs w:val="24"/>
              </w:rPr>
            </w:pPr>
            <w:r w:rsidRPr="00FD2846">
              <w:rPr>
                <w:sz w:val="24"/>
                <w:szCs w:val="24"/>
              </w:rPr>
              <w:t>Equip with skills and competencies to become an entrepreneur.</w:t>
            </w:r>
          </w:p>
          <w:p w:rsidR="00A144FC" w:rsidRPr="00FD2846" w:rsidRDefault="00A144FC" w:rsidP="006B1060">
            <w:pPr>
              <w:ind w:left="602" w:hanging="574"/>
              <w:jc w:val="both"/>
              <w:rPr>
                <w:sz w:val="24"/>
                <w:szCs w:val="24"/>
              </w:rPr>
            </w:pPr>
          </w:p>
          <w:p w:rsidR="00A144FC" w:rsidRPr="00FD2846" w:rsidRDefault="00A144FC" w:rsidP="006B1060">
            <w:pPr>
              <w:ind w:left="602" w:hanging="708"/>
              <w:rPr>
                <w:sz w:val="24"/>
                <w:szCs w:val="24"/>
              </w:rPr>
            </w:pPr>
            <w:r w:rsidRPr="00FD2846">
              <w:rPr>
                <w:b/>
                <w:sz w:val="24"/>
                <w:szCs w:val="24"/>
              </w:rPr>
              <w:t>PO8: Contribution to Society</w:t>
            </w:r>
          </w:p>
          <w:p w:rsidR="00A144FC" w:rsidRPr="00FD2846" w:rsidRDefault="00A144FC" w:rsidP="006B1060">
            <w:pPr>
              <w:ind w:left="602" w:hanging="708"/>
              <w:rPr>
                <w:sz w:val="24"/>
                <w:szCs w:val="24"/>
              </w:rPr>
            </w:pPr>
            <w:r w:rsidRPr="00FD2846">
              <w:rPr>
                <w:sz w:val="24"/>
                <w:szCs w:val="24"/>
              </w:rPr>
              <w:t xml:space="preserve">   Succeed in career endeavors and contribute significantly to society.</w:t>
            </w:r>
          </w:p>
          <w:p w:rsidR="00A144FC" w:rsidRPr="00FD2846" w:rsidRDefault="00A144FC" w:rsidP="006B1060">
            <w:pPr>
              <w:ind w:left="602" w:hanging="708"/>
              <w:rPr>
                <w:b/>
                <w:sz w:val="24"/>
                <w:szCs w:val="24"/>
              </w:rPr>
            </w:pPr>
          </w:p>
          <w:p w:rsidR="00A144FC" w:rsidRPr="00FD2846" w:rsidRDefault="00A144FC" w:rsidP="006B1060">
            <w:pPr>
              <w:ind w:left="602" w:hanging="708"/>
              <w:rPr>
                <w:sz w:val="24"/>
                <w:szCs w:val="24"/>
              </w:rPr>
            </w:pPr>
            <w:r w:rsidRPr="00FD2846">
              <w:rPr>
                <w:b/>
                <w:sz w:val="24"/>
                <w:szCs w:val="24"/>
              </w:rPr>
              <w:t xml:space="preserve">PO 9 </w:t>
            </w:r>
            <w:r w:rsidRPr="00FD2846">
              <w:rPr>
                <w:b/>
                <w:bCs/>
                <w:sz w:val="24"/>
                <w:szCs w:val="24"/>
              </w:rPr>
              <w:t>Multicultural competence</w:t>
            </w:r>
          </w:p>
          <w:p w:rsidR="00A144FC" w:rsidRPr="00FD2846" w:rsidRDefault="00A144FC" w:rsidP="006B1060">
            <w:pPr>
              <w:ind w:left="28" w:hanging="141"/>
              <w:rPr>
                <w:sz w:val="24"/>
                <w:szCs w:val="24"/>
              </w:rPr>
            </w:pPr>
            <w:r w:rsidRPr="00FD2846">
              <w:rPr>
                <w:sz w:val="24"/>
                <w:szCs w:val="24"/>
              </w:rPr>
              <w:t xml:space="preserve">    Possess knowledge of the values and beliefs of multiple cultures and   </w:t>
            </w:r>
          </w:p>
          <w:p w:rsidR="00A144FC" w:rsidRPr="00FD2846" w:rsidRDefault="00A144FC" w:rsidP="006B1060">
            <w:pPr>
              <w:ind w:left="28" w:hanging="141"/>
              <w:rPr>
                <w:sz w:val="24"/>
                <w:szCs w:val="24"/>
              </w:rPr>
            </w:pPr>
            <w:r w:rsidRPr="00FD2846">
              <w:rPr>
                <w:sz w:val="24"/>
                <w:szCs w:val="24"/>
              </w:rPr>
              <w:t xml:space="preserve">    a global perspective.</w:t>
            </w:r>
          </w:p>
          <w:p w:rsidR="00A144FC" w:rsidRPr="00FD2846" w:rsidRDefault="00A144FC" w:rsidP="006B1060">
            <w:pPr>
              <w:ind w:left="28" w:hanging="141"/>
              <w:rPr>
                <w:sz w:val="24"/>
                <w:szCs w:val="24"/>
              </w:rPr>
            </w:pPr>
          </w:p>
          <w:p w:rsidR="00A144FC" w:rsidRPr="00FD2846" w:rsidRDefault="00A144FC" w:rsidP="006B1060">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A144FC" w:rsidRPr="00FD2846" w:rsidRDefault="00A144FC" w:rsidP="00E10980">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A144FC" w:rsidRPr="00FD2846" w:rsidTr="006B1060">
        <w:trPr>
          <w:trHeight w:val="998"/>
        </w:trPr>
        <w:tc>
          <w:tcPr>
            <w:tcW w:w="2122" w:type="dxa"/>
            <w:tcBorders>
              <w:top w:val="single" w:sz="4" w:space="0" w:color="000000"/>
              <w:left w:val="single" w:sz="4" w:space="0" w:color="000000"/>
              <w:bottom w:val="single" w:sz="4" w:space="0" w:color="000000"/>
              <w:right w:val="single" w:sz="4" w:space="0" w:color="000000"/>
            </w:tcBorders>
            <w:hideMark/>
          </w:tcPr>
          <w:p w:rsidR="00A144FC" w:rsidRPr="00FD2846" w:rsidRDefault="00A144FC" w:rsidP="006B1060">
            <w:pPr>
              <w:jc w:val="center"/>
              <w:rPr>
                <w:b/>
                <w:sz w:val="24"/>
                <w:szCs w:val="24"/>
              </w:rPr>
            </w:pPr>
            <w:r w:rsidRPr="00FD2846">
              <w:rPr>
                <w:b/>
                <w:sz w:val="24"/>
                <w:szCs w:val="24"/>
              </w:rPr>
              <w:t>Programme Specific Outcomes</w:t>
            </w:r>
          </w:p>
          <w:p w:rsidR="00A144FC" w:rsidRPr="00FD2846" w:rsidRDefault="00A144FC" w:rsidP="006B1060">
            <w:pPr>
              <w:jc w:val="center"/>
              <w:rPr>
                <w:b/>
                <w:sz w:val="24"/>
                <w:szCs w:val="24"/>
              </w:rPr>
            </w:pPr>
            <w:r w:rsidRPr="00FD2846">
              <w:rPr>
                <w:b/>
                <w:sz w:val="24"/>
                <w:szCs w:val="24"/>
              </w:rPr>
              <w:t>(PSOs)</w:t>
            </w:r>
          </w:p>
          <w:p w:rsidR="00A144FC" w:rsidRPr="00FD2846" w:rsidRDefault="00A144FC" w:rsidP="006B1060">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A144FC" w:rsidRPr="00FD2846" w:rsidRDefault="00A144FC" w:rsidP="006B1060">
            <w:pPr>
              <w:textAlignment w:val="baseline"/>
              <w:rPr>
                <w:rFonts w:eastAsia="Calibri"/>
                <w:b/>
                <w:sz w:val="24"/>
                <w:szCs w:val="24"/>
              </w:rPr>
            </w:pPr>
            <w:r w:rsidRPr="00FD2846">
              <w:rPr>
                <w:b/>
                <w:bCs/>
                <w:sz w:val="24"/>
                <w:szCs w:val="24"/>
              </w:rPr>
              <w:t>PSO1 – Placement</w:t>
            </w:r>
          </w:p>
          <w:p w:rsidR="00A144FC" w:rsidRPr="00FD2846" w:rsidRDefault="00A144FC" w:rsidP="006B1060">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A144FC" w:rsidRPr="00FD2846" w:rsidRDefault="00A144FC" w:rsidP="006B1060">
            <w:pPr>
              <w:textAlignment w:val="baseline"/>
              <w:rPr>
                <w:color w:val="000000"/>
                <w:sz w:val="24"/>
                <w:szCs w:val="24"/>
              </w:rPr>
            </w:pPr>
          </w:p>
          <w:p w:rsidR="00A144FC" w:rsidRPr="00FD2846" w:rsidRDefault="00A144FC" w:rsidP="006B1060">
            <w:pPr>
              <w:ind w:right="10"/>
              <w:jc w:val="both"/>
              <w:outlineLvl w:val="0"/>
              <w:rPr>
                <w:bCs/>
                <w:sz w:val="24"/>
                <w:szCs w:val="24"/>
              </w:rPr>
            </w:pPr>
            <w:r w:rsidRPr="00FD2846">
              <w:rPr>
                <w:b/>
                <w:bCs/>
                <w:sz w:val="24"/>
                <w:szCs w:val="24"/>
              </w:rPr>
              <w:t>PSO 2 - Entrepreneur</w:t>
            </w:r>
          </w:p>
          <w:p w:rsidR="00A144FC" w:rsidRPr="00FD2846" w:rsidRDefault="00A144FC" w:rsidP="006B1060">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A144FC" w:rsidRPr="00FD2846" w:rsidRDefault="00A144FC" w:rsidP="006B1060">
            <w:pPr>
              <w:ind w:right="10"/>
              <w:jc w:val="both"/>
              <w:outlineLvl w:val="0"/>
              <w:rPr>
                <w:bCs/>
                <w:sz w:val="24"/>
                <w:szCs w:val="24"/>
              </w:rPr>
            </w:pPr>
          </w:p>
          <w:p w:rsidR="00A144FC" w:rsidRPr="00FD2846" w:rsidRDefault="00A144FC" w:rsidP="006B1060">
            <w:pPr>
              <w:ind w:right="10"/>
              <w:jc w:val="both"/>
              <w:outlineLvl w:val="0"/>
              <w:rPr>
                <w:b/>
                <w:bCs/>
                <w:sz w:val="24"/>
                <w:szCs w:val="24"/>
              </w:rPr>
            </w:pPr>
            <w:r w:rsidRPr="00FD2846">
              <w:rPr>
                <w:b/>
                <w:bCs/>
                <w:sz w:val="24"/>
                <w:szCs w:val="24"/>
              </w:rPr>
              <w:t>PSO3 – Research and Development</w:t>
            </w:r>
          </w:p>
          <w:p w:rsidR="00A144FC" w:rsidRPr="00FD2846" w:rsidRDefault="00A144FC" w:rsidP="006B1060">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A144FC" w:rsidRPr="00FD2846" w:rsidRDefault="00A144FC" w:rsidP="006B1060">
            <w:pPr>
              <w:ind w:right="10"/>
              <w:jc w:val="both"/>
              <w:outlineLvl w:val="0"/>
              <w:rPr>
                <w:sz w:val="24"/>
                <w:szCs w:val="24"/>
              </w:rPr>
            </w:pPr>
          </w:p>
          <w:p w:rsidR="00A144FC" w:rsidRPr="00FD2846" w:rsidRDefault="00A144FC" w:rsidP="006B1060">
            <w:pPr>
              <w:ind w:right="10"/>
              <w:jc w:val="both"/>
              <w:outlineLvl w:val="0"/>
              <w:rPr>
                <w:bCs/>
                <w:sz w:val="24"/>
                <w:szCs w:val="24"/>
              </w:rPr>
            </w:pPr>
            <w:r w:rsidRPr="00FD2846">
              <w:rPr>
                <w:b/>
                <w:bCs/>
                <w:sz w:val="24"/>
                <w:szCs w:val="24"/>
              </w:rPr>
              <w:t>PSO4 – Contribution to Business World</w:t>
            </w:r>
          </w:p>
          <w:p w:rsidR="00A144FC" w:rsidRPr="00FD2846" w:rsidRDefault="00A144FC" w:rsidP="006B1060">
            <w:pPr>
              <w:ind w:right="10"/>
              <w:jc w:val="both"/>
              <w:outlineLvl w:val="0"/>
              <w:rPr>
                <w:bCs/>
                <w:sz w:val="24"/>
                <w:szCs w:val="24"/>
              </w:rPr>
            </w:pPr>
            <w:r w:rsidRPr="00FD2846">
              <w:rPr>
                <w:bCs/>
                <w:sz w:val="24"/>
                <w:szCs w:val="24"/>
              </w:rPr>
              <w:t>To produce employable, ethical and innovative professionals to sustain in the dynamic business world.</w:t>
            </w:r>
          </w:p>
          <w:p w:rsidR="00A144FC" w:rsidRPr="00FD2846" w:rsidRDefault="00A144FC" w:rsidP="006B1060">
            <w:pPr>
              <w:ind w:right="10"/>
              <w:jc w:val="both"/>
              <w:outlineLvl w:val="0"/>
              <w:rPr>
                <w:bCs/>
                <w:sz w:val="24"/>
                <w:szCs w:val="24"/>
              </w:rPr>
            </w:pPr>
          </w:p>
          <w:p w:rsidR="00A144FC" w:rsidRPr="00FD2846" w:rsidRDefault="00A144FC" w:rsidP="006B1060">
            <w:pPr>
              <w:ind w:right="10"/>
              <w:jc w:val="both"/>
              <w:outlineLvl w:val="0"/>
              <w:rPr>
                <w:bCs/>
                <w:sz w:val="24"/>
                <w:szCs w:val="24"/>
              </w:rPr>
            </w:pPr>
            <w:r w:rsidRPr="00FD2846">
              <w:rPr>
                <w:b/>
                <w:bCs/>
                <w:sz w:val="24"/>
                <w:szCs w:val="24"/>
              </w:rPr>
              <w:t>PSO 5 – Contribution to the Society</w:t>
            </w:r>
          </w:p>
          <w:p w:rsidR="00A144FC" w:rsidRPr="00FD2846" w:rsidRDefault="00A144FC" w:rsidP="006B1060">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C42C83" w:rsidRDefault="00C42C83" w:rsidP="00A959B0">
      <w:pPr>
        <w:pStyle w:val="BodyText"/>
        <w:spacing w:before="138" w:line="360" w:lineRule="auto"/>
        <w:ind w:left="180" w:right="1092"/>
        <w:rPr>
          <w:sz w:val="24"/>
          <w:szCs w:val="24"/>
        </w:rPr>
      </w:pPr>
    </w:p>
    <w:p w:rsidR="00C42C83" w:rsidRDefault="00C42C83">
      <w:pPr>
        <w:widowControl/>
        <w:autoSpaceDE/>
        <w:autoSpaceDN/>
        <w:spacing w:after="160" w:line="259" w:lineRule="auto"/>
        <w:rPr>
          <w:b/>
          <w:bCs/>
          <w:sz w:val="24"/>
          <w:szCs w:val="24"/>
        </w:rPr>
      </w:pPr>
      <w:r>
        <w:rPr>
          <w:sz w:val="24"/>
          <w:szCs w:val="24"/>
        </w:rPr>
        <w:br w:type="page"/>
      </w:r>
    </w:p>
    <w:p w:rsidR="00A144FC" w:rsidRPr="000772EB" w:rsidRDefault="00A144FC" w:rsidP="00A959B0">
      <w:pPr>
        <w:pStyle w:val="BodyText"/>
        <w:spacing w:before="138" w:line="360" w:lineRule="auto"/>
        <w:ind w:left="180" w:right="1092"/>
        <w:rPr>
          <w:sz w:val="24"/>
          <w:szCs w:val="24"/>
        </w:rPr>
      </w:pPr>
    </w:p>
    <w:p w:rsidR="00A959B0" w:rsidRPr="00F21021" w:rsidRDefault="00A959B0" w:rsidP="00A959B0">
      <w:pPr>
        <w:pStyle w:val="BodyText"/>
        <w:rPr>
          <w:sz w:val="24"/>
          <w:szCs w:val="24"/>
        </w:rPr>
      </w:pPr>
    </w:p>
    <w:p w:rsidR="00A959B0" w:rsidRDefault="00A959B0">
      <w:pPr>
        <w:pStyle w:val="Heading1"/>
        <w:numPr>
          <w:ilvl w:val="0"/>
          <w:numId w:val="41"/>
        </w:numPr>
        <w:tabs>
          <w:tab w:val="left" w:pos="1386"/>
        </w:tabs>
        <w:spacing w:before="77"/>
        <w:jc w:val="left"/>
      </w:pPr>
      <w:r>
        <w:rPr>
          <w:noProof/>
        </w:rPr>
        <w:drawing>
          <wp:anchor distT="0" distB="0" distL="0" distR="0" simplePos="0" relativeHeight="251657728" behindDoc="0" locked="0" layoutInCell="1" allowOverlap="1">
            <wp:simplePos x="0" y="0"/>
            <wp:positionH relativeFrom="page">
              <wp:posOffset>304800</wp:posOffset>
            </wp:positionH>
            <wp:positionV relativeFrom="page">
              <wp:posOffset>-20116800</wp:posOffset>
            </wp:positionV>
            <wp:extent cx="7162800" cy="889317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7162800" cy="8893175"/>
                    </a:xfrm>
                    <a:prstGeom prst="rect">
                      <a:avLst/>
                    </a:prstGeom>
                  </pic:spPr>
                </pic:pic>
              </a:graphicData>
            </a:graphic>
          </wp:anchor>
        </w:drawing>
      </w:r>
      <w:r>
        <w:t>Syllabus</w:t>
      </w:r>
      <w:r>
        <w:rPr>
          <w:spacing w:val="-1"/>
        </w:rPr>
        <w:t xml:space="preserve"> </w:t>
      </w:r>
      <w:r>
        <w:t>for</w:t>
      </w:r>
      <w:r>
        <w:rPr>
          <w:spacing w:val="-5"/>
        </w:rPr>
        <w:t xml:space="preserve"> </w:t>
      </w:r>
      <w:r>
        <w:t>different Courses</w:t>
      </w:r>
      <w:r>
        <w:rPr>
          <w:spacing w:val="-3"/>
        </w:rPr>
        <w:t xml:space="preserve"> </w:t>
      </w:r>
      <w:r>
        <w:t>of</w:t>
      </w:r>
      <w:r>
        <w:rPr>
          <w:spacing w:val="-2"/>
        </w:rPr>
        <w:t xml:space="preserve"> </w:t>
      </w:r>
      <w:r>
        <w:t>M.Sc</w:t>
      </w:r>
      <w:r w:rsidR="0036613F">
        <w:t>.</w:t>
      </w:r>
      <w:r>
        <w:rPr>
          <w:spacing w:val="-1"/>
        </w:rPr>
        <w:t xml:space="preserve"> </w:t>
      </w:r>
      <w:r>
        <w:t xml:space="preserve"> Chemistry</w:t>
      </w:r>
    </w:p>
    <w:p w:rsidR="00A959B0" w:rsidRDefault="00A959B0" w:rsidP="00A959B0">
      <w:pPr>
        <w:pStyle w:val="BodyText"/>
        <w:rPr>
          <w:b w:val="0"/>
          <w:sz w:val="20"/>
        </w:rPr>
      </w:pPr>
    </w:p>
    <w:p w:rsidR="00A959B0" w:rsidRDefault="00A959B0" w:rsidP="00A959B0">
      <w:pPr>
        <w:pStyle w:val="BodyText"/>
        <w:spacing w:before="1"/>
        <w:rPr>
          <w:b w:val="0"/>
          <w:sz w:val="28"/>
        </w:rPr>
      </w:pPr>
    </w:p>
    <w:tbl>
      <w:tblPr>
        <w:tblStyle w:val="TableGrid"/>
        <w:tblW w:w="9220" w:type="dxa"/>
        <w:tblLook w:val="04A0"/>
      </w:tblPr>
      <w:tblGrid>
        <w:gridCol w:w="1736"/>
        <w:gridCol w:w="1248"/>
        <w:gridCol w:w="1412"/>
        <w:gridCol w:w="468"/>
        <w:gridCol w:w="1199"/>
        <w:gridCol w:w="518"/>
        <w:gridCol w:w="1504"/>
        <w:gridCol w:w="1135"/>
      </w:tblGrid>
      <w:tr w:rsidR="008C7CA7" w:rsidTr="00C4063F">
        <w:trPr>
          <w:trHeight w:val="256"/>
        </w:trPr>
        <w:tc>
          <w:tcPr>
            <w:tcW w:w="1736" w:type="dxa"/>
          </w:tcPr>
          <w:p w:rsidR="008C7CA7" w:rsidRPr="00E13B75" w:rsidRDefault="008C7CA7" w:rsidP="00A666C3">
            <w:pPr>
              <w:spacing w:after="3"/>
              <w:rPr>
                <w:b/>
                <w:bCs/>
                <w:sz w:val="24"/>
                <w:szCs w:val="24"/>
              </w:rPr>
            </w:pPr>
            <w:bookmarkStart w:id="6" w:name="Title_of_the_Course:_CORE_INDUSTRY_MODUL"/>
            <w:bookmarkEnd w:id="6"/>
            <w:r w:rsidRPr="00E13B75">
              <w:rPr>
                <w:b/>
                <w:bCs/>
                <w:sz w:val="24"/>
                <w:szCs w:val="24"/>
              </w:rPr>
              <w:t>Title of the Course</w:t>
            </w:r>
          </w:p>
        </w:tc>
        <w:tc>
          <w:tcPr>
            <w:tcW w:w="7484" w:type="dxa"/>
            <w:gridSpan w:val="7"/>
          </w:tcPr>
          <w:p w:rsidR="008C7CA7" w:rsidRDefault="002E095F" w:rsidP="00A666C3">
            <w:pPr>
              <w:spacing w:after="3"/>
              <w:rPr>
                <w:sz w:val="24"/>
                <w:szCs w:val="24"/>
              </w:rPr>
            </w:pPr>
            <w:r w:rsidRPr="003C4F40">
              <w:rPr>
                <w:b/>
                <w:bCs/>
                <w:sz w:val="24"/>
                <w:szCs w:val="24"/>
              </w:rPr>
              <w:t>ORGANIC REACTION MECHANISM - I</w:t>
            </w:r>
          </w:p>
        </w:tc>
      </w:tr>
      <w:tr w:rsidR="008C7CA7" w:rsidTr="00C4063F">
        <w:trPr>
          <w:trHeight w:val="256"/>
        </w:trPr>
        <w:tc>
          <w:tcPr>
            <w:tcW w:w="1736" w:type="dxa"/>
          </w:tcPr>
          <w:p w:rsidR="008C7CA7" w:rsidRPr="00E13B75" w:rsidRDefault="008C7CA7" w:rsidP="00A666C3">
            <w:pPr>
              <w:spacing w:after="3"/>
              <w:rPr>
                <w:b/>
                <w:bCs/>
                <w:sz w:val="24"/>
                <w:szCs w:val="24"/>
              </w:rPr>
            </w:pPr>
            <w:r w:rsidRPr="00E13B75">
              <w:rPr>
                <w:b/>
                <w:bCs/>
                <w:sz w:val="24"/>
                <w:szCs w:val="24"/>
              </w:rPr>
              <w:t>Paper No.</w:t>
            </w:r>
          </w:p>
        </w:tc>
        <w:tc>
          <w:tcPr>
            <w:tcW w:w="7484" w:type="dxa"/>
            <w:gridSpan w:val="7"/>
          </w:tcPr>
          <w:p w:rsidR="008C7CA7" w:rsidRPr="00E13B75" w:rsidRDefault="002E095F" w:rsidP="00A666C3">
            <w:pPr>
              <w:spacing w:after="3"/>
              <w:rPr>
                <w:b/>
                <w:bCs/>
                <w:sz w:val="24"/>
                <w:szCs w:val="24"/>
              </w:rPr>
            </w:pPr>
            <w:r w:rsidRPr="00E13B75">
              <w:rPr>
                <w:b/>
                <w:bCs/>
                <w:sz w:val="24"/>
                <w:szCs w:val="24"/>
              </w:rPr>
              <w:t>Core I</w:t>
            </w:r>
          </w:p>
        </w:tc>
      </w:tr>
      <w:tr w:rsidR="00AF4874" w:rsidTr="00C4063F">
        <w:trPr>
          <w:trHeight w:val="256"/>
        </w:trPr>
        <w:tc>
          <w:tcPr>
            <w:tcW w:w="1736" w:type="dxa"/>
            <w:vMerge w:val="restart"/>
          </w:tcPr>
          <w:p w:rsidR="00AF4874" w:rsidRPr="00E13B75" w:rsidRDefault="00AF4874" w:rsidP="00A666C3">
            <w:pPr>
              <w:spacing w:after="3"/>
              <w:rPr>
                <w:b/>
                <w:bCs/>
                <w:sz w:val="24"/>
                <w:szCs w:val="24"/>
              </w:rPr>
            </w:pPr>
            <w:r w:rsidRPr="00E13B75">
              <w:rPr>
                <w:b/>
                <w:bCs/>
                <w:sz w:val="24"/>
                <w:szCs w:val="24"/>
              </w:rPr>
              <w:t>Category</w:t>
            </w:r>
          </w:p>
        </w:tc>
        <w:tc>
          <w:tcPr>
            <w:tcW w:w="1248" w:type="dxa"/>
            <w:vMerge w:val="restart"/>
          </w:tcPr>
          <w:p w:rsidR="00AF4874" w:rsidRPr="00E13B75" w:rsidRDefault="00AF4874" w:rsidP="00A666C3">
            <w:pPr>
              <w:spacing w:after="3"/>
              <w:rPr>
                <w:b/>
                <w:bCs/>
                <w:sz w:val="24"/>
                <w:szCs w:val="24"/>
              </w:rPr>
            </w:pPr>
            <w:r w:rsidRPr="00E13B75">
              <w:rPr>
                <w:b/>
                <w:bCs/>
                <w:sz w:val="24"/>
                <w:szCs w:val="24"/>
              </w:rPr>
              <w:t>Core</w:t>
            </w:r>
          </w:p>
        </w:tc>
        <w:tc>
          <w:tcPr>
            <w:tcW w:w="1412" w:type="dxa"/>
          </w:tcPr>
          <w:p w:rsidR="00AF4874" w:rsidRPr="00E13B75" w:rsidRDefault="00AF4874" w:rsidP="00A666C3">
            <w:pPr>
              <w:spacing w:after="3"/>
              <w:rPr>
                <w:b/>
                <w:bCs/>
                <w:sz w:val="24"/>
                <w:szCs w:val="24"/>
              </w:rPr>
            </w:pPr>
            <w:r w:rsidRPr="00E13B75">
              <w:rPr>
                <w:b/>
                <w:bCs/>
                <w:sz w:val="24"/>
                <w:szCs w:val="24"/>
              </w:rPr>
              <w:t>Year</w:t>
            </w:r>
          </w:p>
        </w:tc>
        <w:tc>
          <w:tcPr>
            <w:tcW w:w="468" w:type="dxa"/>
          </w:tcPr>
          <w:p w:rsidR="00AF4874" w:rsidRDefault="00AF4874" w:rsidP="00A666C3">
            <w:pPr>
              <w:spacing w:after="3"/>
              <w:rPr>
                <w:sz w:val="24"/>
                <w:szCs w:val="24"/>
              </w:rPr>
            </w:pPr>
            <w:r>
              <w:rPr>
                <w:sz w:val="24"/>
                <w:szCs w:val="24"/>
              </w:rPr>
              <w:t>I</w:t>
            </w:r>
          </w:p>
        </w:tc>
        <w:tc>
          <w:tcPr>
            <w:tcW w:w="1199" w:type="dxa"/>
            <w:vMerge w:val="restart"/>
          </w:tcPr>
          <w:p w:rsidR="00AF4874" w:rsidRPr="00E13B75" w:rsidRDefault="00AF4874" w:rsidP="00A666C3">
            <w:pPr>
              <w:spacing w:after="3"/>
              <w:rPr>
                <w:b/>
                <w:bCs/>
                <w:sz w:val="24"/>
                <w:szCs w:val="24"/>
              </w:rPr>
            </w:pPr>
            <w:r w:rsidRPr="00E13B75">
              <w:rPr>
                <w:b/>
                <w:bCs/>
                <w:sz w:val="24"/>
                <w:szCs w:val="24"/>
              </w:rPr>
              <w:t>Credits</w:t>
            </w:r>
          </w:p>
        </w:tc>
        <w:tc>
          <w:tcPr>
            <w:tcW w:w="518" w:type="dxa"/>
            <w:vMerge w:val="restart"/>
          </w:tcPr>
          <w:p w:rsidR="00AF4874" w:rsidRDefault="00AF4874" w:rsidP="00A666C3">
            <w:pPr>
              <w:spacing w:after="3"/>
              <w:rPr>
                <w:sz w:val="24"/>
                <w:szCs w:val="24"/>
              </w:rPr>
            </w:pPr>
            <w:r>
              <w:rPr>
                <w:sz w:val="24"/>
                <w:szCs w:val="24"/>
              </w:rPr>
              <w:t>4</w:t>
            </w:r>
          </w:p>
        </w:tc>
        <w:tc>
          <w:tcPr>
            <w:tcW w:w="1504" w:type="dxa"/>
            <w:vMerge w:val="restart"/>
          </w:tcPr>
          <w:p w:rsidR="00AF4874" w:rsidRPr="00E13B75" w:rsidRDefault="00AF4874" w:rsidP="00A666C3">
            <w:pPr>
              <w:spacing w:after="3"/>
              <w:rPr>
                <w:b/>
                <w:bCs/>
                <w:sz w:val="24"/>
                <w:szCs w:val="24"/>
              </w:rPr>
            </w:pPr>
            <w:r w:rsidRPr="00E13B75">
              <w:rPr>
                <w:b/>
                <w:bCs/>
                <w:sz w:val="24"/>
                <w:szCs w:val="24"/>
              </w:rPr>
              <w:t>Course Code</w:t>
            </w:r>
          </w:p>
        </w:tc>
        <w:tc>
          <w:tcPr>
            <w:tcW w:w="1135" w:type="dxa"/>
            <w:vMerge w:val="restart"/>
          </w:tcPr>
          <w:p w:rsidR="00AF4874" w:rsidRDefault="00AF4874" w:rsidP="00A666C3">
            <w:pPr>
              <w:spacing w:after="3"/>
              <w:rPr>
                <w:sz w:val="24"/>
                <w:szCs w:val="24"/>
              </w:rPr>
            </w:pPr>
          </w:p>
        </w:tc>
      </w:tr>
      <w:tr w:rsidR="00AF4874" w:rsidTr="00C4063F">
        <w:trPr>
          <w:trHeight w:val="256"/>
        </w:trPr>
        <w:tc>
          <w:tcPr>
            <w:tcW w:w="1736" w:type="dxa"/>
            <w:vMerge/>
          </w:tcPr>
          <w:p w:rsidR="00AF4874" w:rsidRPr="00E13B75" w:rsidRDefault="00AF4874" w:rsidP="00A666C3">
            <w:pPr>
              <w:spacing w:after="3"/>
              <w:rPr>
                <w:b/>
                <w:bCs/>
                <w:sz w:val="24"/>
                <w:szCs w:val="24"/>
              </w:rPr>
            </w:pPr>
          </w:p>
        </w:tc>
        <w:tc>
          <w:tcPr>
            <w:tcW w:w="1248" w:type="dxa"/>
            <w:vMerge/>
          </w:tcPr>
          <w:p w:rsidR="00AF4874" w:rsidRPr="00E13B75" w:rsidRDefault="00AF4874" w:rsidP="00A666C3">
            <w:pPr>
              <w:spacing w:after="3"/>
              <w:rPr>
                <w:b/>
                <w:bCs/>
                <w:sz w:val="24"/>
                <w:szCs w:val="24"/>
              </w:rPr>
            </w:pPr>
          </w:p>
        </w:tc>
        <w:tc>
          <w:tcPr>
            <w:tcW w:w="1412" w:type="dxa"/>
          </w:tcPr>
          <w:p w:rsidR="00AF4874" w:rsidRPr="00E13B75" w:rsidRDefault="00AF4874" w:rsidP="00A666C3">
            <w:pPr>
              <w:spacing w:after="3"/>
              <w:rPr>
                <w:b/>
                <w:bCs/>
                <w:sz w:val="24"/>
                <w:szCs w:val="24"/>
              </w:rPr>
            </w:pPr>
            <w:r w:rsidRPr="00E13B75">
              <w:rPr>
                <w:b/>
                <w:bCs/>
                <w:sz w:val="24"/>
                <w:szCs w:val="24"/>
              </w:rPr>
              <w:t>Semester</w:t>
            </w:r>
          </w:p>
        </w:tc>
        <w:tc>
          <w:tcPr>
            <w:tcW w:w="468" w:type="dxa"/>
          </w:tcPr>
          <w:p w:rsidR="00AF4874" w:rsidRDefault="00AF4874" w:rsidP="00A666C3">
            <w:pPr>
              <w:spacing w:after="3"/>
              <w:rPr>
                <w:sz w:val="24"/>
                <w:szCs w:val="24"/>
              </w:rPr>
            </w:pPr>
            <w:r>
              <w:rPr>
                <w:sz w:val="24"/>
                <w:szCs w:val="24"/>
              </w:rPr>
              <w:t>I</w:t>
            </w:r>
          </w:p>
        </w:tc>
        <w:tc>
          <w:tcPr>
            <w:tcW w:w="1199" w:type="dxa"/>
            <w:vMerge/>
          </w:tcPr>
          <w:p w:rsidR="00AF4874" w:rsidRDefault="00AF4874" w:rsidP="00A666C3">
            <w:pPr>
              <w:spacing w:after="3"/>
              <w:rPr>
                <w:sz w:val="24"/>
                <w:szCs w:val="24"/>
              </w:rPr>
            </w:pPr>
          </w:p>
        </w:tc>
        <w:tc>
          <w:tcPr>
            <w:tcW w:w="518" w:type="dxa"/>
            <w:vMerge/>
          </w:tcPr>
          <w:p w:rsidR="00AF4874" w:rsidRDefault="00AF4874" w:rsidP="00A666C3">
            <w:pPr>
              <w:spacing w:after="3"/>
              <w:rPr>
                <w:sz w:val="24"/>
                <w:szCs w:val="24"/>
              </w:rPr>
            </w:pPr>
          </w:p>
        </w:tc>
        <w:tc>
          <w:tcPr>
            <w:tcW w:w="1504" w:type="dxa"/>
            <w:vMerge/>
          </w:tcPr>
          <w:p w:rsidR="00AF4874" w:rsidRDefault="00AF4874" w:rsidP="00A666C3">
            <w:pPr>
              <w:spacing w:after="3"/>
              <w:rPr>
                <w:sz w:val="24"/>
                <w:szCs w:val="24"/>
              </w:rPr>
            </w:pPr>
          </w:p>
        </w:tc>
        <w:tc>
          <w:tcPr>
            <w:tcW w:w="1135" w:type="dxa"/>
            <w:vMerge/>
          </w:tcPr>
          <w:p w:rsidR="00AF4874" w:rsidRDefault="00AF4874" w:rsidP="00A666C3">
            <w:pPr>
              <w:spacing w:after="3"/>
              <w:rPr>
                <w:sz w:val="24"/>
                <w:szCs w:val="24"/>
              </w:rPr>
            </w:pPr>
          </w:p>
        </w:tc>
      </w:tr>
      <w:tr w:rsidR="00DD6C0B" w:rsidTr="00C4063F">
        <w:trPr>
          <w:trHeight w:val="256"/>
        </w:trPr>
        <w:tc>
          <w:tcPr>
            <w:tcW w:w="1736" w:type="dxa"/>
            <w:vMerge w:val="restart"/>
          </w:tcPr>
          <w:p w:rsidR="00DD6C0B" w:rsidRPr="00E13B75" w:rsidRDefault="00DD6C0B" w:rsidP="00A666C3">
            <w:pPr>
              <w:spacing w:after="3"/>
              <w:rPr>
                <w:b/>
                <w:bCs/>
                <w:sz w:val="24"/>
                <w:szCs w:val="24"/>
              </w:rPr>
            </w:pPr>
            <w:r w:rsidRPr="00E13B75">
              <w:rPr>
                <w:b/>
                <w:bCs/>
                <w:sz w:val="24"/>
                <w:szCs w:val="24"/>
              </w:rPr>
              <w:t>Instructional hours per week</w:t>
            </w:r>
          </w:p>
        </w:tc>
        <w:tc>
          <w:tcPr>
            <w:tcW w:w="1248" w:type="dxa"/>
          </w:tcPr>
          <w:p w:rsidR="00DD6C0B" w:rsidRPr="00263B63" w:rsidRDefault="00DD6C0B" w:rsidP="00A666C3">
            <w:pPr>
              <w:spacing w:after="3"/>
              <w:rPr>
                <w:b/>
                <w:bCs/>
                <w:sz w:val="24"/>
                <w:szCs w:val="24"/>
              </w:rPr>
            </w:pPr>
            <w:r w:rsidRPr="00263B63">
              <w:rPr>
                <w:b/>
                <w:bCs/>
                <w:sz w:val="24"/>
                <w:szCs w:val="24"/>
              </w:rPr>
              <w:t>Lecture</w:t>
            </w:r>
          </w:p>
        </w:tc>
        <w:tc>
          <w:tcPr>
            <w:tcW w:w="1412" w:type="dxa"/>
          </w:tcPr>
          <w:p w:rsidR="00DD6C0B" w:rsidRPr="00263B63" w:rsidRDefault="00DD6C0B" w:rsidP="00A666C3">
            <w:pPr>
              <w:spacing w:after="3"/>
              <w:rPr>
                <w:b/>
                <w:bCs/>
                <w:sz w:val="24"/>
                <w:szCs w:val="24"/>
              </w:rPr>
            </w:pPr>
            <w:r w:rsidRPr="00263B63">
              <w:rPr>
                <w:b/>
                <w:bCs/>
                <w:sz w:val="24"/>
                <w:szCs w:val="24"/>
              </w:rPr>
              <w:t>Tutorial</w:t>
            </w:r>
          </w:p>
        </w:tc>
        <w:tc>
          <w:tcPr>
            <w:tcW w:w="2185" w:type="dxa"/>
            <w:gridSpan w:val="3"/>
          </w:tcPr>
          <w:p w:rsidR="00DD6C0B" w:rsidRPr="00E13B75" w:rsidRDefault="00DD6C0B" w:rsidP="00A666C3">
            <w:pPr>
              <w:spacing w:after="3"/>
              <w:rPr>
                <w:b/>
                <w:bCs/>
                <w:sz w:val="24"/>
                <w:szCs w:val="24"/>
              </w:rPr>
            </w:pPr>
            <w:r w:rsidRPr="00E13B75">
              <w:rPr>
                <w:b/>
                <w:bCs/>
                <w:sz w:val="24"/>
                <w:szCs w:val="24"/>
              </w:rPr>
              <w:t>Lab Practice</w:t>
            </w:r>
          </w:p>
        </w:tc>
        <w:tc>
          <w:tcPr>
            <w:tcW w:w="2639" w:type="dxa"/>
            <w:gridSpan w:val="2"/>
          </w:tcPr>
          <w:p w:rsidR="00DD6C0B" w:rsidRPr="00E13B75" w:rsidRDefault="00DD6C0B" w:rsidP="00A666C3">
            <w:pPr>
              <w:spacing w:after="3"/>
              <w:rPr>
                <w:b/>
                <w:bCs/>
                <w:sz w:val="24"/>
                <w:szCs w:val="24"/>
              </w:rPr>
            </w:pPr>
            <w:r w:rsidRPr="00E13B75">
              <w:rPr>
                <w:b/>
                <w:bCs/>
                <w:sz w:val="24"/>
                <w:szCs w:val="24"/>
              </w:rPr>
              <w:t>Total</w:t>
            </w:r>
          </w:p>
        </w:tc>
      </w:tr>
      <w:tr w:rsidR="00DD6C0B" w:rsidTr="00C4063F">
        <w:trPr>
          <w:trHeight w:val="256"/>
        </w:trPr>
        <w:tc>
          <w:tcPr>
            <w:tcW w:w="1736" w:type="dxa"/>
            <w:vMerge/>
          </w:tcPr>
          <w:p w:rsidR="00DD6C0B" w:rsidRPr="00E13B75" w:rsidRDefault="00DD6C0B" w:rsidP="00A666C3">
            <w:pPr>
              <w:spacing w:after="3"/>
              <w:rPr>
                <w:b/>
                <w:bCs/>
                <w:sz w:val="24"/>
                <w:szCs w:val="24"/>
              </w:rPr>
            </w:pPr>
          </w:p>
        </w:tc>
        <w:tc>
          <w:tcPr>
            <w:tcW w:w="1248" w:type="dxa"/>
          </w:tcPr>
          <w:p w:rsidR="00DD6C0B" w:rsidRDefault="00BF0F60" w:rsidP="00A666C3">
            <w:pPr>
              <w:spacing w:after="3"/>
              <w:rPr>
                <w:sz w:val="24"/>
                <w:szCs w:val="24"/>
              </w:rPr>
            </w:pPr>
            <w:r>
              <w:rPr>
                <w:sz w:val="24"/>
                <w:szCs w:val="24"/>
              </w:rPr>
              <w:t>4</w:t>
            </w:r>
          </w:p>
        </w:tc>
        <w:tc>
          <w:tcPr>
            <w:tcW w:w="1412" w:type="dxa"/>
          </w:tcPr>
          <w:p w:rsidR="00DD6C0B" w:rsidRDefault="00DD6C0B" w:rsidP="00A666C3">
            <w:pPr>
              <w:spacing w:after="3"/>
              <w:rPr>
                <w:sz w:val="24"/>
                <w:szCs w:val="24"/>
              </w:rPr>
            </w:pPr>
            <w:r>
              <w:rPr>
                <w:sz w:val="24"/>
                <w:szCs w:val="24"/>
              </w:rPr>
              <w:t>1</w:t>
            </w:r>
          </w:p>
        </w:tc>
        <w:tc>
          <w:tcPr>
            <w:tcW w:w="2185" w:type="dxa"/>
            <w:gridSpan w:val="3"/>
          </w:tcPr>
          <w:p w:rsidR="00DD6C0B" w:rsidRDefault="00DD6C0B" w:rsidP="00A666C3">
            <w:pPr>
              <w:spacing w:after="3"/>
              <w:rPr>
                <w:sz w:val="24"/>
                <w:szCs w:val="24"/>
              </w:rPr>
            </w:pPr>
            <w:r>
              <w:rPr>
                <w:sz w:val="24"/>
                <w:szCs w:val="24"/>
              </w:rPr>
              <w:t>-</w:t>
            </w:r>
          </w:p>
        </w:tc>
        <w:tc>
          <w:tcPr>
            <w:tcW w:w="2639" w:type="dxa"/>
            <w:gridSpan w:val="2"/>
          </w:tcPr>
          <w:p w:rsidR="00DD6C0B" w:rsidRDefault="00BF0F60" w:rsidP="00A666C3">
            <w:pPr>
              <w:spacing w:after="3"/>
              <w:rPr>
                <w:sz w:val="24"/>
                <w:szCs w:val="24"/>
              </w:rPr>
            </w:pPr>
            <w:r>
              <w:rPr>
                <w:sz w:val="24"/>
                <w:szCs w:val="24"/>
              </w:rPr>
              <w:t>5</w:t>
            </w:r>
          </w:p>
        </w:tc>
      </w:tr>
      <w:tr w:rsidR="008426F9" w:rsidTr="00C4063F">
        <w:trPr>
          <w:trHeight w:val="268"/>
        </w:trPr>
        <w:tc>
          <w:tcPr>
            <w:tcW w:w="1736" w:type="dxa"/>
          </w:tcPr>
          <w:p w:rsidR="008426F9" w:rsidRPr="00E13B75" w:rsidRDefault="008426F9" w:rsidP="00A666C3">
            <w:pPr>
              <w:spacing w:after="3"/>
              <w:rPr>
                <w:b/>
                <w:bCs/>
                <w:sz w:val="24"/>
                <w:szCs w:val="24"/>
              </w:rPr>
            </w:pPr>
            <w:r w:rsidRPr="00E13B75">
              <w:rPr>
                <w:b/>
                <w:bCs/>
                <w:sz w:val="24"/>
                <w:szCs w:val="24"/>
              </w:rPr>
              <w:t>Prerequisites</w:t>
            </w:r>
          </w:p>
        </w:tc>
        <w:tc>
          <w:tcPr>
            <w:tcW w:w="7484" w:type="dxa"/>
            <w:gridSpan w:val="7"/>
          </w:tcPr>
          <w:p w:rsidR="008426F9" w:rsidRDefault="008426F9" w:rsidP="00A666C3">
            <w:pPr>
              <w:spacing w:after="3"/>
              <w:rPr>
                <w:sz w:val="24"/>
                <w:szCs w:val="24"/>
              </w:rPr>
            </w:pPr>
            <w:r w:rsidRPr="008426F9">
              <w:rPr>
                <w:sz w:val="24"/>
                <w:szCs w:val="24"/>
              </w:rPr>
              <w:t>Basic concepts of organic chemistry</w:t>
            </w:r>
          </w:p>
        </w:tc>
      </w:tr>
      <w:tr w:rsidR="00BF0F60" w:rsidTr="00C4063F">
        <w:trPr>
          <w:trHeight w:val="256"/>
        </w:trPr>
        <w:tc>
          <w:tcPr>
            <w:tcW w:w="1736" w:type="dxa"/>
          </w:tcPr>
          <w:p w:rsidR="00BF0F60" w:rsidRPr="00E13B75" w:rsidRDefault="00BF0F60" w:rsidP="00A666C3">
            <w:pPr>
              <w:spacing w:after="3"/>
              <w:rPr>
                <w:b/>
                <w:bCs/>
                <w:sz w:val="24"/>
                <w:szCs w:val="24"/>
              </w:rPr>
            </w:pPr>
            <w:r w:rsidRPr="00E13B75">
              <w:rPr>
                <w:b/>
                <w:bCs/>
                <w:sz w:val="24"/>
                <w:szCs w:val="24"/>
              </w:rPr>
              <w:t>Objectives of the course</w:t>
            </w:r>
          </w:p>
        </w:tc>
        <w:tc>
          <w:tcPr>
            <w:tcW w:w="7484" w:type="dxa"/>
            <w:gridSpan w:val="7"/>
          </w:tcPr>
          <w:p w:rsidR="00BF0F60" w:rsidRPr="00392324" w:rsidRDefault="00BF0F60" w:rsidP="00656A4C">
            <w:pPr>
              <w:ind w:right="249"/>
              <w:jc w:val="both"/>
              <w:rPr>
                <w:sz w:val="24"/>
                <w:szCs w:val="24"/>
              </w:rPr>
            </w:pPr>
            <w:r w:rsidRPr="00392324">
              <w:rPr>
                <w:sz w:val="24"/>
                <w:szCs w:val="24"/>
              </w:rPr>
              <w:t>To understand the feasibility and the mechanism of various organic reactions.</w:t>
            </w:r>
          </w:p>
          <w:p w:rsidR="00BF0F60" w:rsidRPr="00392324" w:rsidRDefault="00BF0F60" w:rsidP="00656A4C">
            <w:pPr>
              <w:ind w:right="249"/>
              <w:jc w:val="both"/>
              <w:rPr>
                <w:sz w:val="24"/>
                <w:szCs w:val="24"/>
              </w:rPr>
            </w:pPr>
            <w:r w:rsidRPr="00392324">
              <w:rPr>
                <w:sz w:val="24"/>
                <w:szCs w:val="24"/>
              </w:rPr>
              <w:t>To comprehend the techniques in the determination of reaction mechanisms</w:t>
            </w:r>
            <w:r>
              <w:rPr>
                <w:sz w:val="24"/>
                <w:szCs w:val="24"/>
              </w:rPr>
              <w:t>.</w:t>
            </w:r>
          </w:p>
          <w:p w:rsidR="00BF0F60" w:rsidRPr="00392324" w:rsidRDefault="00BF0F60" w:rsidP="00656A4C">
            <w:pPr>
              <w:ind w:right="249"/>
              <w:jc w:val="both"/>
              <w:rPr>
                <w:sz w:val="24"/>
                <w:szCs w:val="24"/>
              </w:rPr>
            </w:pPr>
            <w:r w:rsidRPr="00392324">
              <w:rPr>
                <w:sz w:val="24"/>
                <w:szCs w:val="24"/>
              </w:rPr>
              <w:t>To understand the concept of stereochemistry involved in organic compounds.</w:t>
            </w:r>
          </w:p>
          <w:p w:rsidR="00BF0F60" w:rsidRPr="00392324" w:rsidRDefault="00BF0F60" w:rsidP="00656A4C">
            <w:pPr>
              <w:ind w:right="249"/>
              <w:jc w:val="both"/>
              <w:rPr>
                <w:sz w:val="24"/>
                <w:szCs w:val="24"/>
              </w:rPr>
            </w:pPr>
            <w:r w:rsidRPr="00392324">
              <w:rPr>
                <w:sz w:val="24"/>
                <w:szCs w:val="24"/>
              </w:rPr>
              <w:t>To correlate and appreciate the differences involved in the various types of organic reaction mechanisms.</w:t>
            </w:r>
          </w:p>
          <w:p w:rsidR="00656A4C" w:rsidRDefault="00BF0F60" w:rsidP="00656A4C">
            <w:pPr>
              <w:jc w:val="both"/>
              <w:rPr>
                <w:sz w:val="24"/>
                <w:szCs w:val="24"/>
              </w:rPr>
            </w:pPr>
            <w:r w:rsidRPr="00392324">
              <w:rPr>
                <w:sz w:val="24"/>
                <w:szCs w:val="24"/>
              </w:rPr>
              <w:t>To design feasible synthetic routes for the preparation of organic compounds.</w:t>
            </w:r>
          </w:p>
        </w:tc>
      </w:tr>
      <w:tr w:rsidR="00C47851" w:rsidTr="00C4063F">
        <w:trPr>
          <w:trHeight w:val="256"/>
        </w:trPr>
        <w:tc>
          <w:tcPr>
            <w:tcW w:w="1736" w:type="dxa"/>
            <w:vMerge w:val="restart"/>
          </w:tcPr>
          <w:p w:rsidR="00C47851" w:rsidRPr="00E13B75" w:rsidRDefault="00C47851" w:rsidP="00A666C3">
            <w:pPr>
              <w:spacing w:after="3"/>
              <w:rPr>
                <w:b/>
                <w:bCs/>
                <w:sz w:val="24"/>
                <w:szCs w:val="24"/>
              </w:rPr>
            </w:pPr>
            <w:r w:rsidRPr="00E13B75">
              <w:rPr>
                <w:b/>
                <w:bCs/>
                <w:sz w:val="24"/>
                <w:szCs w:val="24"/>
              </w:rPr>
              <w:t>Course Outline</w:t>
            </w:r>
          </w:p>
        </w:tc>
        <w:tc>
          <w:tcPr>
            <w:tcW w:w="7484" w:type="dxa"/>
            <w:gridSpan w:val="7"/>
          </w:tcPr>
          <w:p w:rsidR="00656A4C" w:rsidRPr="006D79F9" w:rsidRDefault="00C47851" w:rsidP="00656A4C">
            <w:pPr>
              <w:jc w:val="both"/>
              <w:rPr>
                <w:b/>
                <w:bCs/>
                <w:sz w:val="24"/>
                <w:szCs w:val="24"/>
              </w:rPr>
            </w:pPr>
            <w:r w:rsidRPr="006D79F9">
              <w:rPr>
                <w:b/>
                <w:bCs/>
                <w:sz w:val="24"/>
                <w:szCs w:val="24"/>
              </w:rPr>
              <w:t>UNIT-I:</w:t>
            </w:r>
            <w:r w:rsidR="00D11CE0">
              <w:rPr>
                <w:b/>
                <w:bCs/>
                <w:sz w:val="24"/>
                <w:szCs w:val="24"/>
              </w:rPr>
              <w:t xml:space="preserve"> </w:t>
            </w:r>
            <w:r w:rsidR="00D11CE0" w:rsidRPr="00FE4496">
              <w:rPr>
                <w:b/>
                <w:sz w:val="24"/>
                <w:szCs w:val="24"/>
              </w:rPr>
              <w:t>Methods of Determination of Reaction Mechanism</w:t>
            </w:r>
            <w:r w:rsidR="00D11CE0">
              <w:rPr>
                <w:b/>
                <w:sz w:val="24"/>
                <w:szCs w:val="24"/>
              </w:rPr>
              <w:t xml:space="preserve">: </w:t>
            </w:r>
            <w:r w:rsidR="00D11CE0" w:rsidRPr="00FE4496">
              <w:rPr>
                <w:sz w:val="24"/>
                <w:szCs w:val="24"/>
              </w:rPr>
              <w:t>Reaction intermediates, The transition state, Reaction coordinate diagrams, Thermodynamic and kinetic requirements of reactions: Hammond postulate.</w:t>
            </w:r>
            <w:r w:rsidR="00D11CE0">
              <w:rPr>
                <w:sz w:val="24"/>
                <w:szCs w:val="24"/>
              </w:rPr>
              <w:t xml:space="preserve"> </w:t>
            </w:r>
            <w:r w:rsidR="00D11CE0" w:rsidRPr="00FE4496">
              <w:rPr>
                <w:sz w:val="24"/>
                <w:szCs w:val="24"/>
              </w:rPr>
              <w:t>Methods of determining mechanism: non-kinetic methods - product analysis, determination of intermediates-isolation, detection, and trapping. Cross-over experiments, isotopic labelling, isotope effects and stereo chemical evidences. Kinetic methods - relation of rate and mechanism.</w:t>
            </w:r>
            <w:r w:rsidR="00D11CE0">
              <w:rPr>
                <w:sz w:val="24"/>
                <w:szCs w:val="24"/>
              </w:rPr>
              <w:t xml:space="preserve"> </w:t>
            </w:r>
            <w:r w:rsidR="00D11CE0" w:rsidRPr="00FE4496">
              <w:rPr>
                <w:sz w:val="24"/>
                <w:szCs w:val="24"/>
              </w:rPr>
              <w:t>Effect of structure on reactivity: Hammett and Taft equations. Linear free energy relationship, partial rate factor, substituent and reaction constants.</w:t>
            </w:r>
          </w:p>
        </w:tc>
      </w:tr>
      <w:tr w:rsidR="00C47851" w:rsidTr="00C4063F">
        <w:trPr>
          <w:trHeight w:val="256"/>
        </w:trPr>
        <w:tc>
          <w:tcPr>
            <w:tcW w:w="1736" w:type="dxa"/>
            <w:vMerge/>
          </w:tcPr>
          <w:p w:rsidR="00C47851" w:rsidRDefault="00C47851" w:rsidP="00A666C3">
            <w:pPr>
              <w:spacing w:after="3"/>
              <w:rPr>
                <w:sz w:val="24"/>
                <w:szCs w:val="24"/>
              </w:rPr>
            </w:pPr>
          </w:p>
        </w:tc>
        <w:tc>
          <w:tcPr>
            <w:tcW w:w="7484" w:type="dxa"/>
            <w:gridSpan w:val="7"/>
          </w:tcPr>
          <w:p w:rsidR="00C47851" w:rsidRPr="006D79F9" w:rsidRDefault="00C47851" w:rsidP="00D11CE0">
            <w:pPr>
              <w:ind w:right="-66"/>
              <w:jc w:val="both"/>
              <w:rPr>
                <w:b/>
                <w:bCs/>
                <w:sz w:val="24"/>
                <w:szCs w:val="24"/>
              </w:rPr>
            </w:pPr>
            <w:r w:rsidRPr="006D79F9">
              <w:rPr>
                <w:b/>
                <w:bCs/>
                <w:sz w:val="24"/>
                <w:szCs w:val="24"/>
              </w:rPr>
              <w:t>UNIT-II:</w:t>
            </w:r>
            <w:r w:rsidR="00D11CE0">
              <w:rPr>
                <w:b/>
                <w:bCs/>
                <w:sz w:val="24"/>
                <w:szCs w:val="24"/>
              </w:rPr>
              <w:t xml:space="preserve"> </w:t>
            </w:r>
            <w:r w:rsidR="00D11CE0" w:rsidRPr="00FE4496">
              <w:rPr>
                <w:b/>
                <w:bCs/>
                <w:sz w:val="24"/>
                <w:szCs w:val="24"/>
              </w:rPr>
              <w:t>Aromatic and Aliphatic Electrophilic Substitution</w:t>
            </w:r>
            <w:r w:rsidR="00D11CE0">
              <w:rPr>
                <w:b/>
                <w:bCs/>
                <w:sz w:val="24"/>
                <w:szCs w:val="24"/>
              </w:rPr>
              <w:t xml:space="preserve">: </w:t>
            </w:r>
            <w:r w:rsidR="00D11CE0" w:rsidRPr="00FE4496">
              <w:rPr>
                <w:sz w:val="24"/>
                <w:szCs w:val="24"/>
              </w:rPr>
              <w:t xml:space="preserve">Aromaticity: Aromaticity in benzenoid, non-benzenoid, heterocyclic compounds and annulenes. </w:t>
            </w:r>
            <w:r w:rsidR="00D11CE0">
              <w:rPr>
                <w:color w:val="000000"/>
                <w:sz w:val="24"/>
                <w:szCs w:val="24"/>
              </w:rPr>
              <w:t xml:space="preserve">Aromatic electrophilic substitution: Orientation and reactivity of di- and polysubstituted phenol, nitrobenzene and halobenzene. </w:t>
            </w:r>
            <w:r w:rsidR="00D11CE0" w:rsidRPr="00FE4496">
              <w:rPr>
                <w:sz w:val="24"/>
                <w:szCs w:val="24"/>
              </w:rPr>
              <w:t>Reactions involving nitrogen electrophiles: nitration, nitrosation and diazonium coupling; Sulphur electrophiles: sulphonation; Halogen electrophiles: chlorination and bromination; Carbon electrophiles: Friedel-Crafts alkylation, acylation and arylation reactions.</w:t>
            </w:r>
            <w:r w:rsidR="00D11CE0">
              <w:rPr>
                <w:sz w:val="24"/>
                <w:szCs w:val="24"/>
              </w:rPr>
              <w:t xml:space="preserve"> </w:t>
            </w:r>
            <w:r w:rsidR="00D11CE0" w:rsidRPr="00FE4496">
              <w:rPr>
                <w:sz w:val="24"/>
                <w:szCs w:val="24"/>
              </w:rPr>
              <w:t xml:space="preserve">Aliphatic electrophilic substitution Mechanisms: SE2 and SEi, SE1- Mechanism and evidences. </w:t>
            </w:r>
          </w:p>
        </w:tc>
      </w:tr>
      <w:tr w:rsidR="00C47851" w:rsidTr="00C4063F">
        <w:trPr>
          <w:trHeight w:val="256"/>
        </w:trPr>
        <w:tc>
          <w:tcPr>
            <w:tcW w:w="1736" w:type="dxa"/>
            <w:vMerge/>
          </w:tcPr>
          <w:p w:rsidR="00C47851" w:rsidRDefault="00C47851" w:rsidP="00A666C3">
            <w:pPr>
              <w:spacing w:after="3"/>
              <w:rPr>
                <w:sz w:val="24"/>
                <w:szCs w:val="24"/>
              </w:rPr>
            </w:pPr>
          </w:p>
        </w:tc>
        <w:tc>
          <w:tcPr>
            <w:tcW w:w="7484" w:type="dxa"/>
            <w:gridSpan w:val="7"/>
          </w:tcPr>
          <w:p w:rsidR="00656A4C" w:rsidRPr="00D11CE0" w:rsidRDefault="00C47851" w:rsidP="00656A4C">
            <w:pPr>
              <w:pStyle w:val="Heading2"/>
              <w:spacing w:before="0"/>
              <w:jc w:val="both"/>
              <w:outlineLvl w:val="1"/>
              <w:rPr>
                <w:b w:val="0"/>
                <w:bCs w:val="0"/>
                <w:sz w:val="24"/>
                <w:szCs w:val="24"/>
              </w:rPr>
            </w:pPr>
            <w:r w:rsidRPr="00D11CE0">
              <w:rPr>
                <w:sz w:val="24"/>
                <w:szCs w:val="24"/>
              </w:rPr>
              <w:t>UNIT-III</w:t>
            </w:r>
            <w:r w:rsidRPr="00D11CE0">
              <w:rPr>
                <w:b w:val="0"/>
                <w:bCs w:val="0"/>
                <w:sz w:val="24"/>
                <w:szCs w:val="24"/>
              </w:rPr>
              <w:t>:</w:t>
            </w:r>
            <w:r w:rsidR="00D11CE0" w:rsidRPr="00D11CE0">
              <w:rPr>
                <w:b w:val="0"/>
                <w:bCs w:val="0"/>
                <w:sz w:val="24"/>
                <w:szCs w:val="24"/>
              </w:rPr>
              <w:t xml:space="preserve"> </w:t>
            </w:r>
            <w:r w:rsidR="00D11CE0" w:rsidRPr="007114C7">
              <w:rPr>
                <w:color w:val="000000"/>
                <w:sz w:val="24"/>
                <w:szCs w:val="24"/>
              </w:rPr>
              <w:t>Aromatic and Aliphatic Nucleophilic Substitution:</w:t>
            </w:r>
            <w:r w:rsidR="00D11CE0" w:rsidRPr="00D11CE0">
              <w:rPr>
                <w:b w:val="0"/>
                <w:bCs w:val="0"/>
                <w:color w:val="000000"/>
                <w:sz w:val="24"/>
                <w:szCs w:val="24"/>
              </w:rPr>
              <w:t xml:space="preserve"> </w:t>
            </w:r>
            <w:r w:rsidR="00D11CE0" w:rsidRPr="00D11CE0">
              <w:rPr>
                <w:b w:val="0"/>
                <w:bCs w:val="0"/>
                <w:sz w:val="24"/>
                <w:szCs w:val="24"/>
              </w:rPr>
              <w:t>Aromatic nucleophilic substitution: Mechanisms - S</w:t>
            </w:r>
            <w:r w:rsidR="00D11CE0" w:rsidRPr="00D11CE0">
              <w:rPr>
                <w:b w:val="0"/>
                <w:bCs w:val="0"/>
                <w:sz w:val="24"/>
                <w:szCs w:val="24"/>
                <w:vertAlign w:val="subscript"/>
              </w:rPr>
              <w:t>N</w:t>
            </w:r>
            <w:r w:rsidR="00D11CE0" w:rsidRPr="00D11CE0">
              <w:rPr>
                <w:b w:val="0"/>
                <w:bCs w:val="0"/>
                <w:sz w:val="24"/>
                <w:szCs w:val="24"/>
              </w:rPr>
              <w:t>Ar, S</w:t>
            </w:r>
            <w:r w:rsidR="00D11CE0" w:rsidRPr="00D11CE0">
              <w:rPr>
                <w:b w:val="0"/>
                <w:bCs w:val="0"/>
                <w:sz w:val="24"/>
                <w:szCs w:val="24"/>
                <w:vertAlign w:val="subscript"/>
              </w:rPr>
              <w:t>N</w:t>
            </w:r>
            <w:r w:rsidR="00D11CE0" w:rsidRPr="00D11CE0">
              <w:rPr>
                <w:b w:val="0"/>
                <w:bCs w:val="0"/>
                <w:sz w:val="24"/>
                <w:szCs w:val="24"/>
              </w:rPr>
              <w:t>1 and Benzyne mechanisms - Evidences - Reactivity, Effect of structure, leaving group and attacking</w:t>
            </w:r>
            <w:r w:rsidR="00D11CE0" w:rsidRPr="00D11CE0">
              <w:rPr>
                <w:b w:val="0"/>
                <w:bCs w:val="0"/>
                <w:spacing w:val="-4"/>
                <w:sz w:val="24"/>
                <w:szCs w:val="24"/>
              </w:rPr>
              <w:t xml:space="preserve"> </w:t>
            </w:r>
            <w:r w:rsidR="00D11CE0" w:rsidRPr="00D11CE0">
              <w:rPr>
                <w:b w:val="0"/>
                <w:bCs w:val="0"/>
                <w:sz w:val="24"/>
                <w:szCs w:val="24"/>
              </w:rPr>
              <w:t xml:space="preserve">nucleophile. Reactions: Oxygen and Sulphur-nucleophiles, Bucherer and Rosenmund reactions, von Richter, Sommelet- Hauser and </w:t>
            </w:r>
            <w:r w:rsidR="00D11CE0" w:rsidRPr="00D11CE0">
              <w:rPr>
                <w:b w:val="0"/>
                <w:bCs w:val="0"/>
                <w:sz w:val="24"/>
                <w:szCs w:val="24"/>
              </w:rPr>
              <w:lastRenderedPageBreak/>
              <w:t>Smiles rearrangements. S</w:t>
            </w:r>
            <w:r w:rsidR="00D11CE0" w:rsidRPr="00D11CE0">
              <w:rPr>
                <w:b w:val="0"/>
                <w:bCs w:val="0"/>
                <w:sz w:val="24"/>
                <w:szCs w:val="24"/>
                <w:vertAlign w:val="subscript"/>
              </w:rPr>
              <w:t>N</w:t>
            </w:r>
            <w:r w:rsidR="00D11CE0" w:rsidRPr="00D11CE0">
              <w:rPr>
                <w:b w:val="0"/>
                <w:bCs w:val="0"/>
                <w:sz w:val="24"/>
                <w:szCs w:val="24"/>
              </w:rPr>
              <w:t>1, ion pair, S</w:t>
            </w:r>
            <w:r w:rsidR="00D11CE0" w:rsidRPr="00D11CE0">
              <w:rPr>
                <w:b w:val="0"/>
                <w:bCs w:val="0"/>
                <w:sz w:val="24"/>
                <w:szCs w:val="24"/>
                <w:vertAlign w:val="subscript"/>
              </w:rPr>
              <w:t>N</w:t>
            </w:r>
            <w:r w:rsidR="00D11CE0" w:rsidRPr="00D11CE0">
              <w:rPr>
                <w:b w:val="0"/>
                <w:bCs w:val="0"/>
                <w:sz w:val="24"/>
                <w:szCs w:val="24"/>
              </w:rPr>
              <w:t>2 mechanisms and evidences. Aliphatic nucleophilic substitutions at an allylic carbon, aliphatic trigonal carbon and vinyl carbon.S</w:t>
            </w:r>
            <w:r w:rsidR="00D11CE0" w:rsidRPr="00D11CE0">
              <w:rPr>
                <w:b w:val="0"/>
                <w:bCs w:val="0"/>
                <w:sz w:val="24"/>
                <w:szCs w:val="24"/>
                <w:vertAlign w:val="subscript"/>
              </w:rPr>
              <w:t>N</w:t>
            </w:r>
            <w:r w:rsidR="00D11CE0" w:rsidRPr="00D11CE0">
              <w:rPr>
                <w:b w:val="0"/>
                <w:bCs w:val="0"/>
                <w:sz w:val="24"/>
                <w:szCs w:val="24"/>
              </w:rPr>
              <w:t>1, S</w:t>
            </w:r>
            <w:r w:rsidR="00D11CE0" w:rsidRPr="00D11CE0">
              <w:rPr>
                <w:b w:val="0"/>
                <w:bCs w:val="0"/>
                <w:sz w:val="24"/>
                <w:szCs w:val="24"/>
                <w:vertAlign w:val="subscript"/>
              </w:rPr>
              <w:t>N</w:t>
            </w:r>
            <w:r w:rsidR="00D11CE0" w:rsidRPr="00D11CE0">
              <w:rPr>
                <w:b w:val="0"/>
                <w:bCs w:val="0"/>
                <w:sz w:val="24"/>
                <w:szCs w:val="24"/>
              </w:rPr>
              <w:t>2, S</w:t>
            </w:r>
            <w:r w:rsidR="00D11CE0" w:rsidRPr="00D11CE0">
              <w:rPr>
                <w:b w:val="0"/>
                <w:bCs w:val="0"/>
                <w:sz w:val="24"/>
                <w:szCs w:val="24"/>
                <w:vertAlign w:val="subscript"/>
              </w:rPr>
              <w:t>N</w:t>
            </w:r>
            <w:r w:rsidR="00D11CE0" w:rsidRPr="00D11CE0">
              <w:rPr>
                <w:b w:val="0"/>
                <w:bCs w:val="0"/>
                <w:sz w:val="24"/>
                <w:szCs w:val="24"/>
              </w:rPr>
              <w:t>i, and S</w:t>
            </w:r>
            <w:r w:rsidR="00D11CE0" w:rsidRPr="00D11CE0">
              <w:rPr>
                <w:b w:val="0"/>
                <w:bCs w:val="0"/>
                <w:sz w:val="24"/>
                <w:szCs w:val="24"/>
                <w:vertAlign w:val="subscript"/>
              </w:rPr>
              <w:t>E</w:t>
            </w:r>
            <w:r w:rsidR="00D11CE0" w:rsidRPr="00D11CE0">
              <w:rPr>
                <w:b w:val="0"/>
                <w:bCs w:val="0"/>
                <w:sz w:val="24"/>
                <w:szCs w:val="24"/>
              </w:rPr>
              <w:t>1 mechanism and evidences, Swain- Scott, Grunwald-Winstein relationship - Ambident nucleophiles.</w:t>
            </w:r>
          </w:p>
        </w:tc>
      </w:tr>
      <w:tr w:rsidR="00C47851" w:rsidTr="00C4063F">
        <w:trPr>
          <w:trHeight w:val="256"/>
        </w:trPr>
        <w:tc>
          <w:tcPr>
            <w:tcW w:w="1736" w:type="dxa"/>
            <w:vMerge/>
          </w:tcPr>
          <w:p w:rsidR="00C47851" w:rsidRDefault="00C47851" w:rsidP="00A666C3">
            <w:pPr>
              <w:spacing w:after="3"/>
              <w:rPr>
                <w:sz w:val="24"/>
                <w:szCs w:val="24"/>
              </w:rPr>
            </w:pPr>
          </w:p>
        </w:tc>
        <w:tc>
          <w:tcPr>
            <w:tcW w:w="7484" w:type="dxa"/>
            <w:gridSpan w:val="7"/>
          </w:tcPr>
          <w:p w:rsidR="00C47851" w:rsidRPr="006D79F9" w:rsidRDefault="00C47851" w:rsidP="00BB2C43">
            <w:pPr>
              <w:tabs>
                <w:tab w:val="left" w:pos="5097"/>
              </w:tabs>
              <w:jc w:val="both"/>
              <w:rPr>
                <w:b/>
                <w:bCs/>
                <w:sz w:val="24"/>
                <w:szCs w:val="24"/>
              </w:rPr>
            </w:pPr>
            <w:r w:rsidRPr="006D79F9">
              <w:rPr>
                <w:b/>
                <w:bCs/>
                <w:sz w:val="24"/>
                <w:szCs w:val="24"/>
              </w:rPr>
              <w:t>UNIT-IV:</w:t>
            </w:r>
            <w:r w:rsidR="00BB2C43">
              <w:rPr>
                <w:b/>
                <w:bCs/>
                <w:sz w:val="24"/>
                <w:szCs w:val="24"/>
              </w:rPr>
              <w:t xml:space="preserve"> </w:t>
            </w:r>
            <w:r w:rsidR="00BB2C43" w:rsidRPr="00FE4496">
              <w:rPr>
                <w:b/>
                <w:sz w:val="24"/>
                <w:szCs w:val="24"/>
              </w:rPr>
              <w:t>Stereochemistry-I</w:t>
            </w:r>
            <w:r w:rsidR="00BB2C43">
              <w:rPr>
                <w:b/>
                <w:sz w:val="24"/>
                <w:szCs w:val="24"/>
              </w:rPr>
              <w:t xml:space="preserve">: </w:t>
            </w:r>
            <w:r w:rsidR="00BB2C43" w:rsidRPr="00FE4496">
              <w:rPr>
                <w:sz w:val="24"/>
                <w:szCs w:val="24"/>
              </w:rPr>
              <w:t xml:space="preserve">Introduction to molecular symmetry and chirality – axis, plane, center, alternating axis of symmetry. Optical isomerism due to asymmetric and dissymmetric molecules with C, N, S based chiral centers. Optical purity, prochirality, enantiotopic and diastereotopic atoms, groups, faces, </w:t>
            </w:r>
            <w:r w:rsidR="00BB2C43" w:rsidRPr="00FE4496">
              <w:rPr>
                <w:sz w:val="24"/>
                <w:szCs w:val="24"/>
                <w:lang w:val="en-IN"/>
              </w:rPr>
              <w:t xml:space="preserve">axial and planar chirality, </w:t>
            </w:r>
            <w:r w:rsidR="00BB2C43" w:rsidRPr="00FE4496">
              <w:rPr>
                <w:sz w:val="24"/>
                <w:szCs w:val="24"/>
              </w:rPr>
              <w:t>chirality due to helical shape, methods of determining theconfiguration. Racemic modifications: Racemization by thermal, anion, cation, reversible formation, epimerization, mutarotation.</w:t>
            </w:r>
            <w:r w:rsidR="00BB2C43">
              <w:rPr>
                <w:sz w:val="24"/>
                <w:szCs w:val="24"/>
              </w:rPr>
              <w:t xml:space="preserve"> </w:t>
            </w:r>
            <w:r w:rsidR="00BB2C43" w:rsidRPr="00FE4496">
              <w:rPr>
                <w:sz w:val="24"/>
                <w:szCs w:val="24"/>
              </w:rPr>
              <w:t xml:space="preserve">D, L system, Cram’s and Prelog’s rules: R, S-notations, proR, proS, side phase and re phase Cahn-Ingold-Prelog rules, absolute and relative configurations. Configurations of allenes, spiranes, biphenyls, cyclooctene, helicene, binaphthyls, ansa and cyclophanic compounds, exo-cyclic alkylidene-cycloalkanes. Topicity </w:t>
            </w:r>
            <w:r w:rsidR="00BB2C43" w:rsidRPr="00FE4496">
              <w:rPr>
                <w:spacing w:val="-7"/>
                <w:sz w:val="24"/>
                <w:szCs w:val="24"/>
              </w:rPr>
              <w:t xml:space="preserve">and </w:t>
            </w:r>
            <w:r w:rsidR="00BB2C43" w:rsidRPr="00FE4496">
              <w:rPr>
                <w:sz w:val="24"/>
                <w:szCs w:val="24"/>
              </w:rPr>
              <w:t>prostereoisomerism, chiral shift reagents and chiral solvating reagents.</w:t>
            </w:r>
            <w:r w:rsidR="00BB2C43">
              <w:rPr>
                <w:sz w:val="24"/>
                <w:szCs w:val="24"/>
              </w:rPr>
              <w:t xml:space="preserve"> </w:t>
            </w:r>
            <w:r w:rsidR="00BB2C43" w:rsidRPr="00FE4496">
              <w:rPr>
                <w:sz w:val="24"/>
                <w:szCs w:val="24"/>
              </w:rPr>
              <w:t>Criteria for optical purity: Resolution of racemic modifications, asymmetric transformations, asymmetric synthesis, destruction. Stereoselective and stereospecific synthesis</w:t>
            </w:r>
            <w:r w:rsidR="00BB2C43">
              <w:rPr>
                <w:sz w:val="24"/>
                <w:szCs w:val="24"/>
              </w:rPr>
              <w:t>.</w:t>
            </w:r>
          </w:p>
        </w:tc>
      </w:tr>
      <w:tr w:rsidR="00C47851" w:rsidTr="00C4063F">
        <w:trPr>
          <w:trHeight w:val="256"/>
        </w:trPr>
        <w:tc>
          <w:tcPr>
            <w:tcW w:w="1736" w:type="dxa"/>
            <w:vMerge/>
          </w:tcPr>
          <w:p w:rsidR="00C47851" w:rsidRDefault="00C47851" w:rsidP="00A666C3">
            <w:pPr>
              <w:spacing w:after="3"/>
              <w:rPr>
                <w:sz w:val="24"/>
                <w:szCs w:val="24"/>
              </w:rPr>
            </w:pPr>
          </w:p>
        </w:tc>
        <w:tc>
          <w:tcPr>
            <w:tcW w:w="7484" w:type="dxa"/>
            <w:gridSpan w:val="7"/>
          </w:tcPr>
          <w:p w:rsidR="00C47851" w:rsidRPr="006D79F9" w:rsidRDefault="00C47851" w:rsidP="00843EC0">
            <w:pPr>
              <w:tabs>
                <w:tab w:val="left" w:pos="4977"/>
              </w:tabs>
              <w:jc w:val="both"/>
              <w:rPr>
                <w:b/>
                <w:bCs/>
                <w:sz w:val="24"/>
                <w:szCs w:val="24"/>
              </w:rPr>
            </w:pPr>
            <w:r w:rsidRPr="006D79F9">
              <w:rPr>
                <w:b/>
                <w:bCs/>
                <w:sz w:val="24"/>
                <w:szCs w:val="24"/>
              </w:rPr>
              <w:t>UNIT-V:</w:t>
            </w:r>
            <w:r w:rsidR="00843EC0">
              <w:rPr>
                <w:b/>
                <w:bCs/>
                <w:sz w:val="24"/>
                <w:szCs w:val="24"/>
              </w:rPr>
              <w:t xml:space="preserve"> </w:t>
            </w:r>
            <w:r w:rsidR="00843EC0" w:rsidRPr="00FE4496">
              <w:rPr>
                <w:b/>
                <w:sz w:val="24"/>
                <w:szCs w:val="24"/>
              </w:rPr>
              <w:t>Stereochemistry-II</w:t>
            </w:r>
            <w:r w:rsidR="00843EC0">
              <w:rPr>
                <w:b/>
                <w:sz w:val="24"/>
                <w:szCs w:val="24"/>
              </w:rPr>
              <w:t xml:space="preserve">: </w:t>
            </w:r>
            <w:r w:rsidR="00843EC0" w:rsidRPr="00FE4496">
              <w:rPr>
                <w:sz w:val="24"/>
                <w:szCs w:val="24"/>
              </w:rPr>
              <w:t>Conformation and reactivity of acyclic systems, intramolecular rearrangements, neighbouring group participation, chemical consequence of conformational equilibrium - Curtin-Hammett Principle.</w:t>
            </w:r>
            <w:r w:rsidR="00843EC0">
              <w:rPr>
                <w:sz w:val="24"/>
                <w:szCs w:val="24"/>
              </w:rPr>
              <w:t xml:space="preserve"> </w:t>
            </w:r>
            <w:r w:rsidR="00843EC0" w:rsidRPr="00FE4496">
              <w:rPr>
                <w:sz w:val="24"/>
                <w:szCs w:val="24"/>
              </w:rPr>
              <w:t>Stability of five and six-membered rings: mono-, di- and polysubstituted cyclohexanes, conformation and reactivity in cyclohexane systems. Fused and bridged rings: bicyclic, poly cyclic systems, decalins and Brett’s rule.</w:t>
            </w:r>
            <w:r w:rsidR="00843EC0">
              <w:rPr>
                <w:sz w:val="24"/>
                <w:szCs w:val="24"/>
              </w:rPr>
              <w:t xml:space="preserve"> </w:t>
            </w:r>
            <w:r w:rsidR="00843EC0" w:rsidRPr="00FE4496">
              <w:rPr>
                <w:sz w:val="24"/>
                <w:szCs w:val="24"/>
              </w:rPr>
              <w:t>Optical rotation and optical rotatory dispersion, conformational asymmetry, ORD curves, octant rule, configuration and conformation, Cotton effect, axial haloketone rule and determination of configuration.</w:t>
            </w:r>
          </w:p>
        </w:tc>
      </w:tr>
      <w:tr w:rsidR="00C47851" w:rsidTr="00C4063F">
        <w:trPr>
          <w:trHeight w:val="256"/>
        </w:trPr>
        <w:tc>
          <w:tcPr>
            <w:tcW w:w="1736" w:type="dxa"/>
          </w:tcPr>
          <w:p w:rsidR="00C47851" w:rsidRDefault="009D71B6" w:rsidP="00A666C3">
            <w:pPr>
              <w:spacing w:after="3"/>
              <w:rPr>
                <w:sz w:val="24"/>
                <w:szCs w:val="24"/>
              </w:rPr>
            </w:pPr>
            <w:r>
              <w:rPr>
                <w:sz w:val="24"/>
                <w:szCs w:val="24"/>
              </w:rPr>
              <w:t>Extended Professional Component (is a part of internal component only, Not to be included in the external examination question paper)</w:t>
            </w:r>
          </w:p>
        </w:tc>
        <w:tc>
          <w:tcPr>
            <w:tcW w:w="7484" w:type="dxa"/>
            <w:gridSpan w:val="7"/>
          </w:tcPr>
          <w:p w:rsidR="00C47851" w:rsidRDefault="00146206" w:rsidP="00A666C3">
            <w:pPr>
              <w:spacing w:after="3"/>
              <w:rPr>
                <w:sz w:val="24"/>
                <w:szCs w:val="24"/>
              </w:rPr>
            </w:pPr>
            <w:r>
              <w:rPr>
                <w:sz w:val="24"/>
                <w:szCs w:val="24"/>
              </w:rPr>
              <w:t>Questions related to the above topics, from various competitive examinations UPSC / TRB / NET/ UGC-CSIR / GATE /TNPSC others to be solved</w:t>
            </w:r>
          </w:p>
          <w:p w:rsidR="00146206" w:rsidRDefault="00146206" w:rsidP="00A666C3">
            <w:pPr>
              <w:spacing w:after="3"/>
              <w:rPr>
                <w:sz w:val="24"/>
                <w:szCs w:val="24"/>
              </w:rPr>
            </w:pPr>
            <w:r>
              <w:rPr>
                <w:sz w:val="24"/>
                <w:szCs w:val="24"/>
              </w:rPr>
              <w:t>(To be discussed during the Tutorial hours)</w:t>
            </w:r>
          </w:p>
        </w:tc>
      </w:tr>
      <w:tr w:rsidR="00C47851" w:rsidTr="00C4063F">
        <w:trPr>
          <w:trHeight w:val="256"/>
        </w:trPr>
        <w:tc>
          <w:tcPr>
            <w:tcW w:w="1736" w:type="dxa"/>
          </w:tcPr>
          <w:p w:rsidR="00C47851" w:rsidRDefault="00612812" w:rsidP="00A666C3">
            <w:pPr>
              <w:spacing w:after="3"/>
              <w:rPr>
                <w:sz w:val="24"/>
                <w:szCs w:val="24"/>
              </w:rPr>
            </w:pPr>
            <w:r>
              <w:rPr>
                <w:sz w:val="24"/>
                <w:szCs w:val="24"/>
              </w:rPr>
              <w:t>Skills acquired from this course</w:t>
            </w:r>
          </w:p>
        </w:tc>
        <w:tc>
          <w:tcPr>
            <w:tcW w:w="7484" w:type="dxa"/>
            <w:gridSpan w:val="7"/>
          </w:tcPr>
          <w:p w:rsidR="00C47851" w:rsidRDefault="00DA53C9" w:rsidP="00A666C3">
            <w:pPr>
              <w:spacing w:after="3"/>
              <w:rPr>
                <w:sz w:val="24"/>
                <w:szCs w:val="24"/>
              </w:rPr>
            </w:pPr>
            <w:r>
              <w:rPr>
                <w:sz w:val="24"/>
                <w:szCs w:val="24"/>
              </w:rPr>
              <w:t>Knowledge, Problem solving, Analytical ability, Professional Competency, Professional Communication and Transferable skills.</w:t>
            </w:r>
          </w:p>
        </w:tc>
      </w:tr>
      <w:tr w:rsidR="00C47851" w:rsidTr="00C4063F">
        <w:trPr>
          <w:trHeight w:val="256"/>
        </w:trPr>
        <w:tc>
          <w:tcPr>
            <w:tcW w:w="1736" w:type="dxa"/>
          </w:tcPr>
          <w:p w:rsidR="00C47851" w:rsidRPr="00CC5F9D" w:rsidRDefault="00612812" w:rsidP="00A666C3">
            <w:pPr>
              <w:spacing w:after="3"/>
              <w:rPr>
                <w:b/>
                <w:bCs/>
                <w:sz w:val="24"/>
                <w:szCs w:val="24"/>
              </w:rPr>
            </w:pPr>
            <w:r w:rsidRPr="00CC5F9D">
              <w:rPr>
                <w:b/>
                <w:bCs/>
                <w:sz w:val="24"/>
                <w:szCs w:val="24"/>
              </w:rPr>
              <w:t xml:space="preserve">Recommended Text </w:t>
            </w:r>
          </w:p>
        </w:tc>
        <w:tc>
          <w:tcPr>
            <w:tcW w:w="7484" w:type="dxa"/>
            <w:gridSpan w:val="7"/>
          </w:tcPr>
          <w:p w:rsidR="00C341D9" w:rsidRPr="00F013EF" w:rsidRDefault="00C341D9">
            <w:pPr>
              <w:pStyle w:val="ListParagraph"/>
              <w:numPr>
                <w:ilvl w:val="0"/>
                <w:numId w:val="34"/>
              </w:numPr>
              <w:spacing w:before="0"/>
              <w:ind w:left="456"/>
              <w:rPr>
                <w:sz w:val="24"/>
                <w:szCs w:val="24"/>
                <w:shd w:val="clear" w:color="auto" w:fill="FFFFFF"/>
              </w:rPr>
            </w:pPr>
            <w:r w:rsidRPr="00F013EF">
              <w:rPr>
                <w:sz w:val="24"/>
                <w:szCs w:val="24"/>
              </w:rPr>
              <w:t xml:space="preserve">J. March and M. Smith, </w:t>
            </w:r>
            <w:r w:rsidRPr="00F013EF">
              <w:rPr>
                <w:iCs/>
                <w:sz w:val="24"/>
                <w:szCs w:val="24"/>
              </w:rPr>
              <w:t xml:space="preserve">Advanced Organic Chemistry, </w:t>
            </w:r>
            <w:r w:rsidRPr="00F013EF">
              <w:rPr>
                <w:sz w:val="24"/>
                <w:szCs w:val="24"/>
              </w:rPr>
              <w:t>5</w:t>
            </w:r>
            <w:r w:rsidRPr="00F013EF">
              <w:rPr>
                <w:sz w:val="24"/>
                <w:szCs w:val="24"/>
                <w:vertAlign w:val="superscript"/>
              </w:rPr>
              <w:t xml:space="preserve">th </w:t>
            </w:r>
            <w:r w:rsidRPr="00F013EF">
              <w:rPr>
                <w:sz w:val="24"/>
                <w:szCs w:val="24"/>
              </w:rPr>
              <w:t xml:space="preserve">edition, John-Wiley and Sons.2001. </w:t>
            </w:r>
          </w:p>
          <w:p w:rsidR="00C341D9" w:rsidRPr="00F013EF" w:rsidRDefault="00C341D9">
            <w:pPr>
              <w:pStyle w:val="ListParagraph"/>
              <w:numPr>
                <w:ilvl w:val="0"/>
                <w:numId w:val="34"/>
              </w:numPr>
              <w:spacing w:before="0"/>
              <w:ind w:left="456"/>
              <w:rPr>
                <w:sz w:val="24"/>
                <w:szCs w:val="24"/>
                <w:shd w:val="clear" w:color="auto" w:fill="FFFFFF"/>
              </w:rPr>
            </w:pPr>
            <w:r w:rsidRPr="00F013EF">
              <w:rPr>
                <w:sz w:val="24"/>
                <w:szCs w:val="24"/>
              </w:rPr>
              <w:t xml:space="preserve">E. S. Gould, </w:t>
            </w:r>
            <w:r w:rsidRPr="00F013EF">
              <w:rPr>
                <w:iCs/>
                <w:sz w:val="24"/>
                <w:szCs w:val="24"/>
              </w:rPr>
              <w:t>Mechanism and Structure in Organic Chemistry</w:t>
            </w:r>
            <w:r w:rsidRPr="00F013EF">
              <w:rPr>
                <w:i/>
                <w:sz w:val="24"/>
                <w:szCs w:val="24"/>
              </w:rPr>
              <w:t xml:space="preserve">, </w:t>
            </w:r>
            <w:r w:rsidRPr="00F013EF">
              <w:rPr>
                <w:sz w:val="24"/>
                <w:szCs w:val="24"/>
              </w:rPr>
              <w:t xml:space="preserve">Holt, Rinehart and Winston Inc., 1959. </w:t>
            </w:r>
          </w:p>
          <w:p w:rsidR="00C341D9" w:rsidRPr="00F013EF" w:rsidRDefault="00C341D9">
            <w:pPr>
              <w:pStyle w:val="ListParagraph"/>
              <w:numPr>
                <w:ilvl w:val="0"/>
                <w:numId w:val="34"/>
              </w:numPr>
              <w:spacing w:before="0"/>
              <w:ind w:left="456"/>
              <w:rPr>
                <w:sz w:val="24"/>
                <w:szCs w:val="24"/>
                <w:shd w:val="clear" w:color="auto" w:fill="FFFFFF"/>
              </w:rPr>
            </w:pPr>
            <w:r w:rsidRPr="00F013EF">
              <w:rPr>
                <w:sz w:val="24"/>
                <w:szCs w:val="24"/>
              </w:rPr>
              <w:t xml:space="preserve">P.S.Kalsi, </w:t>
            </w:r>
            <w:r w:rsidRPr="00F013EF">
              <w:rPr>
                <w:iCs/>
                <w:sz w:val="24"/>
                <w:szCs w:val="24"/>
              </w:rPr>
              <w:t>Stereochemistry of carbon compounds</w:t>
            </w:r>
            <w:r w:rsidRPr="00F013EF">
              <w:rPr>
                <w:sz w:val="24"/>
                <w:szCs w:val="24"/>
              </w:rPr>
              <w:t>, 8</w:t>
            </w:r>
            <w:r w:rsidRPr="00F013EF">
              <w:rPr>
                <w:sz w:val="24"/>
                <w:szCs w:val="24"/>
                <w:vertAlign w:val="superscript"/>
              </w:rPr>
              <w:t xml:space="preserve">th </w:t>
            </w:r>
            <w:r w:rsidRPr="00F013EF">
              <w:rPr>
                <w:sz w:val="24"/>
                <w:szCs w:val="24"/>
              </w:rPr>
              <w:t xml:space="preserve">edition, New Age International Publishers, 2015. </w:t>
            </w:r>
          </w:p>
          <w:p w:rsidR="00C341D9" w:rsidRPr="00F013EF" w:rsidRDefault="00C341D9">
            <w:pPr>
              <w:pStyle w:val="ListParagraph"/>
              <w:numPr>
                <w:ilvl w:val="0"/>
                <w:numId w:val="34"/>
              </w:numPr>
              <w:spacing w:before="0"/>
              <w:ind w:left="456"/>
              <w:rPr>
                <w:sz w:val="24"/>
                <w:szCs w:val="24"/>
                <w:shd w:val="clear" w:color="auto" w:fill="FFFFFF"/>
              </w:rPr>
            </w:pPr>
            <w:r w:rsidRPr="00F013EF">
              <w:rPr>
                <w:sz w:val="24"/>
                <w:szCs w:val="24"/>
              </w:rPr>
              <w:lastRenderedPageBreak/>
              <w:t xml:space="preserve">P. Y. Bruice, </w:t>
            </w:r>
            <w:r w:rsidRPr="00F013EF">
              <w:rPr>
                <w:iCs/>
                <w:sz w:val="24"/>
                <w:szCs w:val="24"/>
              </w:rPr>
              <w:t>Organic Chemistry</w:t>
            </w:r>
            <w:r w:rsidRPr="00F013EF">
              <w:rPr>
                <w:sz w:val="24"/>
                <w:szCs w:val="24"/>
              </w:rPr>
              <w:t>, 7</w:t>
            </w:r>
            <w:r w:rsidRPr="00F013EF">
              <w:rPr>
                <w:sz w:val="24"/>
                <w:szCs w:val="24"/>
                <w:vertAlign w:val="superscript"/>
              </w:rPr>
              <w:t xml:space="preserve">th </w:t>
            </w:r>
            <w:r w:rsidRPr="00F013EF">
              <w:rPr>
                <w:sz w:val="24"/>
                <w:szCs w:val="24"/>
              </w:rPr>
              <w:t xml:space="preserve">edn, Prentice Hall, 2013. </w:t>
            </w:r>
          </w:p>
          <w:p w:rsidR="00C47851" w:rsidRPr="00910744" w:rsidRDefault="00C341D9">
            <w:pPr>
              <w:pStyle w:val="ListParagraph"/>
              <w:numPr>
                <w:ilvl w:val="0"/>
                <w:numId w:val="34"/>
              </w:numPr>
              <w:spacing w:before="0"/>
              <w:ind w:left="456" w:right="-15"/>
              <w:rPr>
                <w:sz w:val="24"/>
                <w:szCs w:val="24"/>
              </w:rPr>
            </w:pPr>
            <w:r w:rsidRPr="00F10716">
              <w:rPr>
                <w:rStyle w:val="author"/>
                <w:rFonts w:eastAsiaTheme="majorEastAsia"/>
                <w:sz w:val="24"/>
                <w:szCs w:val="24"/>
                <w:shd w:val="clear" w:color="auto" w:fill="FFFFFF"/>
              </w:rPr>
              <w:t>J.Clayden</w:t>
            </w:r>
            <w:r w:rsidRPr="00F10716">
              <w:rPr>
                <w:rStyle w:val="a-color-secondary"/>
                <w:sz w:val="24"/>
                <w:szCs w:val="24"/>
                <w:shd w:val="clear" w:color="auto" w:fill="FFFFFF"/>
              </w:rPr>
              <w:t>, </w:t>
            </w:r>
            <w:r w:rsidRPr="00F10716">
              <w:rPr>
                <w:rStyle w:val="author"/>
                <w:rFonts w:eastAsiaTheme="majorEastAsia"/>
                <w:sz w:val="24"/>
                <w:szCs w:val="24"/>
                <w:shd w:val="clear" w:color="auto" w:fill="FFFFFF"/>
              </w:rPr>
              <w:t>N. Greeves</w:t>
            </w:r>
            <w:r w:rsidRPr="00F10716">
              <w:rPr>
                <w:rStyle w:val="a-color-secondary"/>
                <w:sz w:val="24"/>
                <w:szCs w:val="24"/>
                <w:shd w:val="clear" w:color="auto" w:fill="FFFFFF"/>
              </w:rPr>
              <w:t>, </w:t>
            </w:r>
            <w:r w:rsidRPr="00F10716">
              <w:rPr>
                <w:rStyle w:val="author"/>
                <w:rFonts w:eastAsiaTheme="majorEastAsia"/>
                <w:sz w:val="24"/>
                <w:szCs w:val="24"/>
                <w:shd w:val="clear" w:color="auto" w:fill="FFFFFF"/>
              </w:rPr>
              <w:t xml:space="preserve">S. Warren, </w:t>
            </w:r>
            <w:r w:rsidRPr="00F10716">
              <w:rPr>
                <w:iCs/>
                <w:sz w:val="24"/>
                <w:szCs w:val="24"/>
              </w:rPr>
              <w:t xml:space="preserve">Organic Compounds, </w:t>
            </w:r>
            <w:r w:rsidRPr="00F10716">
              <w:rPr>
                <w:iCs/>
                <w:sz w:val="24"/>
                <w:szCs w:val="24"/>
                <w:shd w:val="clear" w:color="auto" w:fill="FFFFFF"/>
              </w:rPr>
              <w:t>2</w:t>
            </w:r>
            <w:r w:rsidRPr="00F10716">
              <w:rPr>
                <w:iCs/>
                <w:sz w:val="24"/>
                <w:szCs w:val="24"/>
                <w:shd w:val="clear" w:color="auto" w:fill="FFFFFF"/>
                <w:vertAlign w:val="superscript"/>
              </w:rPr>
              <w:t>nd</w:t>
            </w:r>
            <w:r w:rsidRPr="00F10716">
              <w:rPr>
                <w:iCs/>
                <w:sz w:val="24"/>
                <w:szCs w:val="24"/>
                <w:shd w:val="clear" w:color="auto" w:fill="FFFFFF"/>
              </w:rPr>
              <w:t>edition</w:t>
            </w:r>
            <w:r w:rsidRPr="00F10716">
              <w:rPr>
                <w:sz w:val="24"/>
                <w:szCs w:val="24"/>
                <w:shd w:val="clear" w:color="auto" w:fill="FFFFFF"/>
              </w:rPr>
              <w:t>, Oxford University Press, 2014.</w:t>
            </w:r>
          </w:p>
          <w:p w:rsidR="00910744" w:rsidRDefault="00910744" w:rsidP="00910744">
            <w:pPr>
              <w:pStyle w:val="ListParagraph"/>
              <w:spacing w:before="0"/>
              <w:ind w:left="456" w:right="-15" w:firstLine="0"/>
              <w:rPr>
                <w:sz w:val="24"/>
                <w:szCs w:val="24"/>
              </w:rPr>
            </w:pPr>
          </w:p>
        </w:tc>
      </w:tr>
      <w:tr w:rsidR="00C47851" w:rsidTr="00C4063F">
        <w:trPr>
          <w:trHeight w:val="256"/>
        </w:trPr>
        <w:tc>
          <w:tcPr>
            <w:tcW w:w="1736" w:type="dxa"/>
          </w:tcPr>
          <w:p w:rsidR="00C47851" w:rsidRPr="00CC5F9D" w:rsidRDefault="00684594" w:rsidP="00A666C3">
            <w:pPr>
              <w:spacing w:after="3"/>
              <w:rPr>
                <w:b/>
                <w:bCs/>
                <w:sz w:val="24"/>
                <w:szCs w:val="24"/>
              </w:rPr>
            </w:pPr>
            <w:r w:rsidRPr="00CC5F9D">
              <w:rPr>
                <w:b/>
                <w:bCs/>
                <w:sz w:val="24"/>
                <w:szCs w:val="24"/>
              </w:rPr>
              <w:lastRenderedPageBreak/>
              <w:t>Reference Books</w:t>
            </w:r>
          </w:p>
        </w:tc>
        <w:tc>
          <w:tcPr>
            <w:tcW w:w="7484" w:type="dxa"/>
            <w:gridSpan w:val="7"/>
          </w:tcPr>
          <w:p w:rsidR="00C341D9" w:rsidRPr="00272C8C" w:rsidRDefault="00C341D9">
            <w:pPr>
              <w:pStyle w:val="ListParagraph"/>
              <w:numPr>
                <w:ilvl w:val="0"/>
                <w:numId w:val="1"/>
              </w:numPr>
              <w:tabs>
                <w:tab w:val="left" w:pos="863"/>
              </w:tabs>
              <w:spacing w:before="0"/>
              <w:ind w:left="456" w:right="-7" w:hanging="456"/>
              <w:jc w:val="both"/>
              <w:rPr>
                <w:sz w:val="24"/>
                <w:szCs w:val="24"/>
              </w:rPr>
            </w:pPr>
            <w:r w:rsidRPr="00272C8C">
              <w:rPr>
                <w:sz w:val="24"/>
                <w:szCs w:val="24"/>
              </w:rPr>
              <w:t>F.A. Carey and R.J. Sundberg, Advanced Organic Chemistry Part-A and B, 5</w:t>
            </w:r>
            <w:r w:rsidRPr="00272C8C">
              <w:rPr>
                <w:sz w:val="24"/>
                <w:szCs w:val="24"/>
                <w:vertAlign w:val="superscript"/>
              </w:rPr>
              <w:t xml:space="preserve">th </w:t>
            </w:r>
            <w:r w:rsidRPr="00272C8C">
              <w:rPr>
                <w:sz w:val="24"/>
                <w:szCs w:val="24"/>
              </w:rPr>
              <w:t>edition, Kluwer Academic / Plenum Publishers, 2007.</w:t>
            </w:r>
          </w:p>
          <w:p w:rsidR="00C341D9" w:rsidRPr="00780AA9" w:rsidRDefault="00C341D9">
            <w:pPr>
              <w:pStyle w:val="ListParagraph"/>
              <w:numPr>
                <w:ilvl w:val="0"/>
                <w:numId w:val="1"/>
              </w:numPr>
              <w:tabs>
                <w:tab w:val="left" w:pos="862"/>
                <w:tab w:val="left" w:pos="863"/>
              </w:tabs>
              <w:spacing w:before="0"/>
              <w:ind w:left="456" w:right="-7" w:hanging="456"/>
              <w:jc w:val="both"/>
              <w:rPr>
                <w:sz w:val="24"/>
                <w:szCs w:val="24"/>
              </w:rPr>
            </w:pPr>
            <w:r w:rsidRPr="00272C8C">
              <w:rPr>
                <w:sz w:val="24"/>
                <w:szCs w:val="24"/>
              </w:rPr>
              <w:t xml:space="preserve">D. G. </w:t>
            </w:r>
            <w:r w:rsidRPr="00780AA9">
              <w:rPr>
                <w:sz w:val="24"/>
                <w:szCs w:val="24"/>
              </w:rPr>
              <w:t>Morris, Stereochemistry, RSC Tutorial Chemistry Text 1, 2001.</w:t>
            </w:r>
          </w:p>
          <w:p w:rsidR="00C341D9" w:rsidRPr="00780AA9" w:rsidRDefault="00C341D9">
            <w:pPr>
              <w:pStyle w:val="ListParagraph"/>
              <w:numPr>
                <w:ilvl w:val="0"/>
                <w:numId w:val="1"/>
              </w:numPr>
              <w:tabs>
                <w:tab w:val="left" w:pos="862"/>
                <w:tab w:val="left" w:pos="863"/>
              </w:tabs>
              <w:spacing w:before="0"/>
              <w:ind w:left="456" w:right="-7" w:hanging="456"/>
              <w:jc w:val="both"/>
              <w:rPr>
                <w:sz w:val="24"/>
                <w:szCs w:val="24"/>
              </w:rPr>
            </w:pPr>
            <w:r w:rsidRPr="00780AA9">
              <w:rPr>
                <w:sz w:val="24"/>
                <w:szCs w:val="24"/>
              </w:rPr>
              <w:t xml:space="preserve">N.S. Isaacs, Physical Organic Chemistry, </w:t>
            </w:r>
            <w:r w:rsidRPr="00780AA9">
              <w:rPr>
                <w:spacing w:val="-4"/>
                <w:sz w:val="24"/>
                <w:szCs w:val="24"/>
              </w:rPr>
              <w:t xml:space="preserve">ELBS, </w:t>
            </w:r>
            <w:r w:rsidRPr="00780AA9">
              <w:rPr>
                <w:sz w:val="24"/>
                <w:szCs w:val="24"/>
              </w:rPr>
              <w:t>Longman, UK, 1987.</w:t>
            </w:r>
          </w:p>
          <w:p w:rsidR="00C341D9" w:rsidRDefault="00C341D9">
            <w:pPr>
              <w:pStyle w:val="ListParagraph"/>
              <w:numPr>
                <w:ilvl w:val="0"/>
                <w:numId w:val="1"/>
              </w:numPr>
              <w:tabs>
                <w:tab w:val="left" w:pos="862"/>
                <w:tab w:val="left" w:pos="863"/>
              </w:tabs>
              <w:spacing w:before="0"/>
              <w:ind w:left="456" w:right="-15" w:hanging="456"/>
              <w:jc w:val="both"/>
              <w:rPr>
                <w:sz w:val="24"/>
                <w:szCs w:val="24"/>
              </w:rPr>
            </w:pPr>
            <w:r w:rsidRPr="00780AA9">
              <w:rPr>
                <w:sz w:val="24"/>
                <w:szCs w:val="24"/>
              </w:rPr>
              <w:t xml:space="preserve">E. </w:t>
            </w:r>
            <w:r w:rsidRPr="00780AA9">
              <w:rPr>
                <w:spacing w:val="-3"/>
                <w:sz w:val="24"/>
                <w:szCs w:val="24"/>
              </w:rPr>
              <w:t xml:space="preserve">L. </w:t>
            </w:r>
            <w:r w:rsidRPr="00780AA9">
              <w:rPr>
                <w:sz w:val="24"/>
                <w:szCs w:val="24"/>
              </w:rPr>
              <w:t>Eliel, Stereochemistry of Carbon Compounds, Tata-McGraw Hill, 2000.</w:t>
            </w:r>
            <w:r>
              <w:rPr>
                <w:sz w:val="24"/>
                <w:szCs w:val="24"/>
              </w:rPr>
              <w:t xml:space="preserve"> </w:t>
            </w:r>
          </w:p>
          <w:p w:rsidR="00C47851" w:rsidRDefault="00C341D9">
            <w:pPr>
              <w:pStyle w:val="ListParagraph"/>
              <w:numPr>
                <w:ilvl w:val="0"/>
                <w:numId w:val="1"/>
              </w:numPr>
              <w:tabs>
                <w:tab w:val="left" w:pos="862"/>
                <w:tab w:val="left" w:pos="863"/>
              </w:tabs>
              <w:spacing w:before="0"/>
              <w:ind w:left="456" w:right="-15" w:hanging="456"/>
              <w:jc w:val="both"/>
              <w:rPr>
                <w:sz w:val="24"/>
                <w:szCs w:val="24"/>
              </w:rPr>
            </w:pPr>
            <w:r w:rsidRPr="00780AA9">
              <w:rPr>
                <w:sz w:val="24"/>
                <w:szCs w:val="24"/>
              </w:rPr>
              <w:t>I. L. Finar, Organic chemistry, Vol-1</w:t>
            </w:r>
            <w:r>
              <w:rPr>
                <w:sz w:val="24"/>
                <w:szCs w:val="24"/>
              </w:rPr>
              <w:t xml:space="preserve"> </w:t>
            </w:r>
            <w:r w:rsidRPr="00780AA9">
              <w:rPr>
                <w:sz w:val="24"/>
                <w:szCs w:val="24"/>
              </w:rPr>
              <w:t>&amp;</w:t>
            </w:r>
            <w:r>
              <w:rPr>
                <w:sz w:val="24"/>
                <w:szCs w:val="24"/>
              </w:rPr>
              <w:t xml:space="preserve"> </w:t>
            </w:r>
            <w:r w:rsidRPr="00780AA9">
              <w:rPr>
                <w:sz w:val="24"/>
                <w:szCs w:val="24"/>
              </w:rPr>
              <w:t>2, 6</w:t>
            </w:r>
            <w:r w:rsidRPr="00780AA9">
              <w:rPr>
                <w:sz w:val="24"/>
                <w:szCs w:val="24"/>
                <w:vertAlign w:val="superscript"/>
              </w:rPr>
              <w:t xml:space="preserve">th </w:t>
            </w:r>
            <w:r w:rsidRPr="00780AA9">
              <w:rPr>
                <w:sz w:val="24"/>
                <w:szCs w:val="24"/>
              </w:rPr>
              <w:t>edition, Pearson Education Asia, 2004.</w:t>
            </w:r>
          </w:p>
        </w:tc>
      </w:tr>
      <w:tr w:rsidR="00C47851" w:rsidTr="00C4063F">
        <w:trPr>
          <w:trHeight w:val="256"/>
        </w:trPr>
        <w:tc>
          <w:tcPr>
            <w:tcW w:w="1736" w:type="dxa"/>
          </w:tcPr>
          <w:p w:rsidR="000D6D6C" w:rsidRPr="00CC5F9D" w:rsidRDefault="00AA454B" w:rsidP="00A666C3">
            <w:pPr>
              <w:spacing w:after="3"/>
              <w:rPr>
                <w:b/>
                <w:bCs/>
                <w:sz w:val="24"/>
                <w:szCs w:val="24"/>
              </w:rPr>
            </w:pPr>
            <w:r w:rsidRPr="00CC5F9D">
              <w:rPr>
                <w:b/>
                <w:bCs/>
                <w:sz w:val="24"/>
                <w:szCs w:val="24"/>
              </w:rPr>
              <w:t xml:space="preserve">Website and </w:t>
            </w:r>
          </w:p>
          <w:p w:rsidR="00C47851" w:rsidRDefault="00AA454B" w:rsidP="00A666C3">
            <w:pPr>
              <w:spacing w:after="3"/>
              <w:rPr>
                <w:sz w:val="24"/>
                <w:szCs w:val="24"/>
              </w:rPr>
            </w:pPr>
            <w:r w:rsidRPr="00CC5F9D">
              <w:rPr>
                <w:b/>
                <w:bCs/>
                <w:sz w:val="24"/>
                <w:szCs w:val="24"/>
              </w:rPr>
              <w:t>e-learning source</w:t>
            </w:r>
          </w:p>
        </w:tc>
        <w:tc>
          <w:tcPr>
            <w:tcW w:w="7484" w:type="dxa"/>
            <w:gridSpan w:val="7"/>
          </w:tcPr>
          <w:p w:rsidR="00963F4C" w:rsidRPr="00272C8C" w:rsidRDefault="00963F4C" w:rsidP="00963F4C">
            <w:pPr>
              <w:ind w:right="26"/>
              <w:rPr>
                <w:sz w:val="24"/>
                <w:szCs w:val="24"/>
              </w:rPr>
            </w:pPr>
            <w:r w:rsidRPr="00272C8C">
              <w:rPr>
                <w:bCs/>
                <w:sz w:val="24"/>
                <w:szCs w:val="24"/>
              </w:rPr>
              <w:t>1.</w:t>
            </w:r>
            <w:hyperlink r:id="rId11" w:history="1">
              <w:r w:rsidRPr="00272C8C">
                <w:rPr>
                  <w:rStyle w:val="Hyperlink"/>
                  <w:sz w:val="24"/>
                  <w:szCs w:val="24"/>
                </w:rPr>
                <w:t>https://sites.google.com/site/chemistryebookscollection02/home/organic-chemistry/organic</w:t>
              </w:r>
            </w:hyperlink>
          </w:p>
          <w:p w:rsidR="00C47851" w:rsidRDefault="00963F4C" w:rsidP="00963F4C">
            <w:pPr>
              <w:spacing w:after="3"/>
              <w:rPr>
                <w:sz w:val="24"/>
                <w:szCs w:val="24"/>
              </w:rPr>
            </w:pPr>
            <w:r w:rsidRPr="00272C8C">
              <w:rPr>
                <w:bCs/>
                <w:sz w:val="24"/>
                <w:szCs w:val="24"/>
              </w:rPr>
              <w:t xml:space="preserve">2. </w:t>
            </w:r>
            <w:hyperlink r:id="rId12" w:history="1">
              <w:r w:rsidRPr="00272C8C">
                <w:rPr>
                  <w:rStyle w:val="Hyperlink"/>
                  <w:sz w:val="24"/>
                  <w:szCs w:val="24"/>
                </w:rPr>
                <w:t>https://www.organic-chemistry.org/</w:t>
              </w:r>
            </w:hyperlink>
          </w:p>
        </w:tc>
      </w:tr>
      <w:tr w:rsidR="00A01614" w:rsidTr="006B1060">
        <w:trPr>
          <w:trHeight w:val="256"/>
        </w:trPr>
        <w:tc>
          <w:tcPr>
            <w:tcW w:w="9220" w:type="dxa"/>
            <w:gridSpan w:val="8"/>
          </w:tcPr>
          <w:p w:rsidR="00A01614" w:rsidRPr="0004310C" w:rsidRDefault="00A01614" w:rsidP="00A01614">
            <w:pPr>
              <w:spacing w:after="3"/>
              <w:rPr>
                <w:b/>
                <w:bCs/>
                <w:sz w:val="24"/>
                <w:szCs w:val="24"/>
              </w:rPr>
            </w:pPr>
            <w:r w:rsidRPr="0004310C">
              <w:rPr>
                <w:b/>
                <w:bCs/>
                <w:sz w:val="24"/>
                <w:szCs w:val="24"/>
              </w:rPr>
              <w:t>Course Learning Outcomes (for Mapping with POs and PSOs)</w:t>
            </w:r>
          </w:p>
          <w:p w:rsidR="00A01614" w:rsidRDefault="00A01614" w:rsidP="00A01614">
            <w:pPr>
              <w:ind w:right="-15"/>
              <w:rPr>
                <w:sz w:val="24"/>
                <w:szCs w:val="24"/>
              </w:rPr>
            </w:pPr>
          </w:p>
          <w:p w:rsidR="00A01614" w:rsidRDefault="00A01614" w:rsidP="00A01614">
            <w:pPr>
              <w:ind w:right="-15"/>
              <w:rPr>
                <w:sz w:val="24"/>
                <w:szCs w:val="24"/>
              </w:rPr>
            </w:pPr>
            <w:r>
              <w:rPr>
                <w:sz w:val="24"/>
                <w:szCs w:val="24"/>
              </w:rPr>
              <w:t>S</w:t>
            </w:r>
            <w:r w:rsidRPr="00F7422E">
              <w:rPr>
                <w:sz w:val="24"/>
                <w:szCs w:val="24"/>
              </w:rPr>
              <w:t>tudents wil</w:t>
            </w:r>
            <w:r>
              <w:rPr>
                <w:sz w:val="24"/>
                <w:szCs w:val="24"/>
              </w:rPr>
              <w:t>l be able</w:t>
            </w:r>
          </w:p>
          <w:p w:rsidR="00A01614" w:rsidRDefault="00A01614" w:rsidP="00553917">
            <w:pPr>
              <w:ind w:right="-15"/>
              <w:jc w:val="both"/>
              <w:rPr>
                <w:sz w:val="24"/>
                <w:szCs w:val="24"/>
              </w:rPr>
            </w:pPr>
            <w:r w:rsidRPr="00E40306">
              <w:rPr>
                <w:b/>
                <w:bCs/>
                <w:sz w:val="24"/>
                <w:szCs w:val="24"/>
              </w:rPr>
              <w:t>CLO1</w:t>
            </w:r>
            <w:r>
              <w:rPr>
                <w:sz w:val="24"/>
                <w:szCs w:val="24"/>
              </w:rPr>
              <w:t xml:space="preserve">: </w:t>
            </w:r>
            <w:r w:rsidRPr="00304BA0">
              <w:rPr>
                <w:sz w:val="24"/>
                <w:szCs w:val="24"/>
              </w:rPr>
              <w:t xml:space="preserve">To recall the basic principles of organic chemistry. </w:t>
            </w:r>
          </w:p>
          <w:p w:rsidR="00A01614" w:rsidRDefault="00A01614" w:rsidP="00553917">
            <w:pPr>
              <w:ind w:right="-15"/>
              <w:jc w:val="both"/>
              <w:rPr>
                <w:sz w:val="24"/>
                <w:szCs w:val="24"/>
              </w:rPr>
            </w:pPr>
            <w:r w:rsidRPr="00E40306">
              <w:rPr>
                <w:b/>
                <w:bCs/>
                <w:sz w:val="24"/>
                <w:szCs w:val="24"/>
              </w:rPr>
              <w:t>CLO2</w:t>
            </w:r>
            <w:r>
              <w:rPr>
                <w:sz w:val="24"/>
                <w:szCs w:val="24"/>
              </w:rPr>
              <w:t xml:space="preserve">: </w:t>
            </w:r>
            <w:r w:rsidRPr="00304BA0">
              <w:rPr>
                <w:sz w:val="24"/>
                <w:szCs w:val="24"/>
              </w:rPr>
              <w:t>To understand the formation and detection of reaction intermediates of organic</w:t>
            </w:r>
            <w:r>
              <w:rPr>
                <w:sz w:val="24"/>
                <w:szCs w:val="24"/>
              </w:rPr>
              <w:t xml:space="preserve">              </w:t>
            </w:r>
            <w:r w:rsidRPr="00304BA0">
              <w:rPr>
                <w:sz w:val="24"/>
                <w:szCs w:val="24"/>
              </w:rPr>
              <w:t xml:space="preserve">reactions. </w:t>
            </w:r>
          </w:p>
          <w:p w:rsidR="00A01614" w:rsidRDefault="00A01614" w:rsidP="00553917">
            <w:pPr>
              <w:ind w:right="-15"/>
              <w:jc w:val="both"/>
              <w:rPr>
                <w:sz w:val="24"/>
                <w:szCs w:val="24"/>
              </w:rPr>
            </w:pPr>
            <w:r w:rsidRPr="00E40306">
              <w:rPr>
                <w:b/>
                <w:bCs/>
                <w:sz w:val="24"/>
                <w:szCs w:val="24"/>
              </w:rPr>
              <w:t>CLO3</w:t>
            </w:r>
            <w:r>
              <w:rPr>
                <w:sz w:val="24"/>
                <w:szCs w:val="24"/>
              </w:rPr>
              <w:t xml:space="preserve">: </w:t>
            </w:r>
            <w:r w:rsidRPr="00304BA0">
              <w:rPr>
                <w:sz w:val="24"/>
                <w:szCs w:val="24"/>
              </w:rPr>
              <w:t xml:space="preserve">To predict the reaction mechanism of organic reactions and stereochemistry of </w:t>
            </w:r>
            <w:r>
              <w:rPr>
                <w:sz w:val="24"/>
                <w:szCs w:val="24"/>
              </w:rPr>
              <w:t xml:space="preserve">      </w:t>
            </w:r>
            <w:r w:rsidRPr="00304BA0">
              <w:rPr>
                <w:sz w:val="24"/>
                <w:szCs w:val="24"/>
              </w:rPr>
              <w:t xml:space="preserve">organic compounds. </w:t>
            </w:r>
          </w:p>
          <w:p w:rsidR="00A01614" w:rsidRDefault="00A01614" w:rsidP="00E40306">
            <w:pPr>
              <w:ind w:right="-15"/>
              <w:jc w:val="both"/>
              <w:rPr>
                <w:sz w:val="24"/>
                <w:szCs w:val="24"/>
              </w:rPr>
            </w:pPr>
            <w:r w:rsidRPr="00E40306">
              <w:rPr>
                <w:b/>
                <w:bCs/>
                <w:sz w:val="24"/>
                <w:szCs w:val="24"/>
              </w:rPr>
              <w:t>CLO4</w:t>
            </w:r>
            <w:r>
              <w:rPr>
                <w:sz w:val="24"/>
                <w:szCs w:val="24"/>
              </w:rPr>
              <w:t xml:space="preserve">: </w:t>
            </w:r>
            <w:r w:rsidRPr="00304BA0">
              <w:rPr>
                <w:sz w:val="24"/>
                <w:szCs w:val="24"/>
              </w:rPr>
              <w:t>To apply the principles of kinetic and non-kinetic methods to determine the mechanism of reactions.</w:t>
            </w:r>
          </w:p>
          <w:p w:rsidR="00A01614" w:rsidRDefault="00A01614" w:rsidP="00E40306">
            <w:pPr>
              <w:ind w:right="249"/>
              <w:jc w:val="both"/>
              <w:rPr>
                <w:sz w:val="24"/>
                <w:szCs w:val="24"/>
              </w:rPr>
            </w:pPr>
            <w:r w:rsidRPr="00E40306">
              <w:rPr>
                <w:b/>
                <w:sz w:val="24"/>
                <w:szCs w:val="24"/>
              </w:rPr>
              <w:t>CLO5</w:t>
            </w:r>
            <w:r w:rsidRPr="007738A5">
              <w:rPr>
                <w:bCs/>
                <w:sz w:val="24"/>
                <w:szCs w:val="24"/>
              </w:rPr>
              <w:t>:</w:t>
            </w:r>
            <w:r>
              <w:rPr>
                <w:b/>
                <w:sz w:val="24"/>
                <w:szCs w:val="24"/>
              </w:rPr>
              <w:t xml:space="preserve"> </w:t>
            </w:r>
            <w:r w:rsidRPr="00304BA0">
              <w:rPr>
                <w:sz w:val="24"/>
                <w:szCs w:val="24"/>
              </w:rPr>
              <w:t>To design and synthesize new organic compounds by correlating the stereochemistry</w:t>
            </w:r>
            <w:r w:rsidR="00E40306">
              <w:rPr>
                <w:sz w:val="24"/>
                <w:szCs w:val="24"/>
              </w:rPr>
              <w:t xml:space="preserve"> </w:t>
            </w:r>
            <w:r w:rsidRPr="00304BA0">
              <w:rPr>
                <w:sz w:val="24"/>
                <w:szCs w:val="24"/>
              </w:rPr>
              <w:t>of organic compounds.</w:t>
            </w:r>
          </w:p>
          <w:p w:rsidR="00A01614" w:rsidRPr="00272C8C" w:rsidRDefault="00A01614" w:rsidP="00963F4C">
            <w:pPr>
              <w:ind w:right="26"/>
              <w:rPr>
                <w:bCs/>
                <w:sz w:val="24"/>
                <w:szCs w:val="24"/>
              </w:rPr>
            </w:pPr>
          </w:p>
        </w:tc>
      </w:tr>
    </w:tbl>
    <w:p w:rsidR="00591477" w:rsidRPr="006B1060" w:rsidRDefault="00591477" w:rsidP="00A666C3">
      <w:pPr>
        <w:spacing w:after="3"/>
        <w:rPr>
          <w:sz w:val="6"/>
          <w:szCs w:val="24"/>
        </w:rPr>
      </w:pPr>
    </w:p>
    <w:p w:rsidR="00591477" w:rsidRDefault="00591477" w:rsidP="00A666C3">
      <w:pPr>
        <w:spacing w:after="3"/>
        <w:rPr>
          <w:sz w:val="24"/>
          <w:szCs w:val="24"/>
        </w:rPr>
      </w:pPr>
    </w:p>
    <w:p w:rsidR="0004310C" w:rsidRPr="00641D99" w:rsidRDefault="0004310C" w:rsidP="0004310C">
      <w:pPr>
        <w:jc w:val="center"/>
        <w:rPr>
          <w:b/>
          <w:bCs/>
          <w:sz w:val="24"/>
          <w:szCs w:val="24"/>
        </w:rPr>
      </w:pPr>
      <w:r>
        <w:rPr>
          <w:b/>
          <w:bCs/>
          <w:sz w:val="24"/>
          <w:szCs w:val="24"/>
        </w:rPr>
        <w:t>CO-PO Mapping (Course Articulation Matrix)</w:t>
      </w:r>
    </w:p>
    <w:p w:rsidR="0004310C" w:rsidRDefault="0004310C" w:rsidP="0004310C"/>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B0010A" w:rsidTr="00191086">
        <w:trPr>
          <w:trHeight w:val="243"/>
        </w:trPr>
        <w:tc>
          <w:tcPr>
            <w:tcW w:w="872" w:type="dxa"/>
          </w:tcPr>
          <w:p w:rsidR="00B0010A" w:rsidRDefault="00B0010A" w:rsidP="00B0010A">
            <w:pPr>
              <w:adjustRightInd w:val="0"/>
              <w:spacing w:line="360" w:lineRule="auto"/>
              <w:ind w:right="26"/>
              <w:jc w:val="center"/>
              <w:rPr>
                <w:b/>
                <w:bCs/>
                <w:sz w:val="24"/>
                <w:szCs w:val="24"/>
              </w:rPr>
            </w:pPr>
          </w:p>
        </w:tc>
        <w:tc>
          <w:tcPr>
            <w:tcW w:w="773" w:type="dxa"/>
          </w:tcPr>
          <w:p w:rsidR="00B0010A" w:rsidRDefault="00B0010A" w:rsidP="00B0010A">
            <w:pPr>
              <w:adjustRightInd w:val="0"/>
              <w:spacing w:line="360" w:lineRule="auto"/>
              <w:ind w:right="26"/>
              <w:jc w:val="center"/>
              <w:rPr>
                <w:b/>
                <w:bCs/>
                <w:sz w:val="24"/>
                <w:szCs w:val="24"/>
              </w:rPr>
            </w:pPr>
            <w:r w:rsidRPr="0040325E">
              <w:rPr>
                <w:b/>
                <w:bCs/>
                <w:sz w:val="26"/>
                <w:szCs w:val="26"/>
              </w:rPr>
              <w:t>PO1</w:t>
            </w:r>
          </w:p>
        </w:tc>
        <w:tc>
          <w:tcPr>
            <w:tcW w:w="796" w:type="dxa"/>
          </w:tcPr>
          <w:p w:rsidR="00B0010A" w:rsidRDefault="00B0010A" w:rsidP="00B0010A">
            <w:pPr>
              <w:adjustRightInd w:val="0"/>
              <w:spacing w:line="360" w:lineRule="auto"/>
              <w:ind w:right="26"/>
              <w:jc w:val="center"/>
              <w:rPr>
                <w:b/>
                <w:bCs/>
                <w:sz w:val="24"/>
                <w:szCs w:val="24"/>
              </w:rPr>
            </w:pPr>
            <w:r w:rsidRPr="0040325E">
              <w:rPr>
                <w:b/>
                <w:bCs/>
                <w:sz w:val="26"/>
                <w:szCs w:val="26"/>
              </w:rPr>
              <w:t>PO2</w:t>
            </w:r>
          </w:p>
        </w:tc>
        <w:tc>
          <w:tcPr>
            <w:tcW w:w="773" w:type="dxa"/>
          </w:tcPr>
          <w:p w:rsidR="00B0010A" w:rsidRDefault="00B0010A" w:rsidP="00B0010A">
            <w:pPr>
              <w:adjustRightInd w:val="0"/>
              <w:spacing w:line="360" w:lineRule="auto"/>
              <w:ind w:right="26"/>
              <w:jc w:val="center"/>
              <w:rPr>
                <w:b/>
                <w:bCs/>
                <w:sz w:val="24"/>
                <w:szCs w:val="24"/>
              </w:rPr>
            </w:pPr>
            <w:r w:rsidRPr="0040325E">
              <w:rPr>
                <w:b/>
                <w:bCs/>
                <w:sz w:val="26"/>
                <w:szCs w:val="26"/>
              </w:rPr>
              <w:t>PO3</w:t>
            </w:r>
          </w:p>
        </w:tc>
        <w:tc>
          <w:tcPr>
            <w:tcW w:w="773" w:type="dxa"/>
          </w:tcPr>
          <w:p w:rsidR="00B0010A" w:rsidRDefault="00B0010A" w:rsidP="00B0010A">
            <w:pPr>
              <w:adjustRightInd w:val="0"/>
              <w:spacing w:line="360" w:lineRule="auto"/>
              <w:ind w:right="26"/>
              <w:jc w:val="center"/>
              <w:rPr>
                <w:b/>
                <w:bCs/>
                <w:sz w:val="24"/>
                <w:szCs w:val="24"/>
              </w:rPr>
            </w:pPr>
            <w:r w:rsidRPr="0040325E">
              <w:rPr>
                <w:b/>
                <w:bCs/>
                <w:sz w:val="26"/>
                <w:szCs w:val="26"/>
              </w:rPr>
              <w:t>PO4</w:t>
            </w:r>
          </w:p>
        </w:tc>
        <w:tc>
          <w:tcPr>
            <w:tcW w:w="773" w:type="dxa"/>
          </w:tcPr>
          <w:p w:rsidR="00B0010A" w:rsidRDefault="00B0010A" w:rsidP="00B0010A">
            <w:pPr>
              <w:adjustRightInd w:val="0"/>
              <w:spacing w:line="360" w:lineRule="auto"/>
              <w:ind w:right="26"/>
              <w:jc w:val="center"/>
              <w:rPr>
                <w:b/>
                <w:bCs/>
                <w:sz w:val="24"/>
                <w:szCs w:val="24"/>
              </w:rPr>
            </w:pPr>
            <w:r w:rsidRPr="0040325E">
              <w:rPr>
                <w:b/>
                <w:bCs/>
                <w:sz w:val="26"/>
                <w:szCs w:val="26"/>
              </w:rPr>
              <w:t>PO5</w:t>
            </w:r>
          </w:p>
        </w:tc>
        <w:tc>
          <w:tcPr>
            <w:tcW w:w="773" w:type="dxa"/>
          </w:tcPr>
          <w:p w:rsidR="00B0010A" w:rsidRPr="0040325E" w:rsidRDefault="00B0010A" w:rsidP="00B0010A">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B0010A" w:rsidRPr="0040325E" w:rsidRDefault="00B0010A" w:rsidP="00B0010A">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B0010A" w:rsidRPr="0040325E" w:rsidRDefault="00B0010A" w:rsidP="00B0010A">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B0010A" w:rsidRPr="0040325E" w:rsidRDefault="00B0010A" w:rsidP="00B0010A">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B0010A" w:rsidRPr="0040325E" w:rsidRDefault="00B0010A" w:rsidP="00B0010A">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B0010A" w:rsidTr="00191086">
        <w:trPr>
          <w:trHeight w:val="243"/>
        </w:trPr>
        <w:tc>
          <w:tcPr>
            <w:tcW w:w="872" w:type="dxa"/>
          </w:tcPr>
          <w:p w:rsidR="00B0010A" w:rsidRPr="00A76B4F" w:rsidRDefault="00B0010A" w:rsidP="00B0010A">
            <w:pPr>
              <w:adjustRightInd w:val="0"/>
              <w:spacing w:line="360" w:lineRule="auto"/>
              <w:ind w:right="26"/>
              <w:jc w:val="center"/>
              <w:rPr>
                <w:b/>
                <w:bCs/>
                <w:sz w:val="24"/>
                <w:szCs w:val="24"/>
              </w:rPr>
            </w:pPr>
            <w:r w:rsidRPr="00A76B4F">
              <w:rPr>
                <w:b/>
                <w:bCs/>
                <w:sz w:val="26"/>
                <w:szCs w:val="26"/>
              </w:rPr>
              <w:t>CO 1</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54"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1194" w:type="dxa"/>
          </w:tcPr>
          <w:p w:rsidR="00B0010A" w:rsidRDefault="00B0010A" w:rsidP="00B0010A">
            <w:pPr>
              <w:adjustRightInd w:val="0"/>
              <w:spacing w:line="360" w:lineRule="auto"/>
              <w:ind w:right="26"/>
              <w:jc w:val="center"/>
              <w:rPr>
                <w:b/>
                <w:bCs/>
                <w:sz w:val="24"/>
                <w:szCs w:val="24"/>
              </w:rPr>
            </w:pPr>
            <w:r>
              <w:rPr>
                <w:b/>
                <w:bCs/>
                <w:sz w:val="24"/>
                <w:szCs w:val="24"/>
              </w:rPr>
              <w:t>M</w:t>
            </w:r>
          </w:p>
        </w:tc>
      </w:tr>
      <w:tr w:rsidR="00B0010A" w:rsidTr="00191086">
        <w:trPr>
          <w:trHeight w:val="243"/>
        </w:trPr>
        <w:tc>
          <w:tcPr>
            <w:tcW w:w="872" w:type="dxa"/>
          </w:tcPr>
          <w:p w:rsidR="00B0010A" w:rsidRPr="00A76B4F" w:rsidRDefault="00B0010A" w:rsidP="00B0010A">
            <w:pPr>
              <w:adjustRightInd w:val="0"/>
              <w:spacing w:line="360" w:lineRule="auto"/>
              <w:ind w:right="26"/>
              <w:jc w:val="center"/>
              <w:rPr>
                <w:b/>
                <w:bCs/>
                <w:sz w:val="24"/>
                <w:szCs w:val="24"/>
              </w:rPr>
            </w:pPr>
            <w:r w:rsidRPr="00A76B4F">
              <w:rPr>
                <w:b/>
                <w:bCs/>
                <w:sz w:val="26"/>
                <w:szCs w:val="26"/>
              </w:rPr>
              <w:t>CO 2</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54"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1194" w:type="dxa"/>
          </w:tcPr>
          <w:p w:rsidR="00B0010A" w:rsidRDefault="00B0010A" w:rsidP="00B0010A">
            <w:pPr>
              <w:adjustRightInd w:val="0"/>
              <w:spacing w:line="360" w:lineRule="auto"/>
              <w:ind w:right="26"/>
              <w:jc w:val="center"/>
              <w:rPr>
                <w:b/>
                <w:bCs/>
                <w:sz w:val="24"/>
                <w:szCs w:val="24"/>
              </w:rPr>
            </w:pPr>
            <w:r>
              <w:rPr>
                <w:b/>
                <w:bCs/>
                <w:sz w:val="24"/>
                <w:szCs w:val="24"/>
              </w:rPr>
              <w:t>S</w:t>
            </w:r>
          </w:p>
        </w:tc>
      </w:tr>
      <w:tr w:rsidR="00B0010A" w:rsidTr="00191086">
        <w:trPr>
          <w:trHeight w:val="239"/>
        </w:trPr>
        <w:tc>
          <w:tcPr>
            <w:tcW w:w="872" w:type="dxa"/>
          </w:tcPr>
          <w:p w:rsidR="00B0010A" w:rsidRPr="00A76B4F" w:rsidRDefault="00B0010A" w:rsidP="00B0010A">
            <w:pPr>
              <w:adjustRightInd w:val="0"/>
              <w:spacing w:line="360" w:lineRule="auto"/>
              <w:ind w:right="26"/>
              <w:jc w:val="center"/>
              <w:rPr>
                <w:b/>
                <w:bCs/>
                <w:sz w:val="24"/>
                <w:szCs w:val="24"/>
              </w:rPr>
            </w:pPr>
            <w:r w:rsidRPr="00A76B4F">
              <w:rPr>
                <w:b/>
                <w:bCs/>
                <w:sz w:val="26"/>
                <w:szCs w:val="26"/>
              </w:rPr>
              <w:t>CO 3</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54"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8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1194" w:type="dxa"/>
          </w:tcPr>
          <w:p w:rsidR="00B0010A" w:rsidRDefault="00B0010A" w:rsidP="00B0010A">
            <w:pPr>
              <w:adjustRightInd w:val="0"/>
              <w:spacing w:line="360" w:lineRule="auto"/>
              <w:ind w:right="26"/>
              <w:jc w:val="center"/>
              <w:rPr>
                <w:b/>
                <w:bCs/>
                <w:sz w:val="24"/>
                <w:szCs w:val="24"/>
              </w:rPr>
            </w:pPr>
            <w:r>
              <w:rPr>
                <w:b/>
                <w:bCs/>
                <w:sz w:val="24"/>
                <w:szCs w:val="24"/>
              </w:rPr>
              <w:t>S</w:t>
            </w:r>
          </w:p>
        </w:tc>
      </w:tr>
      <w:tr w:rsidR="00B0010A" w:rsidTr="00191086">
        <w:trPr>
          <w:trHeight w:val="243"/>
        </w:trPr>
        <w:tc>
          <w:tcPr>
            <w:tcW w:w="872" w:type="dxa"/>
          </w:tcPr>
          <w:p w:rsidR="00B0010A" w:rsidRPr="00A76B4F" w:rsidRDefault="00B0010A" w:rsidP="00B0010A">
            <w:pPr>
              <w:adjustRightInd w:val="0"/>
              <w:spacing w:line="360" w:lineRule="auto"/>
              <w:ind w:right="26"/>
              <w:jc w:val="center"/>
              <w:rPr>
                <w:b/>
                <w:bCs/>
                <w:sz w:val="24"/>
                <w:szCs w:val="24"/>
              </w:rPr>
            </w:pPr>
            <w:r w:rsidRPr="00A76B4F">
              <w:rPr>
                <w:b/>
                <w:bCs/>
                <w:sz w:val="26"/>
                <w:szCs w:val="26"/>
              </w:rPr>
              <w:t>CO 4</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54"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1194" w:type="dxa"/>
          </w:tcPr>
          <w:p w:rsidR="00B0010A" w:rsidRDefault="00B0010A" w:rsidP="00B0010A">
            <w:pPr>
              <w:adjustRightInd w:val="0"/>
              <w:spacing w:line="360" w:lineRule="auto"/>
              <w:ind w:right="26"/>
              <w:jc w:val="center"/>
              <w:rPr>
                <w:b/>
                <w:bCs/>
                <w:sz w:val="24"/>
                <w:szCs w:val="24"/>
              </w:rPr>
            </w:pPr>
            <w:r>
              <w:rPr>
                <w:b/>
                <w:bCs/>
                <w:sz w:val="24"/>
                <w:szCs w:val="24"/>
              </w:rPr>
              <w:t>S</w:t>
            </w:r>
          </w:p>
        </w:tc>
      </w:tr>
      <w:tr w:rsidR="00B0010A" w:rsidTr="00191086">
        <w:trPr>
          <w:trHeight w:val="243"/>
        </w:trPr>
        <w:tc>
          <w:tcPr>
            <w:tcW w:w="872" w:type="dxa"/>
          </w:tcPr>
          <w:p w:rsidR="00B0010A" w:rsidRPr="00A76B4F" w:rsidRDefault="00B0010A" w:rsidP="00B0010A">
            <w:pPr>
              <w:adjustRightInd w:val="0"/>
              <w:spacing w:line="360" w:lineRule="auto"/>
              <w:ind w:right="26"/>
              <w:jc w:val="center"/>
              <w:rPr>
                <w:b/>
                <w:bCs/>
                <w:sz w:val="24"/>
                <w:szCs w:val="24"/>
              </w:rPr>
            </w:pPr>
            <w:r w:rsidRPr="00A76B4F">
              <w:rPr>
                <w:b/>
                <w:bCs/>
                <w:sz w:val="26"/>
                <w:szCs w:val="26"/>
              </w:rPr>
              <w:t>CO 5</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773"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854" w:type="dxa"/>
          </w:tcPr>
          <w:p w:rsidR="00B0010A" w:rsidRDefault="00B0010A" w:rsidP="00B0010A">
            <w:pPr>
              <w:adjustRightInd w:val="0"/>
              <w:spacing w:line="360" w:lineRule="auto"/>
              <w:ind w:right="26"/>
              <w:jc w:val="center"/>
              <w:rPr>
                <w:b/>
                <w:bCs/>
                <w:sz w:val="24"/>
                <w:szCs w:val="24"/>
              </w:rPr>
            </w:pPr>
            <w:r>
              <w:rPr>
                <w:b/>
                <w:bCs/>
                <w:sz w:val="24"/>
                <w:szCs w:val="24"/>
              </w:rPr>
              <w:t>M</w:t>
            </w:r>
          </w:p>
        </w:tc>
        <w:tc>
          <w:tcPr>
            <w:tcW w:w="896" w:type="dxa"/>
          </w:tcPr>
          <w:p w:rsidR="00B0010A" w:rsidRDefault="00B0010A" w:rsidP="00B0010A">
            <w:pPr>
              <w:adjustRightInd w:val="0"/>
              <w:spacing w:line="360" w:lineRule="auto"/>
              <w:ind w:right="26"/>
              <w:jc w:val="center"/>
              <w:rPr>
                <w:b/>
                <w:bCs/>
                <w:sz w:val="24"/>
                <w:szCs w:val="24"/>
              </w:rPr>
            </w:pPr>
            <w:r>
              <w:rPr>
                <w:b/>
                <w:bCs/>
                <w:sz w:val="24"/>
                <w:szCs w:val="24"/>
              </w:rPr>
              <w:t>S</w:t>
            </w:r>
          </w:p>
        </w:tc>
        <w:tc>
          <w:tcPr>
            <w:tcW w:w="1194" w:type="dxa"/>
          </w:tcPr>
          <w:p w:rsidR="00B0010A" w:rsidRDefault="00B0010A" w:rsidP="00B0010A">
            <w:pPr>
              <w:adjustRightInd w:val="0"/>
              <w:spacing w:line="360" w:lineRule="auto"/>
              <w:ind w:right="26"/>
              <w:jc w:val="center"/>
              <w:rPr>
                <w:b/>
                <w:bCs/>
                <w:sz w:val="24"/>
                <w:szCs w:val="24"/>
              </w:rPr>
            </w:pPr>
            <w:r>
              <w:rPr>
                <w:b/>
                <w:bCs/>
                <w:sz w:val="24"/>
                <w:szCs w:val="24"/>
              </w:rPr>
              <w:t>S</w:t>
            </w:r>
          </w:p>
        </w:tc>
      </w:tr>
    </w:tbl>
    <w:p w:rsidR="0004310C" w:rsidRPr="006B1060" w:rsidRDefault="0004310C" w:rsidP="0004310C">
      <w:pPr>
        <w:rPr>
          <w:b/>
          <w:bCs/>
          <w:sz w:val="24"/>
          <w:szCs w:val="24"/>
          <w:lang w:val="en-IN"/>
        </w:rPr>
      </w:pPr>
      <w:r>
        <w:rPr>
          <w:b/>
          <w:bCs/>
          <w:sz w:val="24"/>
          <w:szCs w:val="24"/>
        </w:rPr>
        <w:t>Strong</w:t>
      </w:r>
      <w:r w:rsidR="006B1060">
        <w:rPr>
          <w:b/>
          <w:bCs/>
          <w:sz w:val="24"/>
          <w:szCs w:val="24"/>
        </w:rPr>
        <w:t xml:space="preserve"> - 3</w:t>
      </w:r>
      <w:r w:rsidR="006B1060">
        <w:rPr>
          <w:b/>
          <w:bCs/>
          <w:sz w:val="24"/>
          <w:szCs w:val="24"/>
        </w:rPr>
        <w:tab/>
      </w:r>
      <w:r w:rsidR="006B1060">
        <w:rPr>
          <w:b/>
          <w:bCs/>
          <w:sz w:val="24"/>
          <w:szCs w:val="24"/>
        </w:rPr>
        <w:tab/>
      </w:r>
      <w:r w:rsidR="006B1060">
        <w:rPr>
          <w:b/>
          <w:bCs/>
          <w:sz w:val="24"/>
          <w:szCs w:val="24"/>
        </w:rPr>
        <w:tab/>
      </w:r>
      <w:r w:rsidR="006B1060">
        <w:rPr>
          <w:b/>
          <w:bCs/>
          <w:sz w:val="24"/>
          <w:szCs w:val="24"/>
        </w:rPr>
        <w:tab/>
      </w:r>
      <w:r w:rsidR="006B1060">
        <w:rPr>
          <w:b/>
          <w:bCs/>
          <w:sz w:val="24"/>
          <w:szCs w:val="24"/>
        </w:rPr>
        <w:tab/>
      </w:r>
      <w:r>
        <w:rPr>
          <w:b/>
          <w:bCs/>
          <w:sz w:val="24"/>
          <w:szCs w:val="24"/>
        </w:rPr>
        <w:t>Medium</w:t>
      </w:r>
      <w:r w:rsidR="006B1060">
        <w:rPr>
          <w:b/>
          <w:bCs/>
          <w:sz w:val="24"/>
          <w:szCs w:val="24"/>
        </w:rPr>
        <w:t>-2</w:t>
      </w:r>
      <w:r>
        <w:rPr>
          <w:b/>
          <w:bCs/>
          <w:sz w:val="24"/>
          <w:szCs w:val="24"/>
        </w:rPr>
        <w:tab/>
      </w:r>
      <w:r>
        <w:rPr>
          <w:b/>
          <w:bCs/>
          <w:sz w:val="24"/>
          <w:szCs w:val="24"/>
        </w:rPr>
        <w:tab/>
      </w:r>
      <w:r>
        <w:rPr>
          <w:b/>
          <w:bCs/>
          <w:sz w:val="24"/>
          <w:szCs w:val="24"/>
        </w:rPr>
        <w:tab/>
      </w:r>
      <w:r>
        <w:rPr>
          <w:b/>
          <w:bCs/>
          <w:sz w:val="24"/>
          <w:szCs w:val="24"/>
        </w:rPr>
        <w:tab/>
        <w:t>Low</w:t>
      </w:r>
      <w:r w:rsidR="006B1060">
        <w:rPr>
          <w:b/>
          <w:bCs/>
          <w:sz w:val="24"/>
          <w:szCs w:val="24"/>
        </w:rPr>
        <w:t>-</w:t>
      </w:r>
      <w:r w:rsidR="00664CFF">
        <w:rPr>
          <w:b/>
          <w:bCs/>
          <w:sz w:val="24"/>
          <w:szCs w:val="24"/>
        </w:rPr>
        <w:t>1</w:t>
      </w:r>
    </w:p>
    <w:p w:rsidR="004F7407" w:rsidRDefault="004F7407" w:rsidP="0004310C">
      <w:pPr>
        <w:rPr>
          <w:b/>
          <w:bCs/>
          <w:sz w:val="24"/>
          <w:szCs w:val="24"/>
        </w:rPr>
      </w:pPr>
    </w:p>
    <w:p w:rsidR="00C42C83" w:rsidRDefault="00C42C83">
      <w:pPr>
        <w:widowControl/>
        <w:autoSpaceDE/>
        <w:autoSpaceDN/>
        <w:spacing w:after="160" w:line="259" w:lineRule="auto"/>
        <w:rPr>
          <w:b/>
          <w:bCs/>
          <w:color w:val="000000"/>
          <w:sz w:val="24"/>
          <w:szCs w:val="24"/>
        </w:rPr>
      </w:pPr>
      <w:r>
        <w:rPr>
          <w:b/>
          <w:bCs/>
          <w:color w:val="000000"/>
          <w:sz w:val="24"/>
          <w:szCs w:val="24"/>
        </w:rPr>
        <w:br w:type="page"/>
      </w:r>
    </w:p>
    <w:p w:rsidR="00B852B5" w:rsidRPr="00504FE1" w:rsidRDefault="00B852B5" w:rsidP="006B1060">
      <w:pPr>
        <w:shd w:val="clear" w:color="auto" w:fill="FFFFFF"/>
        <w:spacing w:after="80"/>
        <w:ind w:left="720"/>
        <w:jc w:val="center"/>
        <w:rPr>
          <w:rFonts w:ascii="Helvetica" w:hAnsi="Helvetica"/>
          <w:color w:val="000000"/>
          <w:sz w:val="30"/>
          <w:szCs w:val="30"/>
        </w:rPr>
      </w:pPr>
      <w:r w:rsidRPr="00B852B5">
        <w:rPr>
          <w:b/>
          <w:bCs/>
          <w:color w:val="000000"/>
          <w:sz w:val="24"/>
          <w:szCs w:val="24"/>
        </w:rPr>
        <w:lastRenderedPageBreak/>
        <w:t>Level of Correlation between PSO’s and CO’s</w:t>
      </w:r>
    </w:p>
    <w:tbl>
      <w:tblPr>
        <w:tblW w:w="9206" w:type="dxa"/>
        <w:tblCellMar>
          <w:left w:w="0" w:type="dxa"/>
          <w:right w:w="0" w:type="dxa"/>
        </w:tblCellMar>
        <w:tblLook w:val="04A0"/>
      </w:tblPr>
      <w:tblGrid>
        <w:gridCol w:w="3592"/>
        <w:gridCol w:w="925"/>
        <w:gridCol w:w="1133"/>
        <w:gridCol w:w="969"/>
        <w:gridCol w:w="1131"/>
        <w:gridCol w:w="1456"/>
      </w:tblGrid>
      <w:tr w:rsidR="00B852B5" w:rsidRPr="00504FE1" w:rsidTr="00F94DC1">
        <w:trPr>
          <w:trHeight w:val="246"/>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CO /PO</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jc w:val="center"/>
              <w:rPr>
                <w:sz w:val="24"/>
                <w:szCs w:val="24"/>
              </w:rPr>
            </w:pPr>
            <w:r w:rsidRPr="00504FE1">
              <w:rPr>
                <w:b/>
                <w:bCs/>
                <w:sz w:val="24"/>
                <w:szCs w:val="24"/>
              </w:rPr>
              <w:t>PSO1</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jc w:val="center"/>
              <w:rPr>
                <w:sz w:val="24"/>
                <w:szCs w:val="24"/>
              </w:rPr>
            </w:pPr>
            <w:r w:rsidRPr="00504FE1">
              <w:rPr>
                <w:b/>
                <w:bCs/>
                <w:sz w:val="24"/>
                <w:szCs w:val="24"/>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jc w:val="center"/>
              <w:rPr>
                <w:sz w:val="24"/>
                <w:szCs w:val="24"/>
              </w:rPr>
            </w:pPr>
            <w:r w:rsidRPr="00504FE1">
              <w:rPr>
                <w:b/>
                <w:bCs/>
                <w:sz w:val="24"/>
                <w:szCs w:val="24"/>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jc w:val="center"/>
              <w:rPr>
                <w:sz w:val="24"/>
                <w:szCs w:val="24"/>
              </w:rPr>
            </w:pPr>
            <w:r w:rsidRPr="00504FE1">
              <w:rPr>
                <w:b/>
                <w:bCs/>
                <w:sz w:val="24"/>
                <w:szCs w:val="24"/>
              </w:rPr>
              <w:t>PSO4</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jc w:val="center"/>
              <w:rPr>
                <w:sz w:val="24"/>
                <w:szCs w:val="24"/>
              </w:rPr>
            </w:pPr>
            <w:r w:rsidRPr="00504FE1">
              <w:rPr>
                <w:b/>
                <w:bCs/>
                <w:sz w:val="24"/>
                <w:szCs w:val="24"/>
              </w:rPr>
              <w:t>PSO5</w:t>
            </w:r>
          </w:p>
        </w:tc>
      </w:tr>
      <w:tr w:rsidR="00B852B5" w:rsidRPr="00504FE1" w:rsidTr="00F94DC1">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CO1</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r>
      <w:tr w:rsidR="00B852B5" w:rsidRPr="00504FE1" w:rsidTr="00F94DC1">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CO2</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r>
      <w:tr w:rsidR="00B852B5" w:rsidRPr="00504FE1" w:rsidTr="00F94DC1">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CO3</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r>
      <w:tr w:rsidR="00B852B5" w:rsidRPr="00504FE1" w:rsidTr="00F94DC1">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CO4</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r>
      <w:tr w:rsidR="00B852B5" w:rsidRPr="00504FE1" w:rsidTr="00F94DC1">
        <w:trPr>
          <w:trHeight w:val="246"/>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CO5</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w:t>
            </w:r>
          </w:p>
        </w:tc>
      </w:tr>
      <w:tr w:rsidR="00B852B5" w:rsidRPr="00504FE1" w:rsidTr="00F94DC1">
        <w:trPr>
          <w:trHeight w:val="23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Weightage</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15</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15</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15</w:t>
            </w:r>
          </w:p>
        </w:tc>
      </w:tr>
      <w:tr w:rsidR="00B852B5" w:rsidRPr="00504FE1" w:rsidTr="00F94DC1">
        <w:trPr>
          <w:trHeight w:val="483"/>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2B5" w:rsidRPr="00504FE1" w:rsidRDefault="00B852B5" w:rsidP="006B1060">
            <w:pPr>
              <w:spacing w:before="100" w:beforeAutospacing="1" w:after="100" w:afterAutospacing="1"/>
              <w:rPr>
                <w:sz w:val="24"/>
                <w:szCs w:val="24"/>
              </w:rPr>
            </w:pPr>
            <w:r w:rsidRPr="00504FE1">
              <w:rPr>
                <w:b/>
                <w:bCs/>
                <w:sz w:val="24"/>
                <w:szCs w:val="24"/>
              </w:rPr>
              <w:t>Weighted percentage of Course Contribution to Pos</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3.0</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52B5" w:rsidRPr="00504FE1" w:rsidRDefault="00B852B5" w:rsidP="006B1060">
            <w:pPr>
              <w:spacing w:before="100" w:beforeAutospacing="1" w:after="100" w:afterAutospacing="1"/>
              <w:jc w:val="center"/>
              <w:rPr>
                <w:sz w:val="24"/>
                <w:szCs w:val="24"/>
              </w:rPr>
            </w:pPr>
            <w:r w:rsidRPr="00504FE1">
              <w:rPr>
                <w:sz w:val="24"/>
                <w:szCs w:val="24"/>
              </w:rPr>
              <w:t>3.0</w:t>
            </w:r>
          </w:p>
        </w:tc>
      </w:tr>
    </w:tbl>
    <w:p w:rsidR="006B1060" w:rsidRDefault="006B1060" w:rsidP="0004310C">
      <w:pPr>
        <w:rPr>
          <w:b/>
          <w:bCs/>
          <w:sz w:val="24"/>
          <w:szCs w:val="24"/>
          <w:lang w:val="en-IN"/>
        </w:rPr>
      </w:pPr>
    </w:p>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6B1060" w:rsidRDefault="006B1060">
      <w:pPr>
        <w:widowControl/>
        <w:autoSpaceDE/>
        <w:autoSpaceDN/>
        <w:spacing w:after="160" w:line="259" w:lineRule="auto"/>
        <w:rPr>
          <w:b/>
          <w:bCs/>
          <w:sz w:val="24"/>
          <w:szCs w:val="24"/>
          <w:lang w:val="en-IN"/>
        </w:rPr>
      </w:pPr>
    </w:p>
    <w:p w:rsidR="004F7407" w:rsidRPr="006B1060" w:rsidRDefault="004F7407" w:rsidP="0004310C">
      <w:pPr>
        <w:rPr>
          <w:b/>
          <w:bCs/>
          <w:sz w:val="24"/>
          <w:szCs w:val="24"/>
          <w:lang w:val="en-IN"/>
        </w:rPr>
      </w:pPr>
    </w:p>
    <w:tbl>
      <w:tblPr>
        <w:tblW w:w="9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3"/>
        <w:gridCol w:w="4260"/>
        <w:gridCol w:w="3299"/>
      </w:tblGrid>
      <w:tr w:rsidR="00D71084" w:rsidRPr="00F7422E" w:rsidTr="004F7407">
        <w:trPr>
          <w:trHeight w:val="161"/>
        </w:trPr>
        <w:tc>
          <w:tcPr>
            <w:tcW w:w="9202" w:type="dxa"/>
            <w:gridSpan w:val="3"/>
            <w:vAlign w:val="center"/>
          </w:tcPr>
          <w:p w:rsidR="00D71084" w:rsidRPr="00F7422E" w:rsidRDefault="00D71084" w:rsidP="006B1060">
            <w:pPr>
              <w:ind w:left="72" w:right="249"/>
              <w:jc w:val="center"/>
              <w:rPr>
                <w:b/>
                <w:sz w:val="24"/>
                <w:szCs w:val="24"/>
              </w:rPr>
            </w:pPr>
            <w:r w:rsidRPr="00F7422E">
              <w:rPr>
                <w:b/>
                <w:sz w:val="24"/>
                <w:szCs w:val="24"/>
              </w:rPr>
              <w:t>Methods of Evaluation</w:t>
            </w:r>
          </w:p>
        </w:tc>
      </w:tr>
      <w:tr w:rsidR="00D71084" w:rsidRPr="00F7422E" w:rsidTr="004F7407">
        <w:trPr>
          <w:trHeight w:val="161"/>
        </w:trPr>
        <w:tc>
          <w:tcPr>
            <w:tcW w:w="1643" w:type="dxa"/>
            <w:vMerge w:val="restart"/>
            <w:vAlign w:val="center"/>
          </w:tcPr>
          <w:p w:rsidR="00D71084" w:rsidRPr="00F7422E" w:rsidRDefault="00D71084" w:rsidP="006B1060">
            <w:pPr>
              <w:jc w:val="center"/>
              <w:rPr>
                <w:sz w:val="24"/>
                <w:szCs w:val="24"/>
              </w:rPr>
            </w:pPr>
            <w:r w:rsidRPr="00F7422E">
              <w:rPr>
                <w:b/>
                <w:sz w:val="24"/>
                <w:szCs w:val="24"/>
              </w:rPr>
              <w:t>Internal Evaluation</w:t>
            </w:r>
          </w:p>
        </w:tc>
        <w:tc>
          <w:tcPr>
            <w:tcW w:w="4260" w:type="dxa"/>
            <w:vAlign w:val="center"/>
          </w:tcPr>
          <w:p w:rsidR="00D71084" w:rsidRPr="00F7422E" w:rsidRDefault="00D71084" w:rsidP="006B1060">
            <w:pPr>
              <w:ind w:left="72" w:right="249"/>
              <w:jc w:val="both"/>
              <w:rPr>
                <w:sz w:val="24"/>
                <w:szCs w:val="24"/>
              </w:rPr>
            </w:pPr>
            <w:r w:rsidRPr="00F7422E">
              <w:rPr>
                <w:sz w:val="24"/>
                <w:szCs w:val="24"/>
              </w:rPr>
              <w:t>Continuous Internal Assessment Test</w:t>
            </w:r>
          </w:p>
        </w:tc>
        <w:tc>
          <w:tcPr>
            <w:tcW w:w="3298" w:type="dxa"/>
            <w:vMerge w:val="restart"/>
            <w:vAlign w:val="center"/>
          </w:tcPr>
          <w:p w:rsidR="00D71084" w:rsidRPr="00F7422E" w:rsidRDefault="00D71084" w:rsidP="006B1060">
            <w:pPr>
              <w:ind w:left="72" w:right="249"/>
              <w:jc w:val="both"/>
              <w:rPr>
                <w:sz w:val="24"/>
                <w:szCs w:val="24"/>
              </w:rPr>
            </w:pPr>
            <w:r w:rsidRPr="00F7422E">
              <w:rPr>
                <w:sz w:val="24"/>
                <w:szCs w:val="24"/>
              </w:rPr>
              <w:t>25 Marks</w:t>
            </w:r>
          </w:p>
        </w:tc>
      </w:tr>
      <w:tr w:rsidR="00D71084" w:rsidRPr="00F7422E" w:rsidTr="004F7407">
        <w:trPr>
          <w:trHeight w:val="161"/>
        </w:trPr>
        <w:tc>
          <w:tcPr>
            <w:tcW w:w="1643" w:type="dxa"/>
            <w:vMerge/>
            <w:vAlign w:val="center"/>
          </w:tcPr>
          <w:p w:rsidR="00D71084" w:rsidRPr="00F7422E" w:rsidRDefault="00D71084" w:rsidP="006B1060">
            <w:pPr>
              <w:jc w:val="center"/>
              <w:rPr>
                <w:sz w:val="24"/>
                <w:szCs w:val="24"/>
              </w:rPr>
            </w:pPr>
          </w:p>
        </w:tc>
        <w:tc>
          <w:tcPr>
            <w:tcW w:w="4260" w:type="dxa"/>
            <w:vAlign w:val="center"/>
          </w:tcPr>
          <w:p w:rsidR="00D71084" w:rsidRPr="00F7422E" w:rsidRDefault="00D71084" w:rsidP="006B1060">
            <w:pPr>
              <w:ind w:left="72" w:right="249"/>
              <w:jc w:val="both"/>
              <w:rPr>
                <w:sz w:val="24"/>
                <w:szCs w:val="24"/>
              </w:rPr>
            </w:pPr>
            <w:r w:rsidRPr="00F7422E">
              <w:rPr>
                <w:sz w:val="24"/>
                <w:szCs w:val="24"/>
              </w:rPr>
              <w:t>Assignments</w:t>
            </w:r>
          </w:p>
        </w:tc>
        <w:tc>
          <w:tcPr>
            <w:tcW w:w="3298" w:type="dxa"/>
            <w:vMerge/>
            <w:vAlign w:val="center"/>
          </w:tcPr>
          <w:p w:rsidR="00D71084" w:rsidRPr="00F7422E" w:rsidRDefault="00D71084" w:rsidP="006B1060">
            <w:pPr>
              <w:ind w:left="72" w:right="249"/>
              <w:jc w:val="both"/>
              <w:rPr>
                <w:sz w:val="24"/>
                <w:szCs w:val="24"/>
              </w:rPr>
            </w:pPr>
          </w:p>
        </w:tc>
      </w:tr>
      <w:tr w:rsidR="00D71084" w:rsidRPr="00F7422E" w:rsidTr="004F7407">
        <w:trPr>
          <w:trHeight w:val="161"/>
        </w:trPr>
        <w:tc>
          <w:tcPr>
            <w:tcW w:w="1643" w:type="dxa"/>
            <w:vMerge/>
            <w:vAlign w:val="center"/>
          </w:tcPr>
          <w:p w:rsidR="00D71084" w:rsidRPr="00F7422E" w:rsidRDefault="00D71084" w:rsidP="006B1060">
            <w:pPr>
              <w:jc w:val="center"/>
              <w:rPr>
                <w:sz w:val="24"/>
                <w:szCs w:val="24"/>
              </w:rPr>
            </w:pPr>
          </w:p>
        </w:tc>
        <w:tc>
          <w:tcPr>
            <w:tcW w:w="4260" w:type="dxa"/>
            <w:vAlign w:val="center"/>
          </w:tcPr>
          <w:p w:rsidR="00D71084" w:rsidRPr="00F7422E" w:rsidRDefault="00D71084" w:rsidP="006B1060">
            <w:pPr>
              <w:ind w:left="72" w:right="249"/>
              <w:jc w:val="both"/>
              <w:rPr>
                <w:sz w:val="24"/>
                <w:szCs w:val="24"/>
              </w:rPr>
            </w:pPr>
            <w:r w:rsidRPr="00F7422E">
              <w:rPr>
                <w:sz w:val="24"/>
                <w:szCs w:val="24"/>
              </w:rPr>
              <w:t>Seminars</w:t>
            </w:r>
          </w:p>
        </w:tc>
        <w:tc>
          <w:tcPr>
            <w:tcW w:w="3298" w:type="dxa"/>
            <w:vMerge/>
            <w:vAlign w:val="center"/>
          </w:tcPr>
          <w:p w:rsidR="00D71084" w:rsidRPr="00F7422E" w:rsidRDefault="00D71084" w:rsidP="006B1060">
            <w:pPr>
              <w:ind w:left="72" w:right="249"/>
              <w:jc w:val="both"/>
              <w:rPr>
                <w:sz w:val="24"/>
                <w:szCs w:val="24"/>
              </w:rPr>
            </w:pPr>
          </w:p>
        </w:tc>
      </w:tr>
      <w:tr w:rsidR="00D71084" w:rsidRPr="00F7422E" w:rsidTr="004F7407">
        <w:trPr>
          <w:trHeight w:val="161"/>
        </w:trPr>
        <w:tc>
          <w:tcPr>
            <w:tcW w:w="1643" w:type="dxa"/>
            <w:vMerge/>
            <w:vAlign w:val="center"/>
          </w:tcPr>
          <w:p w:rsidR="00D71084" w:rsidRPr="00F7422E" w:rsidRDefault="00D71084" w:rsidP="006B1060">
            <w:pPr>
              <w:jc w:val="center"/>
              <w:rPr>
                <w:sz w:val="24"/>
                <w:szCs w:val="24"/>
              </w:rPr>
            </w:pPr>
          </w:p>
        </w:tc>
        <w:tc>
          <w:tcPr>
            <w:tcW w:w="4260" w:type="dxa"/>
            <w:vAlign w:val="center"/>
          </w:tcPr>
          <w:p w:rsidR="00D71084" w:rsidRPr="00F7422E" w:rsidRDefault="00D71084" w:rsidP="006B1060">
            <w:pPr>
              <w:ind w:left="72" w:right="249"/>
              <w:jc w:val="both"/>
              <w:rPr>
                <w:sz w:val="24"/>
                <w:szCs w:val="24"/>
              </w:rPr>
            </w:pPr>
            <w:r w:rsidRPr="00F7422E">
              <w:rPr>
                <w:sz w:val="24"/>
                <w:szCs w:val="24"/>
              </w:rPr>
              <w:t>Attendance and Class Participation</w:t>
            </w:r>
          </w:p>
        </w:tc>
        <w:tc>
          <w:tcPr>
            <w:tcW w:w="3298" w:type="dxa"/>
            <w:vMerge/>
            <w:vAlign w:val="center"/>
          </w:tcPr>
          <w:p w:rsidR="00D71084" w:rsidRPr="00F7422E" w:rsidRDefault="00D71084" w:rsidP="006B1060">
            <w:pPr>
              <w:ind w:left="72" w:right="249"/>
              <w:jc w:val="both"/>
              <w:rPr>
                <w:sz w:val="24"/>
                <w:szCs w:val="24"/>
              </w:rPr>
            </w:pPr>
          </w:p>
        </w:tc>
      </w:tr>
      <w:tr w:rsidR="00D71084" w:rsidRPr="00F7422E" w:rsidTr="004F7407">
        <w:trPr>
          <w:trHeight w:val="161"/>
        </w:trPr>
        <w:tc>
          <w:tcPr>
            <w:tcW w:w="1643" w:type="dxa"/>
            <w:vAlign w:val="center"/>
          </w:tcPr>
          <w:p w:rsidR="00D71084" w:rsidRPr="00F7422E" w:rsidRDefault="00D71084" w:rsidP="006B1060">
            <w:pPr>
              <w:jc w:val="center"/>
              <w:rPr>
                <w:b/>
                <w:sz w:val="24"/>
                <w:szCs w:val="24"/>
              </w:rPr>
            </w:pPr>
            <w:r w:rsidRPr="00F7422E">
              <w:rPr>
                <w:b/>
                <w:sz w:val="24"/>
                <w:szCs w:val="24"/>
              </w:rPr>
              <w:t>External Evaluation</w:t>
            </w:r>
          </w:p>
        </w:tc>
        <w:tc>
          <w:tcPr>
            <w:tcW w:w="4260" w:type="dxa"/>
            <w:vAlign w:val="center"/>
          </w:tcPr>
          <w:p w:rsidR="00D71084" w:rsidRPr="00F7422E" w:rsidRDefault="00D71084" w:rsidP="006B1060">
            <w:pPr>
              <w:ind w:left="72" w:right="249"/>
              <w:jc w:val="both"/>
              <w:rPr>
                <w:sz w:val="24"/>
                <w:szCs w:val="24"/>
              </w:rPr>
            </w:pPr>
            <w:r w:rsidRPr="00F7422E">
              <w:rPr>
                <w:sz w:val="24"/>
                <w:szCs w:val="24"/>
              </w:rPr>
              <w:t>End Semester Examination</w:t>
            </w:r>
          </w:p>
        </w:tc>
        <w:tc>
          <w:tcPr>
            <w:tcW w:w="3298" w:type="dxa"/>
            <w:vAlign w:val="center"/>
          </w:tcPr>
          <w:p w:rsidR="00D71084" w:rsidRPr="00F7422E" w:rsidRDefault="00D71084" w:rsidP="006B1060">
            <w:pPr>
              <w:ind w:left="72" w:right="249"/>
              <w:jc w:val="both"/>
              <w:rPr>
                <w:sz w:val="24"/>
                <w:szCs w:val="24"/>
              </w:rPr>
            </w:pPr>
            <w:r w:rsidRPr="00F7422E">
              <w:rPr>
                <w:sz w:val="24"/>
                <w:szCs w:val="24"/>
              </w:rPr>
              <w:t>75 Marks</w:t>
            </w:r>
          </w:p>
        </w:tc>
      </w:tr>
      <w:tr w:rsidR="00D71084" w:rsidRPr="00F7422E" w:rsidTr="004F7407">
        <w:trPr>
          <w:trHeight w:val="161"/>
        </w:trPr>
        <w:tc>
          <w:tcPr>
            <w:tcW w:w="1643" w:type="dxa"/>
            <w:vAlign w:val="center"/>
          </w:tcPr>
          <w:p w:rsidR="00D71084" w:rsidRPr="00F7422E" w:rsidRDefault="00D71084" w:rsidP="006B1060">
            <w:pPr>
              <w:jc w:val="center"/>
              <w:rPr>
                <w:sz w:val="24"/>
                <w:szCs w:val="24"/>
              </w:rPr>
            </w:pPr>
          </w:p>
        </w:tc>
        <w:tc>
          <w:tcPr>
            <w:tcW w:w="4260" w:type="dxa"/>
            <w:vAlign w:val="center"/>
          </w:tcPr>
          <w:p w:rsidR="00D71084" w:rsidRPr="00F7422E" w:rsidRDefault="00D71084" w:rsidP="006B1060">
            <w:pPr>
              <w:ind w:left="72" w:right="249"/>
              <w:jc w:val="both"/>
              <w:rPr>
                <w:sz w:val="24"/>
                <w:szCs w:val="24"/>
              </w:rPr>
            </w:pPr>
            <w:r w:rsidRPr="00F7422E">
              <w:rPr>
                <w:sz w:val="24"/>
                <w:szCs w:val="24"/>
              </w:rPr>
              <w:t>Total</w:t>
            </w:r>
          </w:p>
        </w:tc>
        <w:tc>
          <w:tcPr>
            <w:tcW w:w="3298" w:type="dxa"/>
            <w:vAlign w:val="center"/>
          </w:tcPr>
          <w:p w:rsidR="00D71084" w:rsidRPr="00F7422E" w:rsidRDefault="00D71084" w:rsidP="006B1060">
            <w:pPr>
              <w:ind w:left="72" w:right="249"/>
              <w:jc w:val="both"/>
              <w:rPr>
                <w:sz w:val="24"/>
                <w:szCs w:val="24"/>
              </w:rPr>
            </w:pPr>
            <w:r w:rsidRPr="00F7422E">
              <w:rPr>
                <w:sz w:val="24"/>
                <w:szCs w:val="24"/>
              </w:rPr>
              <w:t>100 Marks</w:t>
            </w:r>
          </w:p>
        </w:tc>
      </w:tr>
      <w:tr w:rsidR="00B46F85" w:rsidRPr="00F7422E" w:rsidTr="004F7407">
        <w:trPr>
          <w:trHeight w:val="161"/>
        </w:trPr>
        <w:tc>
          <w:tcPr>
            <w:tcW w:w="9202" w:type="dxa"/>
            <w:gridSpan w:val="3"/>
            <w:vAlign w:val="center"/>
          </w:tcPr>
          <w:p w:rsidR="00B46F85" w:rsidRPr="00F7422E" w:rsidRDefault="00B46F85" w:rsidP="006B1060">
            <w:pPr>
              <w:ind w:left="72" w:right="249"/>
              <w:jc w:val="center"/>
              <w:rPr>
                <w:b/>
                <w:sz w:val="24"/>
                <w:szCs w:val="24"/>
              </w:rPr>
            </w:pPr>
            <w:r w:rsidRPr="00F7422E">
              <w:rPr>
                <w:b/>
                <w:sz w:val="24"/>
                <w:szCs w:val="24"/>
              </w:rPr>
              <w:t>Methods of Assessment</w:t>
            </w:r>
          </w:p>
        </w:tc>
      </w:tr>
      <w:tr w:rsidR="00B46F85" w:rsidRPr="00F7422E" w:rsidTr="004F7407">
        <w:trPr>
          <w:trHeight w:val="161"/>
        </w:trPr>
        <w:tc>
          <w:tcPr>
            <w:tcW w:w="1643" w:type="dxa"/>
            <w:vAlign w:val="center"/>
          </w:tcPr>
          <w:p w:rsidR="00B46F85" w:rsidRPr="00F7422E" w:rsidRDefault="00B46F85" w:rsidP="006B1060">
            <w:pPr>
              <w:jc w:val="center"/>
              <w:rPr>
                <w:sz w:val="24"/>
                <w:szCs w:val="24"/>
              </w:rPr>
            </w:pPr>
            <w:r w:rsidRPr="00F7422E">
              <w:rPr>
                <w:b/>
                <w:sz w:val="24"/>
                <w:szCs w:val="24"/>
              </w:rPr>
              <w:t>Recall (K1)</w:t>
            </w:r>
          </w:p>
        </w:tc>
        <w:tc>
          <w:tcPr>
            <w:tcW w:w="7558" w:type="dxa"/>
            <w:gridSpan w:val="2"/>
            <w:vAlign w:val="center"/>
          </w:tcPr>
          <w:p w:rsidR="00B46F85" w:rsidRPr="00F7422E" w:rsidRDefault="00B46F85" w:rsidP="006B1060">
            <w:pPr>
              <w:ind w:left="72" w:right="249"/>
              <w:jc w:val="both"/>
              <w:rPr>
                <w:sz w:val="24"/>
                <w:szCs w:val="24"/>
              </w:rPr>
            </w:pPr>
            <w:r w:rsidRPr="00F7422E">
              <w:rPr>
                <w:sz w:val="24"/>
                <w:szCs w:val="24"/>
              </w:rPr>
              <w:t>Simple definitions, MCQ, Recall steps, Concept definitions</w:t>
            </w:r>
            <w:r>
              <w:rPr>
                <w:sz w:val="24"/>
                <w:szCs w:val="24"/>
              </w:rPr>
              <w:t>.</w:t>
            </w:r>
          </w:p>
        </w:tc>
      </w:tr>
      <w:tr w:rsidR="00B46F85" w:rsidRPr="00F7422E" w:rsidTr="004F7407">
        <w:trPr>
          <w:trHeight w:val="619"/>
        </w:trPr>
        <w:tc>
          <w:tcPr>
            <w:tcW w:w="1643" w:type="dxa"/>
            <w:vAlign w:val="center"/>
          </w:tcPr>
          <w:p w:rsidR="00B46F85" w:rsidRPr="00F7422E" w:rsidRDefault="00B46F85" w:rsidP="006B1060">
            <w:pPr>
              <w:jc w:val="center"/>
              <w:rPr>
                <w:sz w:val="24"/>
                <w:szCs w:val="24"/>
              </w:rPr>
            </w:pPr>
            <w:r w:rsidRPr="00F7422E">
              <w:rPr>
                <w:b/>
                <w:sz w:val="24"/>
                <w:szCs w:val="24"/>
              </w:rPr>
              <w:t>Understand/ Comprehend (K2)</w:t>
            </w:r>
          </w:p>
        </w:tc>
        <w:tc>
          <w:tcPr>
            <w:tcW w:w="7558" w:type="dxa"/>
            <w:gridSpan w:val="2"/>
            <w:vAlign w:val="center"/>
          </w:tcPr>
          <w:p w:rsidR="00B46F85" w:rsidRPr="00F7422E" w:rsidRDefault="00B46F85" w:rsidP="00B46F85">
            <w:pPr>
              <w:ind w:right="249"/>
              <w:jc w:val="both"/>
              <w:rPr>
                <w:sz w:val="24"/>
                <w:szCs w:val="24"/>
              </w:rPr>
            </w:pPr>
            <w:r w:rsidRPr="00F7422E">
              <w:rPr>
                <w:sz w:val="24"/>
                <w:szCs w:val="24"/>
              </w:rPr>
              <w:t xml:space="preserve">MCQ, True/False, Short essays, Concept explanations, </w:t>
            </w:r>
            <w:r w:rsidR="007114C7" w:rsidRPr="00F7422E">
              <w:rPr>
                <w:sz w:val="24"/>
                <w:szCs w:val="24"/>
              </w:rPr>
              <w:t>short</w:t>
            </w:r>
            <w:r w:rsidRPr="00F7422E">
              <w:rPr>
                <w:sz w:val="24"/>
                <w:szCs w:val="24"/>
              </w:rPr>
              <w:t xml:space="preserve"> summary or overview</w:t>
            </w:r>
            <w:r>
              <w:rPr>
                <w:sz w:val="24"/>
                <w:szCs w:val="24"/>
              </w:rPr>
              <w:t>.</w:t>
            </w:r>
          </w:p>
        </w:tc>
      </w:tr>
      <w:tr w:rsidR="00B46F85" w:rsidRPr="00F7422E" w:rsidTr="004F7407">
        <w:trPr>
          <w:trHeight w:val="161"/>
        </w:trPr>
        <w:tc>
          <w:tcPr>
            <w:tcW w:w="1643" w:type="dxa"/>
            <w:vAlign w:val="center"/>
          </w:tcPr>
          <w:p w:rsidR="00B46F85" w:rsidRPr="00F7422E" w:rsidRDefault="00B46F85" w:rsidP="006B1060">
            <w:pPr>
              <w:jc w:val="center"/>
              <w:rPr>
                <w:sz w:val="24"/>
                <w:szCs w:val="24"/>
              </w:rPr>
            </w:pPr>
            <w:r w:rsidRPr="00F7422E">
              <w:rPr>
                <w:b/>
                <w:sz w:val="24"/>
                <w:szCs w:val="24"/>
              </w:rPr>
              <w:t>Application (K3)</w:t>
            </w:r>
          </w:p>
        </w:tc>
        <w:tc>
          <w:tcPr>
            <w:tcW w:w="7558" w:type="dxa"/>
            <w:gridSpan w:val="2"/>
            <w:vAlign w:val="center"/>
          </w:tcPr>
          <w:p w:rsidR="00B46F85" w:rsidRPr="00F7422E" w:rsidRDefault="00B46F85" w:rsidP="006B1060">
            <w:pPr>
              <w:ind w:left="72" w:right="249"/>
              <w:jc w:val="both"/>
              <w:rPr>
                <w:sz w:val="24"/>
                <w:szCs w:val="24"/>
              </w:rPr>
            </w:pPr>
            <w:r w:rsidRPr="00F7422E">
              <w:rPr>
                <w:sz w:val="24"/>
                <w:szCs w:val="24"/>
              </w:rPr>
              <w:t xml:space="preserve">Suggest idea/concept with examples, </w:t>
            </w:r>
            <w:r w:rsidR="007114C7" w:rsidRPr="00F7422E">
              <w:rPr>
                <w:sz w:val="24"/>
                <w:szCs w:val="24"/>
              </w:rPr>
              <w:t>suggest</w:t>
            </w:r>
            <w:r w:rsidRPr="00F7422E">
              <w:rPr>
                <w:sz w:val="24"/>
                <w:szCs w:val="24"/>
              </w:rPr>
              <w:t xml:space="preserve"> formulae, </w:t>
            </w:r>
            <w:r w:rsidR="007114C7" w:rsidRPr="00F7422E">
              <w:rPr>
                <w:sz w:val="24"/>
                <w:szCs w:val="24"/>
              </w:rPr>
              <w:t>solve</w:t>
            </w:r>
            <w:r w:rsidRPr="00F7422E">
              <w:rPr>
                <w:sz w:val="24"/>
                <w:szCs w:val="24"/>
              </w:rPr>
              <w:t xml:space="preserve"> problems, Observe, Explain</w:t>
            </w:r>
            <w:r>
              <w:rPr>
                <w:sz w:val="24"/>
                <w:szCs w:val="24"/>
              </w:rPr>
              <w:t>.</w:t>
            </w:r>
          </w:p>
        </w:tc>
      </w:tr>
      <w:tr w:rsidR="00B46F85" w:rsidRPr="00F7422E" w:rsidTr="004F7407">
        <w:trPr>
          <w:trHeight w:val="161"/>
        </w:trPr>
        <w:tc>
          <w:tcPr>
            <w:tcW w:w="1643" w:type="dxa"/>
            <w:vAlign w:val="center"/>
          </w:tcPr>
          <w:p w:rsidR="00B46F85" w:rsidRPr="00F7422E" w:rsidRDefault="00B46F85" w:rsidP="006B1060">
            <w:pPr>
              <w:jc w:val="center"/>
              <w:rPr>
                <w:sz w:val="24"/>
                <w:szCs w:val="24"/>
              </w:rPr>
            </w:pPr>
            <w:r w:rsidRPr="00F7422E">
              <w:rPr>
                <w:b/>
                <w:sz w:val="24"/>
                <w:szCs w:val="24"/>
              </w:rPr>
              <w:t>Analyze (K4)</w:t>
            </w:r>
          </w:p>
        </w:tc>
        <w:tc>
          <w:tcPr>
            <w:tcW w:w="7558" w:type="dxa"/>
            <w:gridSpan w:val="2"/>
            <w:vAlign w:val="center"/>
          </w:tcPr>
          <w:p w:rsidR="00B46F85" w:rsidRPr="00F7422E" w:rsidRDefault="00B46F85" w:rsidP="006B1060">
            <w:pPr>
              <w:ind w:left="72" w:right="249"/>
              <w:jc w:val="both"/>
              <w:rPr>
                <w:sz w:val="24"/>
                <w:szCs w:val="24"/>
              </w:rPr>
            </w:pPr>
            <w:r w:rsidRPr="00F7422E">
              <w:rPr>
                <w:sz w:val="24"/>
                <w:szCs w:val="24"/>
              </w:rPr>
              <w:t xml:space="preserve">Problem-solving questions, </w:t>
            </w:r>
            <w:r w:rsidR="007114C7" w:rsidRPr="00F7422E">
              <w:rPr>
                <w:sz w:val="24"/>
                <w:szCs w:val="24"/>
              </w:rPr>
              <w:t>finish</w:t>
            </w:r>
            <w:r w:rsidRPr="00F7422E">
              <w:rPr>
                <w:sz w:val="24"/>
                <w:szCs w:val="24"/>
              </w:rPr>
              <w:t xml:space="preserve"> a procedure in many steps, Differentiate between various ideas, Map knowledge</w:t>
            </w:r>
            <w:r>
              <w:rPr>
                <w:sz w:val="24"/>
                <w:szCs w:val="24"/>
              </w:rPr>
              <w:t>.</w:t>
            </w:r>
          </w:p>
        </w:tc>
      </w:tr>
      <w:tr w:rsidR="00B46F85" w:rsidRPr="00F7422E" w:rsidTr="004F7407">
        <w:trPr>
          <w:trHeight w:val="161"/>
        </w:trPr>
        <w:tc>
          <w:tcPr>
            <w:tcW w:w="1643" w:type="dxa"/>
            <w:vAlign w:val="center"/>
          </w:tcPr>
          <w:p w:rsidR="00B46F85" w:rsidRPr="00F7422E" w:rsidRDefault="00B46F85" w:rsidP="006B1060">
            <w:pPr>
              <w:jc w:val="center"/>
              <w:rPr>
                <w:sz w:val="24"/>
                <w:szCs w:val="24"/>
              </w:rPr>
            </w:pPr>
            <w:r w:rsidRPr="00F7422E">
              <w:rPr>
                <w:b/>
                <w:sz w:val="24"/>
                <w:szCs w:val="24"/>
              </w:rPr>
              <w:t>Evaluate (K5)</w:t>
            </w:r>
          </w:p>
        </w:tc>
        <w:tc>
          <w:tcPr>
            <w:tcW w:w="7558" w:type="dxa"/>
            <w:gridSpan w:val="2"/>
            <w:vAlign w:val="center"/>
          </w:tcPr>
          <w:p w:rsidR="00B46F85" w:rsidRPr="00F7422E" w:rsidRDefault="00B46F85" w:rsidP="006B1060">
            <w:pPr>
              <w:ind w:left="72" w:right="249"/>
              <w:jc w:val="both"/>
              <w:rPr>
                <w:sz w:val="24"/>
                <w:szCs w:val="24"/>
              </w:rPr>
            </w:pPr>
            <w:r w:rsidRPr="00F7422E">
              <w:rPr>
                <w:sz w:val="24"/>
                <w:szCs w:val="24"/>
              </w:rPr>
              <w:t>Longer essay/ Evaluation essay, Critique or justify with pros and cons</w:t>
            </w:r>
            <w:r>
              <w:rPr>
                <w:sz w:val="24"/>
                <w:szCs w:val="24"/>
              </w:rPr>
              <w:t>.</w:t>
            </w:r>
          </w:p>
        </w:tc>
      </w:tr>
      <w:tr w:rsidR="00B46F85" w:rsidRPr="00F7422E" w:rsidTr="004F7407">
        <w:trPr>
          <w:trHeight w:val="161"/>
        </w:trPr>
        <w:tc>
          <w:tcPr>
            <w:tcW w:w="1643" w:type="dxa"/>
            <w:vAlign w:val="center"/>
          </w:tcPr>
          <w:p w:rsidR="00B46F85" w:rsidRPr="00F7422E" w:rsidRDefault="00B46F85" w:rsidP="006B1060">
            <w:pPr>
              <w:jc w:val="center"/>
              <w:rPr>
                <w:sz w:val="24"/>
                <w:szCs w:val="24"/>
              </w:rPr>
            </w:pPr>
            <w:r w:rsidRPr="00F7422E">
              <w:rPr>
                <w:b/>
                <w:sz w:val="24"/>
                <w:szCs w:val="24"/>
              </w:rPr>
              <w:t>Create (K6)</w:t>
            </w:r>
          </w:p>
        </w:tc>
        <w:tc>
          <w:tcPr>
            <w:tcW w:w="7558" w:type="dxa"/>
            <w:gridSpan w:val="2"/>
            <w:vAlign w:val="center"/>
          </w:tcPr>
          <w:p w:rsidR="00B46F85" w:rsidRPr="00F7422E" w:rsidRDefault="00B46F85" w:rsidP="006B1060">
            <w:pPr>
              <w:ind w:left="72" w:right="249"/>
              <w:jc w:val="both"/>
              <w:rPr>
                <w:sz w:val="24"/>
                <w:szCs w:val="24"/>
              </w:rPr>
            </w:pPr>
            <w:r w:rsidRPr="00F7422E">
              <w:rPr>
                <w:sz w:val="24"/>
                <w:szCs w:val="24"/>
              </w:rPr>
              <w:t>Check knowledge in specific or offbeat situations, Discussion, Debating or Presentations</w:t>
            </w:r>
            <w:r>
              <w:rPr>
                <w:sz w:val="24"/>
                <w:szCs w:val="24"/>
              </w:rPr>
              <w:t>.</w:t>
            </w:r>
          </w:p>
        </w:tc>
      </w:tr>
    </w:tbl>
    <w:p w:rsidR="00A666C3" w:rsidRPr="00F7422E" w:rsidRDefault="00A666C3" w:rsidP="00A666C3">
      <w:pPr>
        <w:rPr>
          <w:sz w:val="24"/>
          <w:szCs w:val="24"/>
        </w:rPr>
      </w:pPr>
    </w:p>
    <w:p w:rsidR="00A666C3" w:rsidRPr="004F7407" w:rsidRDefault="00A666C3" w:rsidP="004F7407">
      <w:pPr>
        <w:rPr>
          <w:sz w:val="24"/>
          <w:szCs w:val="24"/>
        </w:rPr>
      </w:pPr>
      <w:r w:rsidRPr="004F7407">
        <w:rPr>
          <w:sz w:val="24"/>
          <w:szCs w:val="24"/>
        </w:rPr>
        <w:t>In order to avoid pull the score down of each PO, it is suggested that the usage L-Low (1) to the minimum.</w:t>
      </w:r>
    </w:p>
    <w:p w:rsidR="00A666C3" w:rsidRPr="004F7407" w:rsidRDefault="00A666C3" w:rsidP="004F7407">
      <w:pPr>
        <w:rPr>
          <w:sz w:val="24"/>
          <w:szCs w:val="24"/>
        </w:rPr>
      </w:pPr>
      <w:r w:rsidRPr="004F7407">
        <w:rPr>
          <w:sz w:val="24"/>
          <w:szCs w:val="24"/>
        </w:rPr>
        <w:t>The S, M, L is based on the course outcome. The mapping is based on the revised Bloom’s Taxonomy Verbs used to describe your course outcome.</w:t>
      </w:r>
    </w:p>
    <w:p w:rsidR="00A666C3" w:rsidRPr="004F7407" w:rsidRDefault="00A666C3">
      <w:pPr>
        <w:widowControl/>
        <w:numPr>
          <w:ilvl w:val="0"/>
          <w:numId w:val="27"/>
        </w:numPr>
        <w:autoSpaceDE/>
        <w:autoSpaceDN/>
        <w:rPr>
          <w:sz w:val="24"/>
          <w:szCs w:val="24"/>
        </w:rPr>
      </w:pPr>
      <w:r w:rsidRPr="004F7407">
        <w:rPr>
          <w:sz w:val="24"/>
          <w:szCs w:val="24"/>
        </w:rPr>
        <w:t>Remember and Understanding – Lower level</w:t>
      </w:r>
    </w:p>
    <w:p w:rsidR="00A666C3" w:rsidRPr="004F7407" w:rsidRDefault="00A666C3">
      <w:pPr>
        <w:widowControl/>
        <w:numPr>
          <w:ilvl w:val="0"/>
          <w:numId w:val="27"/>
        </w:numPr>
        <w:autoSpaceDE/>
        <w:autoSpaceDN/>
        <w:rPr>
          <w:sz w:val="24"/>
          <w:szCs w:val="24"/>
        </w:rPr>
      </w:pPr>
      <w:r w:rsidRPr="004F7407">
        <w:rPr>
          <w:sz w:val="24"/>
          <w:szCs w:val="24"/>
        </w:rPr>
        <w:t>Apply and Analyze – Medium Level</w:t>
      </w:r>
    </w:p>
    <w:p w:rsidR="00B91B5B" w:rsidRPr="004F7407" w:rsidRDefault="00A666C3">
      <w:pPr>
        <w:widowControl/>
        <w:numPr>
          <w:ilvl w:val="0"/>
          <w:numId w:val="27"/>
        </w:numPr>
        <w:autoSpaceDE/>
        <w:autoSpaceDN/>
        <w:rPr>
          <w:color w:val="222222"/>
          <w:sz w:val="24"/>
          <w:szCs w:val="24"/>
          <w:lang w:eastAsia="en-IN"/>
        </w:rPr>
      </w:pPr>
      <w:r w:rsidRPr="004F7407">
        <w:rPr>
          <w:sz w:val="24"/>
          <w:szCs w:val="24"/>
        </w:rPr>
        <w:t>Evaluate and Create – Strong Level</w:t>
      </w:r>
    </w:p>
    <w:p w:rsidR="002242E6" w:rsidRDefault="002242E6" w:rsidP="00011424">
      <w:pPr>
        <w:jc w:val="center"/>
        <w:rPr>
          <w:b/>
          <w:sz w:val="24"/>
          <w:szCs w:val="24"/>
        </w:rPr>
      </w:pPr>
    </w:p>
    <w:p w:rsidR="00C42C83" w:rsidRDefault="00C42C83">
      <w:pPr>
        <w:widowControl/>
        <w:autoSpaceDE/>
        <w:autoSpaceDN/>
        <w:spacing w:after="160" w:line="259" w:lineRule="auto"/>
        <w:rPr>
          <w:b/>
          <w:sz w:val="24"/>
          <w:szCs w:val="24"/>
        </w:rPr>
      </w:pPr>
      <w:r>
        <w:rPr>
          <w:b/>
          <w:sz w:val="24"/>
          <w:szCs w:val="24"/>
        </w:rPr>
        <w:br w:type="page"/>
      </w:r>
    </w:p>
    <w:p w:rsidR="002242E6" w:rsidRDefault="002242E6" w:rsidP="00011424">
      <w:pPr>
        <w:jc w:val="center"/>
        <w:rPr>
          <w:b/>
          <w:sz w:val="24"/>
          <w:szCs w:val="24"/>
        </w:rPr>
      </w:pPr>
    </w:p>
    <w:p w:rsidR="002242E6" w:rsidRDefault="002242E6" w:rsidP="00011424">
      <w:pPr>
        <w:jc w:val="center"/>
        <w:rPr>
          <w:b/>
          <w:sz w:val="24"/>
          <w:szCs w:val="24"/>
        </w:rPr>
      </w:pPr>
    </w:p>
    <w:tbl>
      <w:tblPr>
        <w:tblStyle w:val="TableGrid"/>
        <w:tblW w:w="9220" w:type="dxa"/>
        <w:tblLook w:val="04A0"/>
      </w:tblPr>
      <w:tblGrid>
        <w:gridCol w:w="2040"/>
        <w:gridCol w:w="1016"/>
        <w:gridCol w:w="1149"/>
        <w:gridCol w:w="466"/>
        <w:gridCol w:w="976"/>
        <w:gridCol w:w="508"/>
        <w:gridCol w:w="1498"/>
        <w:gridCol w:w="1567"/>
      </w:tblGrid>
      <w:tr w:rsidR="002242E6" w:rsidTr="006B1060">
        <w:trPr>
          <w:trHeight w:val="256"/>
        </w:trPr>
        <w:tc>
          <w:tcPr>
            <w:tcW w:w="2040" w:type="dxa"/>
          </w:tcPr>
          <w:p w:rsidR="002242E6" w:rsidRPr="00E13B75" w:rsidRDefault="002242E6" w:rsidP="006B1060">
            <w:pPr>
              <w:spacing w:after="3"/>
              <w:rPr>
                <w:b/>
                <w:bCs/>
                <w:sz w:val="24"/>
                <w:szCs w:val="24"/>
              </w:rPr>
            </w:pPr>
            <w:r w:rsidRPr="00E13B75">
              <w:rPr>
                <w:b/>
                <w:bCs/>
                <w:sz w:val="24"/>
                <w:szCs w:val="24"/>
              </w:rPr>
              <w:t>Title of the Course</w:t>
            </w:r>
          </w:p>
        </w:tc>
        <w:tc>
          <w:tcPr>
            <w:tcW w:w="7180" w:type="dxa"/>
            <w:gridSpan w:val="7"/>
          </w:tcPr>
          <w:p w:rsidR="002242E6" w:rsidRDefault="006B44C1" w:rsidP="006B1060">
            <w:pPr>
              <w:spacing w:after="3"/>
              <w:rPr>
                <w:sz w:val="24"/>
                <w:szCs w:val="24"/>
              </w:rPr>
            </w:pPr>
            <w:r w:rsidRPr="00D42E70">
              <w:rPr>
                <w:b/>
                <w:bCs/>
                <w:sz w:val="24"/>
                <w:szCs w:val="24"/>
              </w:rPr>
              <w:t>STRUCTURE AND BONDING IN INORGANIC COMPOUNDS</w:t>
            </w:r>
          </w:p>
        </w:tc>
      </w:tr>
      <w:tr w:rsidR="002242E6" w:rsidTr="006B1060">
        <w:trPr>
          <w:trHeight w:val="256"/>
        </w:trPr>
        <w:tc>
          <w:tcPr>
            <w:tcW w:w="2040" w:type="dxa"/>
          </w:tcPr>
          <w:p w:rsidR="002242E6" w:rsidRPr="00E13B75" w:rsidRDefault="002242E6" w:rsidP="006B1060">
            <w:pPr>
              <w:spacing w:after="3"/>
              <w:rPr>
                <w:b/>
                <w:bCs/>
                <w:sz w:val="24"/>
                <w:szCs w:val="24"/>
              </w:rPr>
            </w:pPr>
            <w:r w:rsidRPr="00E13B75">
              <w:rPr>
                <w:b/>
                <w:bCs/>
                <w:sz w:val="24"/>
                <w:szCs w:val="24"/>
              </w:rPr>
              <w:t>Paper No.</w:t>
            </w:r>
          </w:p>
        </w:tc>
        <w:tc>
          <w:tcPr>
            <w:tcW w:w="7180" w:type="dxa"/>
            <w:gridSpan w:val="7"/>
          </w:tcPr>
          <w:p w:rsidR="002242E6" w:rsidRPr="00E13B75" w:rsidRDefault="002242E6" w:rsidP="006B1060">
            <w:pPr>
              <w:spacing w:after="3"/>
              <w:rPr>
                <w:b/>
                <w:bCs/>
                <w:sz w:val="24"/>
                <w:szCs w:val="24"/>
              </w:rPr>
            </w:pPr>
            <w:r w:rsidRPr="00E13B75">
              <w:rPr>
                <w:b/>
                <w:bCs/>
                <w:sz w:val="24"/>
                <w:szCs w:val="24"/>
              </w:rPr>
              <w:t>Core I</w:t>
            </w:r>
            <w:r w:rsidR="00D74433">
              <w:rPr>
                <w:b/>
                <w:bCs/>
                <w:sz w:val="24"/>
                <w:szCs w:val="24"/>
              </w:rPr>
              <w:t>I</w:t>
            </w:r>
          </w:p>
        </w:tc>
      </w:tr>
      <w:tr w:rsidR="002242E6" w:rsidTr="006B1060">
        <w:trPr>
          <w:trHeight w:val="256"/>
        </w:trPr>
        <w:tc>
          <w:tcPr>
            <w:tcW w:w="2040" w:type="dxa"/>
            <w:vMerge w:val="restart"/>
          </w:tcPr>
          <w:p w:rsidR="002242E6" w:rsidRPr="00E13B75" w:rsidRDefault="002242E6" w:rsidP="006B1060">
            <w:pPr>
              <w:spacing w:after="3"/>
              <w:rPr>
                <w:b/>
                <w:bCs/>
                <w:sz w:val="24"/>
                <w:szCs w:val="24"/>
              </w:rPr>
            </w:pPr>
            <w:r w:rsidRPr="00E13B75">
              <w:rPr>
                <w:b/>
                <w:bCs/>
                <w:sz w:val="24"/>
                <w:szCs w:val="24"/>
              </w:rPr>
              <w:t>Category</w:t>
            </w:r>
          </w:p>
        </w:tc>
        <w:tc>
          <w:tcPr>
            <w:tcW w:w="1016" w:type="dxa"/>
            <w:vMerge w:val="restart"/>
          </w:tcPr>
          <w:p w:rsidR="002242E6" w:rsidRPr="00E13B75" w:rsidRDefault="002242E6" w:rsidP="006B1060">
            <w:pPr>
              <w:spacing w:after="3"/>
              <w:rPr>
                <w:b/>
                <w:bCs/>
                <w:sz w:val="24"/>
                <w:szCs w:val="24"/>
              </w:rPr>
            </w:pPr>
            <w:r w:rsidRPr="00E13B75">
              <w:rPr>
                <w:b/>
                <w:bCs/>
                <w:sz w:val="24"/>
                <w:szCs w:val="24"/>
              </w:rPr>
              <w:t>Core</w:t>
            </w:r>
          </w:p>
        </w:tc>
        <w:tc>
          <w:tcPr>
            <w:tcW w:w="1149" w:type="dxa"/>
          </w:tcPr>
          <w:p w:rsidR="002242E6" w:rsidRPr="00E13B75" w:rsidRDefault="002242E6" w:rsidP="006B1060">
            <w:pPr>
              <w:spacing w:after="3"/>
              <w:rPr>
                <w:b/>
                <w:bCs/>
                <w:sz w:val="24"/>
                <w:szCs w:val="24"/>
              </w:rPr>
            </w:pPr>
            <w:r w:rsidRPr="00E13B75">
              <w:rPr>
                <w:b/>
                <w:bCs/>
                <w:sz w:val="24"/>
                <w:szCs w:val="24"/>
              </w:rPr>
              <w:t>Year</w:t>
            </w:r>
          </w:p>
        </w:tc>
        <w:tc>
          <w:tcPr>
            <w:tcW w:w="466" w:type="dxa"/>
          </w:tcPr>
          <w:p w:rsidR="002242E6" w:rsidRDefault="002242E6" w:rsidP="006B1060">
            <w:pPr>
              <w:spacing w:after="3"/>
              <w:rPr>
                <w:sz w:val="24"/>
                <w:szCs w:val="24"/>
              </w:rPr>
            </w:pPr>
            <w:r>
              <w:rPr>
                <w:sz w:val="24"/>
                <w:szCs w:val="24"/>
              </w:rPr>
              <w:t>I</w:t>
            </w:r>
          </w:p>
        </w:tc>
        <w:tc>
          <w:tcPr>
            <w:tcW w:w="976" w:type="dxa"/>
            <w:vMerge w:val="restart"/>
          </w:tcPr>
          <w:p w:rsidR="002242E6" w:rsidRPr="00E13B75" w:rsidRDefault="002242E6" w:rsidP="006B1060">
            <w:pPr>
              <w:spacing w:after="3"/>
              <w:rPr>
                <w:b/>
                <w:bCs/>
                <w:sz w:val="24"/>
                <w:szCs w:val="24"/>
              </w:rPr>
            </w:pPr>
            <w:r w:rsidRPr="00E13B75">
              <w:rPr>
                <w:b/>
                <w:bCs/>
                <w:sz w:val="24"/>
                <w:szCs w:val="24"/>
              </w:rPr>
              <w:t>Credits</w:t>
            </w:r>
          </w:p>
        </w:tc>
        <w:tc>
          <w:tcPr>
            <w:tcW w:w="508" w:type="dxa"/>
            <w:vMerge w:val="restart"/>
          </w:tcPr>
          <w:p w:rsidR="002242E6" w:rsidRDefault="002242E6" w:rsidP="006B1060">
            <w:pPr>
              <w:spacing w:after="3"/>
              <w:rPr>
                <w:sz w:val="24"/>
                <w:szCs w:val="24"/>
              </w:rPr>
            </w:pPr>
            <w:r>
              <w:rPr>
                <w:sz w:val="24"/>
                <w:szCs w:val="24"/>
              </w:rPr>
              <w:t>4</w:t>
            </w:r>
          </w:p>
        </w:tc>
        <w:tc>
          <w:tcPr>
            <w:tcW w:w="1498" w:type="dxa"/>
            <w:vMerge w:val="restart"/>
          </w:tcPr>
          <w:p w:rsidR="002242E6" w:rsidRPr="00E13B75" w:rsidRDefault="002242E6" w:rsidP="006B1060">
            <w:pPr>
              <w:spacing w:after="3"/>
              <w:rPr>
                <w:b/>
                <w:bCs/>
                <w:sz w:val="24"/>
                <w:szCs w:val="24"/>
              </w:rPr>
            </w:pPr>
            <w:r w:rsidRPr="00E13B75">
              <w:rPr>
                <w:b/>
                <w:bCs/>
                <w:sz w:val="24"/>
                <w:szCs w:val="24"/>
              </w:rPr>
              <w:t>Course Code</w:t>
            </w:r>
          </w:p>
        </w:tc>
        <w:tc>
          <w:tcPr>
            <w:tcW w:w="1567" w:type="dxa"/>
            <w:vMerge w:val="restart"/>
          </w:tcPr>
          <w:p w:rsidR="002242E6" w:rsidRDefault="002242E6" w:rsidP="006B1060">
            <w:pPr>
              <w:spacing w:after="3"/>
              <w:rPr>
                <w:sz w:val="24"/>
                <w:szCs w:val="24"/>
              </w:rPr>
            </w:pPr>
          </w:p>
        </w:tc>
      </w:tr>
      <w:tr w:rsidR="002242E6" w:rsidTr="006B1060">
        <w:trPr>
          <w:trHeight w:val="256"/>
        </w:trPr>
        <w:tc>
          <w:tcPr>
            <w:tcW w:w="2040" w:type="dxa"/>
            <w:vMerge/>
          </w:tcPr>
          <w:p w:rsidR="002242E6" w:rsidRPr="00E13B75" w:rsidRDefault="002242E6" w:rsidP="006B1060">
            <w:pPr>
              <w:spacing w:after="3"/>
              <w:rPr>
                <w:b/>
                <w:bCs/>
                <w:sz w:val="24"/>
                <w:szCs w:val="24"/>
              </w:rPr>
            </w:pPr>
          </w:p>
        </w:tc>
        <w:tc>
          <w:tcPr>
            <w:tcW w:w="1016" w:type="dxa"/>
            <w:vMerge/>
          </w:tcPr>
          <w:p w:rsidR="002242E6" w:rsidRPr="00E13B75" w:rsidRDefault="002242E6" w:rsidP="006B1060">
            <w:pPr>
              <w:spacing w:after="3"/>
              <w:rPr>
                <w:b/>
                <w:bCs/>
                <w:sz w:val="24"/>
                <w:szCs w:val="24"/>
              </w:rPr>
            </w:pPr>
          </w:p>
        </w:tc>
        <w:tc>
          <w:tcPr>
            <w:tcW w:w="1149" w:type="dxa"/>
          </w:tcPr>
          <w:p w:rsidR="002242E6" w:rsidRPr="00E13B75" w:rsidRDefault="002242E6" w:rsidP="006B1060">
            <w:pPr>
              <w:spacing w:after="3"/>
              <w:rPr>
                <w:b/>
                <w:bCs/>
                <w:sz w:val="24"/>
                <w:szCs w:val="24"/>
              </w:rPr>
            </w:pPr>
            <w:r w:rsidRPr="00E13B75">
              <w:rPr>
                <w:b/>
                <w:bCs/>
                <w:sz w:val="24"/>
                <w:szCs w:val="24"/>
              </w:rPr>
              <w:t>Semester</w:t>
            </w:r>
          </w:p>
        </w:tc>
        <w:tc>
          <w:tcPr>
            <w:tcW w:w="466" w:type="dxa"/>
          </w:tcPr>
          <w:p w:rsidR="002242E6" w:rsidRDefault="002242E6" w:rsidP="006B1060">
            <w:pPr>
              <w:spacing w:after="3"/>
              <w:rPr>
                <w:sz w:val="24"/>
                <w:szCs w:val="24"/>
              </w:rPr>
            </w:pPr>
            <w:r>
              <w:rPr>
                <w:sz w:val="24"/>
                <w:szCs w:val="24"/>
              </w:rPr>
              <w:t>I</w:t>
            </w:r>
          </w:p>
        </w:tc>
        <w:tc>
          <w:tcPr>
            <w:tcW w:w="976" w:type="dxa"/>
            <w:vMerge/>
          </w:tcPr>
          <w:p w:rsidR="002242E6" w:rsidRDefault="002242E6" w:rsidP="006B1060">
            <w:pPr>
              <w:spacing w:after="3"/>
              <w:rPr>
                <w:sz w:val="24"/>
                <w:szCs w:val="24"/>
              </w:rPr>
            </w:pPr>
          </w:p>
        </w:tc>
        <w:tc>
          <w:tcPr>
            <w:tcW w:w="508" w:type="dxa"/>
            <w:vMerge/>
          </w:tcPr>
          <w:p w:rsidR="002242E6" w:rsidRDefault="002242E6" w:rsidP="006B1060">
            <w:pPr>
              <w:spacing w:after="3"/>
              <w:rPr>
                <w:sz w:val="24"/>
                <w:szCs w:val="24"/>
              </w:rPr>
            </w:pPr>
          </w:p>
        </w:tc>
        <w:tc>
          <w:tcPr>
            <w:tcW w:w="1498" w:type="dxa"/>
            <w:vMerge/>
          </w:tcPr>
          <w:p w:rsidR="002242E6" w:rsidRDefault="002242E6" w:rsidP="006B1060">
            <w:pPr>
              <w:spacing w:after="3"/>
              <w:rPr>
                <w:sz w:val="24"/>
                <w:szCs w:val="24"/>
              </w:rPr>
            </w:pPr>
          </w:p>
        </w:tc>
        <w:tc>
          <w:tcPr>
            <w:tcW w:w="1567" w:type="dxa"/>
            <w:vMerge/>
          </w:tcPr>
          <w:p w:rsidR="002242E6" w:rsidRDefault="002242E6" w:rsidP="006B1060">
            <w:pPr>
              <w:spacing w:after="3"/>
              <w:rPr>
                <w:sz w:val="24"/>
                <w:szCs w:val="24"/>
              </w:rPr>
            </w:pPr>
          </w:p>
        </w:tc>
      </w:tr>
      <w:tr w:rsidR="002242E6" w:rsidTr="006B1060">
        <w:trPr>
          <w:trHeight w:val="256"/>
        </w:trPr>
        <w:tc>
          <w:tcPr>
            <w:tcW w:w="2040" w:type="dxa"/>
            <w:vMerge w:val="restart"/>
          </w:tcPr>
          <w:p w:rsidR="002242E6" w:rsidRPr="00E13B75" w:rsidRDefault="002242E6" w:rsidP="006B1060">
            <w:pPr>
              <w:spacing w:after="3"/>
              <w:rPr>
                <w:b/>
                <w:bCs/>
                <w:sz w:val="24"/>
                <w:szCs w:val="24"/>
              </w:rPr>
            </w:pPr>
            <w:r w:rsidRPr="00E13B75">
              <w:rPr>
                <w:b/>
                <w:bCs/>
                <w:sz w:val="24"/>
                <w:szCs w:val="24"/>
              </w:rPr>
              <w:t>Instructional hours per week</w:t>
            </w:r>
          </w:p>
        </w:tc>
        <w:tc>
          <w:tcPr>
            <w:tcW w:w="1016" w:type="dxa"/>
          </w:tcPr>
          <w:p w:rsidR="002242E6" w:rsidRPr="00263B63" w:rsidRDefault="002242E6" w:rsidP="006B1060">
            <w:pPr>
              <w:spacing w:after="3"/>
              <w:rPr>
                <w:b/>
                <w:bCs/>
                <w:sz w:val="24"/>
                <w:szCs w:val="24"/>
              </w:rPr>
            </w:pPr>
            <w:r w:rsidRPr="00263B63">
              <w:rPr>
                <w:b/>
                <w:bCs/>
                <w:sz w:val="24"/>
                <w:szCs w:val="24"/>
              </w:rPr>
              <w:t>Lecture</w:t>
            </w:r>
          </w:p>
        </w:tc>
        <w:tc>
          <w:tcPr>
            <w:tcW w:w="1149" w:type="dxa"/>
          </w:tcPr>
          <w:p w:rsidR="002242E6" w:rsidRPr="00263B63" w:rsidRDefault="002242E6" w:rsidP="006B1060">
            <w:pPr>
              <w:spacing w:after="3"/>
              <w:rPr>
                <w:b/>
                <w:bCs/>
                <w:sz w:val="24"/>
                <w:szCs w:val="24"/>
              </w:rPr>
            </w:pPr>
            <w:r w:rsidRPr="00263B63">
              <w:rPr>
                <w:b/>
                <w:bCs/>
                <w:sz w:val="24"/>
                <w:szCs w:val="24"/>
              </w:rPr>
              <w:t>Tutorial</w:t>
            </w:r>
          </w:p>
        </w:tc>
        <w:tc>
          <w:tcPr>
            <w:tcW w:w="1950" w:type="dxa"/>
            <w:gridSpan w:val="3"/>
          </w:tcPr>
          <w:p w:rsidR="002242E6" w:rsidRPr="00E13B75" w:rsidRDefault="002242E6" w:rsidP="006B1060">
            <w:pPr>
              <w:spacing w:after="3"/>
              <w:rPr>
                <w:b/>
                <w:bCs/>
                <w:sz w:val="24"/>
                <w:szCs w:val="24"/>
              </w:rPr>
            </w:pPr>
            <w:r w:rsidRPr="00E13B75">
              <w:rPr>
                <w:b/>
                <w:bCs/>
                <w:sz w:val="24"/>
                <w:szCs w:val="24"/>
              </w:rPr>
              <w:t>Lab Practice</w:t>
            </w:r>
          </w:p>
        </w:tc>
        <w:tc>
          <w:tcPr>
            <w:tcW w:w="3065" w:type="dxa"/>
            <w:gridSpan w:val="2"/>
          </w:tcPr>
          <w:p w:rsidR="002242E6" w:rsidRPr="00E13B75" w:rsidRDefault="002242E6" w:rsidP="006B1060">
            <w:pPr>
              <w:spacing w:after="3"/>
              <w:rPr>
                <w:b/>
                <w:bCs/>
                <w:sz w:val="24"/>
                <w:szCs w:val="24"/>
              </w:rPr>
            </w:pPr>
            <w:r w:rsidRPr="00E13B75">
              <w:rPr>
                <w:b/>
                <w:bCs/>
                <w:sz w:val="24"/>
                <w:szCs w:val="24"/>
              </w:rPr>
              <w:t>Total</w:t>
            </w:r>
          </w:p>
        </w:tc>
      </w:tr>
      <w:tr w:rsidR="002242E6" w:rsidTr="006B1060">
        <w:trPr>
          <w:trHeight w:val="256"/>
        </w:trPr>
        <w:tc>
          <w:tcPr>
            <w:tcW w:w="2040" w:type="dxa"/>
            <w:vMerge/>
          </w:tcPr>
          <w:p w:rsidR="002242E6" w:rsidRPr="00E13B75" w:rsidRDefault="002242E6" w:rsidP="006B1060">
            <w:pPr>
              <w:spacing w:after="3"/>
              <w:rPr>
                <w:b/>
                <w:bCs/>
                <w:sz w:val="24"/>
                <w:szCs w:val="24"/>
              </w:rPr>
            </w:pPr>
          </w:p>
        </w:tc>
        <w:tc>
          <w:tcPr>
            <w:tcW w:w="1016" w:type="dxa"/>
          </w:tcPr>
          <w:p w:rsidR="002242E6" w:rsidRDefault="002242E6" w:rsidP="006B1060">
            <w:pPr>
              <w:spacing w:after="3"/>
              <w:rPr>
                <w:sz w:val="24"/>
                <w:szCs w:val="24"/>
              </w:rPr>
            </w:pPr>
            <w:r>
              <w:rPr>
                <w:sz w:val="24"/>
                <w:szCs w:val="24"/>
              </w:rPr>
              <w:t>4</w:t>
            </w:r>
          </w:p>
        </w:tc>
        <w:tc>
          <w:tcPr>
            <w:tcW w:w="1149" w:type="dxa"/>
          </w:tcPr>
          <w:p w:rsidR="002242E6" w:rsidRDefault="002242E6" w:rsidP="006B1060">
            <w:pPr>
              <w:spacing w:after="3"/>
              <w:rPr>
                <w:sz w:val="24"/>
                <w:szCs w:val="24"/>
              </w:rPr>
            </w:pPr>
            <w:r>
              <w:rPr>
                <w:sz w:val="24"/>
                <w:szCs w:val="24"/>
              </w:rPr>
              <w:t>1</w:t>
            </w:r>
          </w:p>
        </w:tc>
        <w:tc>
          <w:tcPr>
            <w:tcW w:w="1950" w:type="dxa"/>
            <w:gridSpan w:val="3"/>
          </w:tcPr>
          <w:p w:rsidR="002242E6" w:rsidRDefault="002242E6" w:rsidP="006B1060">
            <w:pPr>
              <w:spacing w:after="3"/>
              <w:rPr>
                <w:sz w:val="24"/>
                <w:szCs w:val="24"/>
              </w:rPr>
            </w:pPr>
            <w:r>
              <w:rPr>
                <w:sz w:val="24"/>
                <w:szCs w:val="24"/>
              </w:rPr>
              <w:t>-</w:t>
            </w:r>
          </w:p>
        </w:tc>
        <w:tc>
          <w:tcPr>
            <w:tcW w:w="3065" w:type="dxa"/>
            <w:gridSpan w:val="2"/>
          </w:tcPr>
          <w:p w:rsidR="002242E6" w:rsidRDefault="002242E6" w:rsidP="006B1060">
            <w:pPr>
              <w:spacing w:after="3"/>
              <w:rPr>
                <w:sz w:val="24"/>
                <w:szCs w:val="24"/>
              </w:rPr>
            </w:pPr>
            <w:r>
              <w:rPr>
                <w:sz w:val="24"/>
                <w:szCs w:val="24"/>
              </w:rPr>
              <w:t>5</w:t>
            </w:r>
          </w:p>
        </w:tc>
      </w:tr>
      <w:tr w:rsidR="00570DEF" w:rsidTr="006B1060">
        <w:trPr>
          <w:trHeight w:val="268"/>
        </w:trPr>
        <w:tc>
          <w:tcPr>
            <w:tcW w:w="2040" w:type="dxa"/>
          </w:tcPr>
          <w:p w:rsidR="00570DEF" w:rsidRPr="00E13B75" w:rsidRDefault="00570DEF" w:rsidP="00570DEF">
            <w:pPr>
              <w:spacing w:after="3"/>
              <w:rPr>
                <w:b/>
                <w:bCs/>
                <w:sz w:val="24"/>
                <w:szCs w:val="24"/>
              </w:rPr>
            </w:pPr>
            <w:r w:rsidRPr="00E13B75">
              <w:rPr>
                <w:b/>
                <w:bCs/>
                <w:sz w:val="24"/>
                <w:szCs w:val="24"/>
              </w:rPr>
              <w:t>Prerequisites</w:t>
            </w:r>
          </w:p>
        </w:tc>
        <w:tc>
          <w:tcPr>
            <w:tcW w:w="7180" w:type="dxa"/>
            <w:gridSpan w:val="7"/>
          </w:tcPr>
          <w:p w:rsidR="00570DEF" w:rsidRDefault="00570DEF" w:rsidP="00250588">
            <w:pPr>
              <w:spacing w:after="3"/>
              <w:jc w:val="both"/>
              <w:rPr>
                <w:sz w:val="24"/>
                <w:szCs w:val="24"/>
              </w:rPr>
            </w:pPr>
            <w:r>
              <w:rPr>
                <w:b/>
                <w:sz w:val="24"/>
                <w:szCs w:val="24"/>
              </w:rPr>
              <w:t xml:space="preserve">Basic concepts of Inorganic </w:t>
            </w:r>
            <w:r w:rsidR="00D10BA5">
              <w:rPr>
                <w:b/>
                <w:sz w:val="24"/>
                <w:szCs w:val="24"/>
              </w:rPr>
              <w:t>C</w:t>
            </w:r>
            <w:r>
              <w:rPr>
                <w:b/>
                <w:sz w:val="24"/>
                <w:szCs w:val="24"/>
              </w:rPr>
              <w:t>hemistry</w:t>
            </w:r>
          </w:p>
        </w:tc>
      </w:tr>
      <w:tr w:rsidR="00570DEF" w:rsidTr="006B1060">
        <w:trPr>
          <w:trHeight w:val="256"/>
        </w:trPr>
        <w:tc>
          <w:tcPr>
            <w:tcW w:w="2040" w:type="dxa"/>
          </w:tcPr>
          <w:p w:rsidR="00570DEF" w:rsidRPr="00E13B75" w:rsidRDefault="00570DEF" w:rsidP="00570DEF">
            <w:pPr>
              <w:spacing w:after="3"/>
              <w:rPr>
                <w:b/>
                <w:bCs/>
                <w:sz w:val="24"/>
                <w:szCs w:val="24"/>
              </w:rPr>
            </w:pPr>
            <w:r w:rsidRPr="00E13B75">
              <w:rPr>
                <w:b/>
                <w:bCs/>
                <w:sz w:val="24"/>
                <w:szCs w:val="24"/>
              </w:rPr>
              <w:t>Objectives of the course</w:t>
            </w:r>
          </w:p>
        </w:tc>
        <w:tc>
          <w:tcPr>
            <w:tcW w:w="7180" w:type="dxa"/>
            <w:gridSpan w:val="7"/>
          </w:tcPr>
          <w:p w:rsidR="00570DEF" w:rsidRDefault="00570DEF" w:rsidP="00250588">
            <w:pPr>
              <w:pBdr>
                <w:top w:val="nil"/>
                <w:left w:val="nil"/>
                <w:bottom w:val="nil"/>
                <w:right w:val="nil"/>
                <w:between w:val="nil"/>
              </w:pBdr>
              <w:spacing w:line="276" w:lineRule="auto"/>
              <w:ind w:right="26" w:hanging="23"/>
              <w:jc w:val="both"/>
              <w:rPr>
                <w:b/>
                <w:sz w:val="24"/>
                <w:szCs w:val="24"/>
              </w:rPr>
            </w:pPr>
            <w:r w:rsidRPr="00B323A5">
              <w:rPr>
                <w:sz w:val="24"/>
                <w:szCs w:val="24"/>
              </w:rPr>
              <w:t>To determine the structural properties of main group compounds and clusters</w:t>
            </w:r>
            <w:r>
              <w:rPr>
                <w:sz w:val="24"/>
                <w:szCs w:val="24"/>
              </w:rPr>
              <w:t>.</w:t>
            </w:r>
          </w:p>
          <w:p w:rsidR="00570DEF" w:rsidRDefault="00570DEF" w:rsidP="00250588">
            <w:pPr>
              <w:pBdr>
                <w:top w:val="nil"/>
                <w:left w:val="nil"/>
                <w:bottom w:val="nil"/>
                <w:right w:val="nil"/>
                <w:between w:val="nil"/>
              </w:pBdr>
              <w:spacing w:line="276" w:lineRule="auto"/>
              <w:ind w:right="26" w:hanging="23"/>
              <w:jc w:val="both"/>
              <w:rPr>
                <w:b/>
                <w:sz w:val="24"/>
                <w:szCs w:val="24"/>
              </w:rPr>
            </w:pPr>
            <w:r w:rsidRPr="00B323A5">
              <w:rPr>
                <w:sz w:val="24"/>
                <w:szCs w:val="24"/>
                <w:shd w:val="clear" w:color="auto" w:fill="FAFAFC"/>
              </w:rPr>
              <w:t>To gain fundamental knowledge on the structural aspects of ionic crystals</w:t>
            </w:r>
            <w:r>
              <w:rPr>
                <w:sz w:val="24"/>
                <w:szCs w:val="24"/>
                <w:shd w:val="clear" w:color="auto" w:fill="FAFAFC"/>
              </w:rPr>
              <w:t>.</w:t>
            </w:r>
            <w:r w:rsidRPr="00B323A5">
              <w:rPr>
                <w:sz w:val="24"/>
                <w:szCs w:val="24"/>
                <w:shd w:val="clear" w:color="auto" w:fill="FAFAFC"/>
              </w:rPr>
              <w:t xml:space="preserve"> </w:t>
            </w:r>
          </w:p>
          <w:p w:rsidR="00570DEF" w:rsidRDefault="00570DEF" w:rsidP="00250588">
            <w:pPr>
              <w:ind w:hanging="23"/>
              <w:jc w:val="both"/>
              <w:rPr>
                <w:b/>
                <w:sz w:val="24"/>
                <w:szCs w:val="24"/>
              </w:rPr>
            </w:pPr>
            <w:r w:rsidRPr="00B323A5">
              <w:rPr>
                <w:sz w:val="24"/>
                <w:szCs w:val="24"/>
                <w:shd w:val="clear" w:color="auto" w:fill="FAFAFC"/>
              </w:rPr>
              <w:t xml:space="preserve">To </w:t>
            </w:r>
            <w:r>
              <w:rPr>
                <w:sz w:val="24"/>
                <w:szCs w:val="24"/>
                <w:shd w:val="clear" w:color="auto" w:fill="FAFAFC"/>
              </w:rPr>
              <w:t xml:space="preserve">familiarize </w:t>
            </w:r>
            <w:r w:rsidRPr="00B323A5">
              <w:rPr>
                <w:sz w:val="24"/>
                <w:szCs w:val="24"/>
                <w:shd w:val="clear" w:color="auto" w:fill="FAFAFC"/>
              </w:rPr>
              <w:t>various diffraction and microscopic techniques</w:t>
            </w:r>
            <w:r>
              <w:rPr>
                <w:sz w:val="24"/>
                <w:szCs w:val="24"/>
                <w:shd w:val="clear" w:color="auto" w:fill="FAFAFC"/>
              </w:rPr>
              <w:t>.</w:t>
            </w:r>
          </w:p>
          <w:p w:rsidR="00570DEF" w:rsidRDefault="00570DEF" w:rsidP="00250588">
            <w:pPr>
              <w:ind w:hanging="23"/>
              <w:jc w:val="both"/>
              <w:rPr>
                <w:b/>
                <w:sz w:val="24"/>
                <w:szCs w:val="24"/>
              </w:rPr>
            </w:pPr>
            <w:r w:rsidRPr="00B323A5">
              <w:rPr>
                <w:sz w:val="24"/>
                <w:szCs w:val="24"/>
                <w:shd w:val="clear" w:color="auto" w:fill="FAFAFC"/>
              </w:rPr>
              <w:t xml:space="preserve">To </w:t>
            </w:r>
            <w:r>
              <w:rPr>
                <w:sz w:val="24"/>
                <w:szCs w:val="24"/>
                <w:shd w:val="clear" w:color="auto" w:fill="FAFAFC"/>
              </w:rPr>
              <w:t>study</w:t>
            </w:r>
            <w:r w:rsidRPr="00B323A5">
              <w:rPr>
                <w:sz w:val="24"/>
                <w:szCs w:val="24"/>
                <w:shd w:val="clear" w:color="auto" w:fill="FAFAFC"/>
              </w:rPr>
              <w:t xml:space="preserve"> the effect of point defects and line defects in ionic crystals</w:t>
            </w:r>
            <w:r>
              <w:rPr>
                <w:sz w:val="24"/>
                <w:szCs w:val="24"/>
                <w:shd w:val="clear" w:color="auto" w:fill="FAFAFC"/>
              </w:rPr>
              <w:t>.</w:t>
            </w:r>
          </w:p>
          <w:p w:rsidR="00570DEF" w:rsidRDefault="00570DEF" w:rsidP="00250588">
            <w:pPr>
              <w:spacing w:after="3"/>
              <w:ind w:hanging="23"/>
              <w:jc w:val="both"/>
              <w:rPr>
                <w:sz w:val="24"/>
                <w:szCs w:val="24"/>
              </w:rPr>
            </w:pPr>
            <w:r>
              <w:rPr>
                <w:bCs/>
                <w:sz w:val="24"/>
                <w:szCs w:val="24"/>
              </w:rPr>
              <w:t>To evaluate the structural aspects of solids.</w:t>
            </w:r>
          </w:p>
        </w:tc>
      </w:tr>
      <w:tr w:rsidR="00570DEF" w:rsidTr="006B1060">
        <w:trPr>
          <w:trHeight w:val="256"/>
        </w:trPr>
        <w:tc>
          <w:tcPr>
            <w:tcW w:w="2040" w:type="dxa"/>
            <w:vMerge w:val="restart"/>
          </w:tcPr>
          <w:p w:rsidR="00570DEF" w:rsidRPr="00E13B75" w:rsidRDefault="00570DEF" w:rsidP="00570DEF">
            <w:pPr>
              <w:spacing w:after="3"/>
              <w:rPr>
                <w:b/>
                <w:bCs/>
                <w:sz w:val="24"/>
                <w:szCs w:val="24"/>
              </w:rPr>
            </w:pPr>
            <w:r w:rsidRPr="00E13B75">
              <w:rPr>
                <w:b/>
                <w:bCs/>
                <w:sz w:val="24"/>
                <w:szCs w:val="24"/>
              </w:rPr>
              <w:t>Course Outline</w:t>
            </w:r>
          </w:p>
        </w:tc>
        <w:tc>
          <w:tcPr>
            <w:tcW w:w="7180" w:type="dxa"/>
            <w:gridSpan w:val="7"/>
          </w:tcPr>
          <w:p w:rsidR="00570DEF" w:rsidRPr="006D79F9" w:rsidRDefault="00570DEF" w:rsidP="00B32C9A">
            <w:pPr>
              <w:spacing w:line="276" w:lineRule="auto"/>
              <w:ind w:left="23" w:right="26" w:hanging="23"/>
              <w:jc w:val="both"/>
              <w:rPr>
                <w:b/>
                <w:bCs/>
                <w:sz w:val="24"/>
                <w:szCs w:val="24"/>
              </w:rPr>
            </w:pPr>
            <w:r w:rsidRPr="006D79F9">
              <w:rPr>
                <w:b/>
                <w:bCs/>
                <w:sz w:val="24"/>
                <w:szCs w:val="24"/>
              </w:rPr>
              <w:t>UNIT-I:</w:t>
            </w:r>
            <w:r w:rsidR="00B32C9A">
              <w:rPr>
                <w:b/>
                <w:bCs/>
                <w:sz w:val="24"/>
                <w:szCs w:val="24"/>
              </w:rPr>
              <w:t xml:space="preserve"> </w:t>
            </w:r>
            <w:r w:rsidR="00B32C9A" w:rsidRPr="00B707D7">
              <w:rPr>
                <w:b/>
                <w:bCs/>
                <w:sz w:val="24"/>
                <w:szCs w:val="24"/>
              </w:rPr>
              <w:t>Structure of main group compounds and clusters</w:t>
            </w:r>
            <w:r w:rsidR="00B32C9A">
              <w:rPr>
                <w:b/>
                <w:bCs/>
                <w:sz w:val="24"/>
                <w:szCs w:val="24"/>
              </w:rPr>
              <w:t xml:space="preserve">: </w:t>
            </w:r>
            <w:r w:rsidR="00B32C9A" w:rsidRPr="00B707D7">
              <w:rPr>
                <w:sz w:val="24"/>
                <w:szCs w:val="24"/>
              </w:rPr>
              <w:t>VB theory – Effect of lone pair and electronegativity of atoms (Bent’s rule) on the geometry of the molecules; Structure of silicates - applications of Paulings rule of electrovalence - isomorphous replacements in silicates – ortho, meta and pyro silicates – one dimensional, two dimensional and three-dimensional silicates. Structure of silicones, Structural and bonding features of B-N, S-N and P-N compounds; Poly acids – types, examples and structures; Borane cluster: Structural features of closo, nido, arachano and klado; carboranes, hetero and metalloboranes; Wade’s rule to predict the structure of borane cluster; main group clusters –zintl ions and mno rule</w:t>
            </w:r>
            <w:r w:rsidR="00B32C9A">
              <w:rPr>
                <w:sz w:val="24"/>
                <w:szCs w:val="24"/>
              </w:rPr>
              <w:t>.</w:t>
            </w:r>
          </w:p>
        </w:tc>
      </w:tr>
      <w:tr w:rsidR="00570DEF" w:rsidTr="006B1060">
        <w:trPr>
          <w:trHeight w:val="256"/>
        </w:trPr>
        <w:tc>
          <w:tcPr>
            <w:tcW w:w="2040" w:type="dxa"/>
            <w:vMerge/>
          </w:tcPr>
          <w:p w:rsidR="00570DEF" w:rsidRDefault="00570DEF" w:rsidP="00570DEF">
            <w:pPr>
              <w:spacing w:after="3"/>
              <w:rPr>
                <w:sz w:val="24"/>
                <w:szCs w:val="24"/>
              </w:rPr>
            </w:pPr>
          </w:p>
        </w:tc>
        <w:tc>
          <w:tcPr>
            <w:tcW w:w="7180" w:type="dxa"/>
            <w:gridSpan w:val="7"/>
          </w:tcPr>
          <w:p w:rsidR="00570DEF" w:rsidRPr="006D79F9" w:rsidRDefault="00570DEF" w:rsidP="00B32C9A">
            <w:pPr>
              <w:tabs>
                <w:tab w:val="left" w:pos="863"/>
              </w:tabs>
              <w:jc w:val="both"/>
              <w:rPr>
                <w:b/>
                <w:bCs/>
                <w:sz w:val="24"/>
                <w:szCs w:val="24"/>
              </w:rPr>
            </w:pPr>
            <w:r w:rsidRPr="006D79F9">
              <w:rPr>
                <w:b/>
                <w:bCs/>
                <w:sz w:val="24"/>
                <w:szCs w:val="24"/>
              </w:rPr>
              <w:t>UNIT-II:</w:t>
            </w:r>
            <w:r w:rsidR="00B32C9A" w:rsidRPr="00B707D7">
              <w:rPr>
                <w:b/>
                <w:bCs/>
                <w:sz w:val="24"/>
              </w:rPr>
              <w:t xml:space="preserve"> Solid state chemistry – I</w:t>
            </w:r>
            <w:r w:rsidR="00B32C9A">
              <w:rPr>
                <w:b/>
                <w:bCs/>
                <w:sz w:val="24"/>
              </w:rPr>
              <w:t xml:space="preserve">: </w:t>
            </w:r>
            <w:r w:rsidR="00B32C9A" w:rsidRPr="00B707D7">
              <w:rPr>
                <w:sz w:val="24"/>
              </w:rPr>
              <w:t>Ionic crystals: Packing of ions in simple, hexagonal and cubic close packing, voids in crystal lattice, Radius ratio, Crystal systems and Bravis lattices, Symmetry operations in crystals, glide planes and screw axis; point group and space group;</w:t>
            </w:r>
            <w:r w:rsidR="00B32C9A">
              <w:rPr>
                <w:sz w:val="24"/>
              </w:rPr>
              <w:t xml:space="preserve"> </w:t>
            </w:r>
            <w:r w:rsidR="00B32C9A" w:rsidRPr="00B707D7">
              <w:rPr>
                <w:sz w:val="24"/>
              </w:rPr>
              <w:t>Solid state energetics: Lattice energy – Born-Lande equation - Kapustinski equation, Madelung constant</w:t>
            </w:r>
            <w:r w:rsidR="00B32C9A">
              <w:rPr>
                <w:sz w:val="24"/>
              </w:rPr>
              <w:t>.</w:t>
            </w:r>
          </w:p>
        </w:tc>
      </w:tr>
      <w:tr w:rsidR="00570DEF" w:rsidTr="006B1060">
        <w:trPr>
          <w:trHeight w:val="256"/>
        </w:trPr>
        <w:tc>
          <w:tcPr>
            <w:tcW w:w="2040" w:type="dxa"/>
            <w:vMerge/>
          </w:tcPr>
          <w:p w:rsidR="00570DEF" w:rsidRDefault="00570DEF" w:rsidP="00570DEF">
            <w:pPr>
              <w:spacing w:after="3"/>
              <w:rPr>
                <w:sz w:val="24"/>
                <w:szCs w:val="24"/>
              </w:rPr>
            </w:pPr>
          </w:p>
        </w:tc>
        <w:tc>
          <w:tcPr>
            <w:tcW w:w="7180" w:type="dxa"/>
            <w:gridSpan w:val="7"/>
          </w:tcPr>
          <w:p w:rsidR="00570DEF" w:rsidRPr="006D79F9" w:rsidRDefault="00570DEF" w:rsidP="00B32C9A">
            <w:pPr>
              <w:tabs>
                <w:tab w:val="left" w:pos="863"/>
              </w:tabs>
              <w:jc w:val="both"/>
              <w:rPr>
                <w:b/>
                <w:bCs/>
                <w:sz w:val="24"/>
                <w:szCs w:val="24"/>
              </w:rPr>
            </w:pPr>
            <w:r w:rsidRPr="006D79F9">
              <w:rPr>
                <w:b/>
                <w:bCs/>
                <w:sz w:val="24"/>
                <w:szCs w:val="24"/>
              </w:rPr>
              <w:t>UNIT-III:</w:t>
            </w:r>
            <w:r w:rsidR="00B32C9A">
              <w:rPr>
                <w:b/>
                <w:bCs/>
                <w:sz w:val="24"/>
                <w:szCs w:val="24"/>
              </w:rPr>
              <w:t xml:space="preserve"> </w:t>
            </w:r>
            <w:r w:rsidR="00B32C9A" w:rsidRPr="00B707D7">
              <w:rPr>
                <w:b/>
                <w:bCs/>
                <w:sz w:val="24"/>
              </w:rPr>
              <w:t>Solid state chemistry – II</w:t>
            </w:r>
            <w:r w:rsidR="00B32C9A">
              <w:rPr>
                <w:b/>
                <w:bCs/>
                <w:sz w:val="24"/>
              </w:rPr>
              <w:t xml:space="preserve">: </w:t>
            </w:r>
            <w:r w:rsidR="00B32C9A" w:rsidRPr="00B707D7">
              <w:rPr>
                <w:sz w:val="24"/>
              </w:rPr>
              <w:t>Structural features of the crystal systems: Rock salt, zinc blende &amp; wurtzite, fluorite and anti-fluorite, rutile and anatase, cadmium iodide and nickel arsenide; Spinels -normal and inverse types and perovskite structures</w:t>
            </w:r>
            <w:r w:rsidR="00B32C9A">
              <w:rPr>
                <w:sz w:val="24"/>
              </w:rPr>
              <w:t xml:space="preserve">. </w:t>
            </w:r>
            <w:r w:rsidR="00B32C9A" w:rsidRPr="00B707D7">
              <w:rPr>
                <w:sz w:val="24"/>
              </w:rPr>
              <w:t>Crystal Growth methods: From melt and solution (hydrothermal, sol-gel methods) – principles and examples</w:t>
            </w:r>
            <w:r w:rsidR="00B32C9A">
              <w:rPr>
                <w:sz w:val="24"/>
              </w:rPr>
              <w:t>.</w:t>
            </w:r>
          </w:p>
        </w:tc>
      </w:tr>
      <w:tr w:rsidR="00570DEF" w:rsidTr="006B1060">
        <w:trPr>
          <w:trHeight w:val="256"/>
        </w:trPr>
        <w:tc>
          <w:tcPr>
            <w:tcW w:w="2040" w:type="dxa"/>
            <w:vMerge/>
          </w:tcPr>
          <w:p w:rsidR="00570DEF" w:rsidRDefault="00570DEF" w:rsidP="00570DEF">
            <w:pPr>
              <w:spacing w:after="3"/>
              <w:rPr>
                <w:sz w:val="24"/>
                <w:szCs w:val="24"/>
              </w:rPr>
            </w:pPr>
          </w:p>
        </w:tc>
        <w:tc>
          <w:tcPr>
            <w:tcW w:w="7180" w:type="dxa"/>
            <w:gridSpan w:val="7"/>
          </w:tcPr>
          <w:p w:rsidR="00570DEF" w:rsidRPr="006D79F9" w:rsidRDefault="00570DEF" w:rsidP="00B32C9A">
            <w:pPr>
              <w:ind w:right="78"/>
              <w:jc w:val="both"/>
              <w:rPr>
                <w:b/>
                <w:bCs/>
                <w:sz w:val="24"/>
                <w:szCs w:val="24"/>
              </w:rPr>
            </w:pPr>
            <w:r w:rsidRPr="006D79F9">
              <w:rPr>
                <w:b/>
                <w:bCs/>
                <w:sz w:val="24"/>
                <w:szCs w:val="24"/>
              </w:rPr>
              <w:t>UNIT-IV:</w:t>
            </w:r>
            <w:r w:rsidR="00B32C9A">
              <w:rPr>
                <w:b/>
                <w:bCs/>
                <w:sz w:val="24"/>
                <w:szCs w:val="24"/>
              </w:rPr>
              <w:t xml:space="preserve"> </w:t>
            </w:r>
            <w:r w:rsidR="00B32C9A" w:rsidRPr="00B707D7">
              <w:rPr>
                <w:b/>
                <w:bCs/>
                <w:sz w:val="24"/>
              </w:rPr>
              <w:t>Techniques in solid state chemistry</w:t>
            </w:r>
            <w:r w:rsidR="00B32C9A">
              <w:rPr>
                <w:b/>
                <w:bCs/>
                <w:sz w:val="24"/>
              </w:rPr>
              <w:t xml:space="preserve">: </w:t>
            </w:r>
            <w:r w:rsidR="00B32C9A" w:rsidRPr="00B707D7">
              <w:rPr>
                <w:sz w:val="24"/>
              </w:rPr>
              <w:t xml:space="preserve">X-ray diffraction technique: Bragg’s law, Powder diffraction method – Principle and Instrumentation; Interpretation of XRD data – JCPDS files, Phase purity, Scherrer formula, lattice constants calculation; Systematic absence of reflections; </w:t>
            </w:r>
            <w:r w:rsidR="00B32C9A" w:rsidRPr="00B707D7">
              <w:rPr>
                <w:sz w:val="24"/>
                <w:szCs w:val="24"/>
              </w:rPr>
              <w:t>Electron diffraction technique – principle, instrumentation and application</w:t>
            </w:r>
            <w:r w:rsidR="00B32C9A">
              <w:rPr>
                <w:sz w:val="24"/>
                <w:szCs w:val="24"/>
              </w:rPr>
              <w:t xml:space="preserve">. </w:t>
            </w:r>
            <w:r w:rsidR="00B32C9A" w:rsidRPr="00B707D7">
              <w:rPr>
                <w:sz w:val="24"/>
                <w:szCs w:val="24"/>
              </w:rPr>
              <w:t xml:space="preserve">Electron microscopy – difference between optical and electron microscopy, theory, principle, </w:t>
            </w:r>
            <w:r w:rsidR="00B32C9A" w:rsidRPr="00B707D7">
              <w:rPr>
                <w:sz w:val="24"/>
                <w:szCs w:val="24"/>
              </w:rPr>
              <w:lastRenderedPageBreak/>
              <w:t>instrumentation, sampling methods and applications of SEM and TEM</w:t>
            </w:r>
            <w:r w:rsidR="00B32C9A">
              <w:rPr>
                <w:sz w:val="24"/>
                <w:szCs w:val="24"/>
              </w:rPr>
              <w:t>.</w:t>
            </w:r>
          </w:p>
        </w:tc>
      </w:tr>
      <w:tr w:rsidR="00570DEF" w:rsidTr="006B1060">
        <w:trPr>
          <w:trHeight w:val="256"/>
        </w:trPr>
        <w:tc>
          <w:tcPr>
            <w:tcW w:w="2040" w:type="dxa"/>
            <w:vMerge/>
          </w:tcPr>
          <w:p w:rsidR="00570DEF" w:rsidRDefault="00570DEF" w:rsidP="00570DEF">
            <w:pPr>
              <w:spacing w:after="3"/>
              <w:rPr>
                <w:sz w:val="24"/>
                <w:szCs w:val="24"/>
              </w:rPr>
            </w:pPr>
          </w:p>
        </w:tc>
        <w:tc>
          <w:tcPr>
            <w:tcW w:w="7180" w:type="dxa"/>
            <w:gridSpan w:val="7"/>
          </w:tcPr>
          <w:p w:rsidR="00B32C9A" w:rsidRPr="00B707D7" w:rsidRDefault="00570DEF" w:rsidP="00B32C9A">
            <w:pPr>
              <w:spacing w:before="68"/>
              <w:ind w:right="78"/>
              <w:jc w:val="both"/>
              <w:rPr>
                <w:b/>
                <w:bCs/>
                <w:sz w:val="24"/>
                <w:szCs w:val="24"/>
              </w:rPr>
            </w:pPr>
            <w:r w:rsidRPr="006D79F9">
              <w:rPr>
                <w:b/>
                <w:bCs/>
                <w:sz w:val="24"/>
                <w:szCs w:val="24"/>
              </w:rPr>
              <w:t>UNIT-V:</w:t>
            </w:r>
            <w:r w:rsidR="00B32C9A">
              <w:rPr>
                <w:b/>
                <w:bCs/>
                <w:sz w:val="24"/>
                <w:szCs w:val="24"/>
              </w:rPr>
              <w:t xml:space="preserve"> </w:t>
            </w:r>
            <w:r w:rsidR="00B32C9A" w:rsidRPr="00B707D7">
              <w:rPr>
                <w:b/>
                <w:bCs/>
                <w:sz w:val="24"/>
                <w:szCs w:val="24"/>
              </w:rPr>
              <w:t>Band theory and defects in solids</w:t>
            </w:r>
          </w:p>
          <w:p w:rsidR="00570DEF" w:rsidRPr="006D79F9" w:rsidRDefault="00B32C9A" w:rsidP="00B32C9A">
            <w:pPr>
              <w:spacing w:line="276" w:lineRule="auto"/>
              <w:ind w:left="23" w:right="26" w:hanging="23"/>
              <w:jc w:val="both"/>
              <w:rPr>
                <w:b/>
                <w:bCs/>
                <w:sz w:val="24"/>
                <w:szCs w:val="24"/>
              </w:rPr>
            </w:pPr>
            <w:r w:rsidRPr="00B707D7">
              <w:rPr>
                <w:sz w:val="24"/>
                <w:szCs w:val="24"/>
              </w:rPr>
              <w:t>Band theory – features and its application of conductors, insulators and semiconductors, Intrinsic and extrinsic semiconductors; Defects in crystals – point defects (Schottky, Frenkel, metal excess and metal deficient) and their effect on the electrical and optical property, laser and phosphors; Linear defects and its effects due to dislocations</w:t>
            </w:r>
            <w:r>
              <w:rPr>
                <w:sz w:val="24"/>
                <w:szCs w:val="24"/>
              </w:rPr>
              <w:t>.</w:t>
            </w:r>
          </w:p>
        </w:tc>
      </w:tr>
      <w:tr w:rsidR="00570DEF" w:rsidTr="006B1060">
        <w:trPr>
          <w:trHeight w:val="256"/>
        </w:trPr>
        <w:tc>
          <w:tcPr>
            <w:tcW w:w="2040" w:type="dxa"/>
          </w:tcPr>
          <w:p w:rsidR="00570DEF" w:rsidRDefault="00570DEF" w:rsidP="00570DEF">
            <w:pPr>
              <w:spacing w:after="3"/>
              <w:rPr>
                <w:sz w:val="24"/>
                <w:szCs w:val="24"/>
              </w:rPr>
            </w:pPr>
            <w:r>
              <w:rPr>
                <w:sz w:val="24"/>
                <w:szCs w:val="24"/>
              </w:rPr>
              <w:t>Extended Professional Component (is a part of internal component only, Not to be included in the external examination question paper)</w:t>
            </w:r>
          </w:p>
        </w:tc>
        <w:tc>
          <w:tcPr>
            <w:tcW w:w="7180" w:type="dxa"/>
            <w:gridSpan w:val="7"/>
          </w:tcPr>
          <w:p w:rsidR="00570DEF" w:rsidRDefault="00570DEF" w:rsidP="00570DEF">
            <w:pPr>
              <w:spacing w:after="3"/>
              <w:rPr>
                <w:sz w:val="24"/>
                <w:szCs w:val="24"/>
              </w:rPr>
            </w:pPr>
            <w:r>
              <w:rPr>
                <w:sz w:val="24"/>
                <w:szCs w:val="24"/>
              </w:rPr>
              <w:t>Questions related to the above topics, from various competitive examinations UPSC / TRB / NET/ UGC-CSIR / GATE /TNPSC others to be solved</w:t>
            </w:r>
          </w:p>
          <w:p w:rsidR="00570DEF" w:rsidRDefault="00570DEF" w:rsidP="00570DEF">
            <w:pPr>
              <w:spacing w:after="3"/>
              <w:rPr>
                <w:sz w:val="24"/>
                <w:szCs w:val="24"/>
              </w:rPr>
            </w:pPr>
            <w:r>
              <w:rPr>
                <w:sz w:val="24"/>
                <w:szCs w:val="24"/>
              </w:rPr>
              <w:t>(To be discussed during the Tutorial hours)</w:t>
            </w:r>
          </w:p>
          <w:p w:rsidR="00D10BA5" w:rsidRDefault="00D10BA5" w:rsidP="00570DEF">
            <w:pPr>
              <w:spacing w:after="3"/>
              <w:rPr>
                <w:sz w:val="24"/>
                <w:szCs w:val="24"/>
              </w:rPr>
            </w:pPr>
          </w:p>
          <w:p w:rsidR="00D10BA5" w:rsidRDefault="00D10BA5" w:rsidP="00570DEF">
            <w:pPr>
              <w:spacing w:after="3"/>
              <w:rPr>
                <w:sz w:val="24"/>
                <w:szCs w:val="24"/>
              </w:rPr>
            </w:pPr>
          </w:p>
          <w:p w:rsidR="00D10BA5" w:rsidRDefault="00D10BA5" w:rsidP="00570DEF">
            <w:pPr>
              <w:spacing w:after="3"/>
              <w:rPr>
                <w:sz w:val="24"/>
                <w:szCs w:val="24"/>
              </w:rPr>
            </w:pPr>
          </w:p>
          <w:p w:rsidR="00D10BA5" w:rsidRDefault="00D10BA5" w:rsidP="00570DEF">
            <w:pPr>
              <w:spacing w:after="3"/>
              <w:rPr>
                <w:sz w:val="24"/>
                <w:szCs w:val="24"/>
              </w:rPr>
            </w:pPr>
          </w:p>
          <w:p w:rsidR="00D10BA5" w:rsidRDefault="00D10BA5" w:rsidP="00570DEF">
            <w:pPr>
              <w:spacing w:after="3"/>
              <w:rPr>
                <w:sz w:val="24"/>
                <w:szCs w:val="24"/>
              </w:rPr>
            </w:pPr>
          </w:p>
          <w:p w:rsidR="00D10BA5" w:rsidRDefault="00D10BA5" w:rsidP="00570DEF">
            <w:pPr>
              <w:spacing w:after="3"/>
              <w:rPr>
                <w:sz w:val="24"/>
                <w:szCs w:val="24"/>
              </w:rPr>
            </w:pPr>
          </w:p>
        </w:tc>
      </w:tr>
      <w:tr w:rsidR="00570DEF" w:rsidTr="006B1060">
        <w:trPr>
          <w:trHeight w:val="256"/>
        </w:trPr>
        <w:tc>
          <w:tcPr>
            <w:tcW w:w="2040" w:type="dxa"/>
          </w:tcPr>
          <w:p w:rsidR="00570DEF" w:rsidRDefault="00570DEF" w:rsidP="00570DEF">
            <w:pPr>
              <w:spacing w:after="3"/>
              <w:rPr>
                <w:sz w:val="24"/>
                <w:szCs w:val="24"/>
              </w:rPr>
            </w:pPr>
            <w:r>
              <w:rPr>
                <w:sz w:val="24"/>
                <w:szCs w:val="24"/>
              </w:rPr>
              <w:t>Skills acquired from this course</w:t>
            </w:r>
          </w:p>
        </w:tc>
        <w:tc>
          <w:tcPr>
            <w:tcW w:w="7180" w:type="dxa"/>
            <w:gridSpan w:val="7"/>
          </w:tcPr>
          <w:p w:rsidR="00570DEF" w:rsidRDefault="00570DEF" w:rsidP="00570DEF">
            <w:pPr>
              <w:spacing w:after="3"/>
              <w:rPr>
                <w:sz w:val="24"/>
                <w:szCs w:val="24"/>
              </w:rPr>
            </w:pPr>
            <w:r>
              <w:rPr>
                <w:sz w:val="24"/>
                <w:szCs w:val="24"/>
              </w:rPr>
              <w:t>Knowledge, Problem solving, Analytical ability, Professional Competency, Professional Communication and Transferable skills.</w:t>
            </w:r>
          </w:p>
        </w:tc>
      </w:tr>
      <w:tr w:rsidR="00570DEF" w:rsidTr="006B1060">
        <w:trPr>
          <w:trHeight w:val="256"/>
        </w:trPr>
        <w:tc>
          <w:tcPr>
            <w:tcW w:w="2040" w:type="dxa"/>
          </w:tcPr>
          <w:p w:rsidR="00570DEF" w:rsidRPr="00CC5F9D" w:rsidRDefault="00570DEF" w:rsidP="00570DEF">
            <w:pPr>
              <w:spacing w:after="3"/>
              <w:rPr>
                <w:b/>
                <w:bCs/>
                <w:sz w:val="24"/>
                <w:szCs w:val="24"/>
              </w:rPr>
            </w:pPr>
            <w:r w:rsidRPr="00CC5F9D">
              <w:rPr>
                <w:b/>
                <w:bCs/>
                <w:sz w:val="24"/>
                <w:szCs w:val="24"/>
              </w:rPr>
              <w:t xml:space="preserve">Recommended Text </w:t>
            </w:r>
          </w:p>
        </w:tc>
        <w:tc>
          <w:tcPr>
            <w:tcW w:w="7180" w:type="dxa"/>
            <w:gridSpan w:val="7"/>
          </w:tcPr>
          <w:p w:rsidR="001E4D5C" w:rsidRPr="008F38CF" w:rsidRDefault="001E4D5C" w:rsidP="004B3C26">
            <w:pPr>
              <w:pStyle w:val="ListParagraph"/>
              <w:numPr>
                <w:ilvl w:val="0"/>
                <w:numId w:val="3"/>
              </w:numPr>
              <w:spacing w:before="0"/>
              <w:ind w:left="546" w:hanging="393"/>
              <w:rPr>
                <w:sz w:val="24"/>
              </w:rPr>
            </w:pPr>
            <w:r w:rsidRPr="008F38CF">
              <w:rPr>
                <w:sz w:val="24"/>
              </w:rPr>
              <w:t>A R West, Solid state Chemistry and its applications, 2ndEdition (Students Edition), John Wiley &amp; Sons Ltd., 2014</w:t>
            </w:r>
            <w:r w:rsidR="00712CFD">
              <w:rPr>
                <w:sz w:val="24"/>
              </w:rPr>
              <w:t>.</w:t>
            </w:r>
          </w:p>
          <w:p w:rsidR="00074350" w:rsidRPr="00074350" w:rsidRDefault="001E4D5C" w:rsidP="004B3C26">
            <w:pPr>
              <w:pStyle w:val="ListParagraph"/>
              <w:numPr>
                <w:ilvl w:val="0"/>
                <w:numId w:val="3"/>
              </w:numPr>
              <w:adjustRightInd w:val="0"/>
              <w:spacing w:before="0"/>
              <w:ind w:left="546" w:right="26" w:hanging="393"/>
              <w:contextualSpacing/>
              <w:jc w:val="both"/>
              <w:rPr>
                <w:color w:val="000000"/>
                <w:sz w:val="24"/>
                <w:szCs w:val="24"/>
              </w:rPr>
            </w:pPr>
            <w:r w:rsidRPr="00074350">
              <w:rPr>
                <w:sz w:val="24"/>
              </w:rPr>
              <w:t>A K Bhagi and G R Chatwal, A textbook of inorganic polymers, Himalaya Publishing House, 2001.</w:t>
            </w:r>
          </w:p>
          <w:p w:rsidR="00074350" w:rsidRPr="00074350" w:rsidRDefault="001E4D5C" w:rsidP="004B3C26">
            <w:pPr>
              <w:pStyle w:val="ListParagraph"/>
              <w:numPr>
                <w:ilvl w:val="0"/>
                <w:numId w:val="3"/>
              </w:numPr>
              <w:adjustRightInd w:val="0"/>
              <w:spacing w:before="0"/>
              <w:ind w:left="546" w:right="26" w:hanging="393"/>
              <w:contextualSpacing/>
              <w:jc w:val="both"/>
              <w:rPr>
                <w:color w:val="000000"/>
                <w:sz w:val="24"/>
                <w:szCs w:val="24"/>
              </w:rPr>
            </w:pPr>
            <w:r w:rsidRPr="00074350">
              <w:rPr>
                <w:sz w:val="24"/>
                <w:szCs w:val="24"/>
              </w:rPr>
              <w:t>L Smart, E Moore, Solid State Chemistry – An Introduction, 4</w:t>
            </w:r>
            <w:r w:rsidRPr="00074350">
              <w:rPr>
                <w:sz w:val="24"/>
                <w:szCs w:val="24"/>
                <w:vertAlign w:val="superscript"/>
              </w:rPr>
              <w:t>th</w:t>
            </w:r>
            <w:r w:rsidRPr="00074350">
              <w:rPr>
                <w:sz w:val="24"/>
                <w:szCs w:val="24"/>
              </w:rPr>
              <w:t xml:space="preserve"> Edition, CRC Press, 2012.</w:t>
            </w:r>
            <w:r w:rsidR="00DC073B" w:rsidRPr="00074350">
              <w:rPr>
                <w:sz w:val="24"/>
                <w:szCs w:val="24"/>
              </w:rPr>
              <w:t xml:space="preserve"> </w:t>
            </w:r>
          </w:p>
          <w:p w:rsidR="00074350" w:rsidRDefault="00DC073B" w:rsidP="004B3C26">
            <w:pPr>
              <w:pStyle w:val="ListParagraph"/>
              <w:numPr>
                <w:ilvl w:val="0"/>
                <w:numId w:val="3"/>
              </w:numPr>
              <w:adjustRightInd w:val="0"/>
              <w:spacing w:before="0"/>
              <w:ind w:left="546" w:right="26" w:hanging="393"/>
              <w:contextualSpacing/>
              <w:jc w:val="both"/>
              <w:rPr>
                <w:color w:val="000000"/>
                <w:sz w:val="24"/>
                <w:szCs w:val="24"/>
              </w:rPr>
            </w:pPr>
            <w:r w:rsidRPr="00074350">
              <w:rPr>
                <w:color w:val="000000"/>
                <w:sz w:val="24"/>
                <w:szCs w:val="24"/>
              </w:rPr>
              <w:t xml:space="preserve">K. F. Purcell and J. C. Kotz, </w:t>
            </w:r>
            <w:r w:rsidRPr="00074350">
              <w:rPr>
                <w:iCs/>
                <w:color w:val="000000"/>
                <w:sz w:val="24"/>
                <w:szCs w:val="24"/>
              </w:rPr>
              <w:t>Inorganic Chemistry</w:t>
            </w:r>
            <w:r w:rsidRPr="00074350">
              <w:rPr>
                <w:color w:val="000000"/>
                <w:sz w:val="24"/>
                <w:szCs w:val="24"/>
              </w:rPr>
              <w:t>; W.B. Saunders company: Philadelphia, 1977.</w:t>
            </w:r>
          </w:p>
          <w:p w:rsidR="00DC073B" w:rsidRPr="00074350" w:rsidRDefault="00DC073B" w:rsidP="00656DC6">
            <w:pPr>
              <w:pStyle w:val="ListParagraph"/>
              <w:numPr>
                <w:ilvl w:val="0"/>
                <w:numId w:val="3"/>
              </w:numPr>
              <w:adjustRightInd w:val="0"/>
              <w:spacing w:before="0"/>
              <w:ind w:left="546" w:right="26" w:hanging="393"/>
              <w:contextualSpacing/>
              <w:jc w:val="both"/>
              <w:rPr>
                <w:sz w:val="24"/>
                <w:szCs w:val="24"/>
              </w:rPr>
            </w:pPr>
            <w:r w:rsidRPr="00074350">
              <w:rPr>
                <w:color w:val="000000"/>
                <w:sz w:val="24"/>
                <w:szCs w:val="24"/>
              </w:rPr>
              <w:t xml:space="preserve">J. E. Huheey, E. A. Keiter and R. L. Keiter, </w:t>
            </w:r>
            <w:r w:rsidRPr="00074350">
              <w:rPr>
                <w:iCs/>
                <w:color w:val="000000"/>
                <w:sz w:val="24"/>
                <w:szCs w:val="24"/>
              </w:rPr>
              <w:t>Inorganic Chemistry</w:t>
            </w:r>
            <w:r w:rsidRPr="00074350">
              <w:rPr>
                <w:color w:val="000000"/>
                <w:sz w:val="24"/>
                <w:szCs w:val="24"/>
              </w:rPr>
              <w:t>; 4th ed.; Harper and Row: NewYork, 1983.</w:t>
            </w:r>
          </w:p>
        </w:tc>
      </w:tr>
      <w:tr w:rsidR="00570DEF" w:rsidTr="006B1060">
        <w:trPr>
          <w:trHeight w:val="256"/>
        </w:trPr>
        <w:tc>
          <w:tcPr>
            <w:tcW w:w="2040" w:type="dxa"/>
          </w:tcPr>
          <w:p w:rsidR="00570DEF" w:rsidRPr="00CC5F9D" w:rsidRDefault="00570DEF" w:rsidP="00570DEF">
            <w:pPr>
              <w:spacing w:after="3"/>
              <w:rPr>
                <w:b/>
                <w:bCs/>
                <w:sz w:val="24"/>
                <w:szCs w:val="24"/>
              </w:rPr>
            </w:pPr>
            <w:r w:rsidRPr="00CC5F9D">
              <w:rPr>
                <w:b/>
                <w:bCs/>
                <w:sz w:val="24"/>
                <w:szCs w:val="24"/>
              </w:rPr>
              <w:t>Reference Books</w:t>
            </w:r>
          </w:p>
        </w:tc>
        <w:tc>
          <w:tcPr>
            <w:tcW w:w="7180" w:type="dxa"/>
            <w:gridSpan w:val="7"/>
          </w:tcPr>
          <w:p w:rsidR="00964901" w:rsidRPr="000417B8" w:rsidRDefault="00964901" w:rsidP="00A5571A">
            <w:pPr>
              <w:pStyle w:val="ListParagraph"/>
              <w:numPr>
                <w:ilvl w:val="0"/>
                <w:numId w:val="2"/>
              </w:numPr>
              <w:spacing w:before="0"/>
              <w:ind w:left="546" w:right="26"/>
              <w:rPr>
                <w:bCs/>
                <w:sz w:val="24"/>
                <w:szCs w:val="24"/>
              </w:rPr>
            </w:pPr>
            <w:r w:rsidRPr="000417B8">
              <w:rPr>
                <w:bCs/>
                <w:sz w:val="24"/>
                <w:szCs w:val="24"/>
              </w:rPr>
              <w:t>D. E. Douglas, D.H. McDaniel and J. J. Alexander, Concepts and Models in Inorganic Chemistry, 3rd Ed, 1994.</w:t>
            </w:r>
          </w:p>
          <w:p w:rsidR="00964901" w:rsidRDefault="00964901" w:rsidP="00A5571A">
            <w:pPr>
              <w:pStyle w:val="ListParagraph"/>
              <w:widowControl/>
              <w:numPr>
                <w:ilvl w:val="0"/>
                <w:numId w:val="2"/>
              </w:numPr>
              <w:tabs>
                <w:tab w:val="left" w:pos="0"/>
              </w:tabs>
              <w:adjustRightInd w:val="0"/>
              <w:spacing w:before="0"/>
              <w:ind w:left="546"/>
              <w:contextualSpacing/>
              <w:jc w:val="both"/>
              <w:rPr>
                <w:sz w:val="24"/>
                <w:szCs w:val="24"/>
              </w:rPr>
            </w:pPr>
            <w:r w:rsidRPr="00EE7BC5">
              <w:rPr>
                <w:sz w:val="24"/>
                <w:szCs w:val="24"/>
              </w:rPr>
              <w:t xml:space="preserve">R J D </w:t>
            </w:r>
            <w:r w:rsidRPr="00050002">
              <w:rPr>
                <w:sz w:val="24"/>
                <w:szCs w:val="24"/>
              </w:rPr>
              <w:t>Tilley, Understanding Solids - The Science of Materials, 2</w:t>
            </w:r>
            <w:r w:rsidRPr="00050002">
              <w:rPr>
                <w:sz w:val="24"/>
                <w:szCs w:val="24"/>
                <w:vertAlign w:val="superscript"/>
              </w:rPr>
              <w:t>nd</w:t>
            </w:r>
            <w:r w:rsidRPr="00050002">
              <w:rPr>
                <w:sz w:val="24"/>
                <w:szCs w:val="24"/>
              </w:rPr>
              <w:t xml:space="preserve"> edition, Wiley Publication, 2013.</w:t>
            </w:r>
            <w:r>
              <w:rPr>
                <w:sz w:val="24"/>
                <w:szCs w:val="24"/>
              </w:rPr>
              <w:t xml:space="preserve"> </w:t>
            </w:r>
          </w:p>
          <w:p w:rsidR="00570DEF" w:rsidRDefault="00964901" w:rsidP="00A5571A">
            <w:pPr>
              <w:pStyle w:val="ListParagraph"/>
              <w:widowControl/>
              <w:numPr>
                <w:ilvl w:val="0"/>
                <w:numId w:val="2"/>
              </w:numPr>
              <w:tabs>
                <w:tab w:val="left" w:pos="0"/>
              </w:tabs>
              <w:adjustRightInd w:val="0"/>
              <w:spacing w:before="0"/>
              <w:ind w:left="546"/>
              <w:contextualSpacing/>
              <w:jc w:val="both"/>
              <w:rPr>
                <w:sz w:val="24"/>
                <w:szCs w:val="24"/>
              </w:rPr>
            </w:pPr>
            <w:r w:rsidRPr="00050002">
              <w:rPr>
                <w:sz w:val="24"/>
                <w:szCs w:val="24"/>
              </w:rPr>
              <w:t>C N R Rao and J Gopalakrishnan, New Directions in Solid State Chemistry, 2</w:t>
            </w:r>
            <w:r w:rsidRPr="00050002">
              <w:rPr>
                <w:sz w:val="24"/>
                <w:szCs w:val="24"/>
                <w:vertAlign w:val="superscript"/>
              </w:rPr>
              <w:t>nd</w:t>
            </w:r>
            <w:r w:rsidRPr="00050002">
              <w:rPr>
                <w:sz w:val="24"/>
                <w:szCs w:val="24"/>
              </w:rPr>
              <w:t xml:space="preserve"> Edition, Cambridge University Press, 199</w:t>
            </w:r>
            <w:r w:rsidR="00A5571A">
              <w:rPr>
                <w:sz w:val="24"/>
                <w:szCs w:val="24"/>
              </w:rPr>
              <w:t>.</w:t>
            </w:r>
          </w:p>
          <w:p w:rsidR="00A5571A" w:rsidRPr="00903EFA" w:rsidRDefault="00A5571A" w:rsidP="00A5571A">
            <w:pPr>
              <w:pStyle w:val="ListParagraph"/>
              <w:numPr>
                <w:ilvl w:val="0"/>
                <w:numId w:val="2"/>
              </w:numPr>
              <w:adjustRightInd w:val="0"/>
              <w:spacing w:before="0"/>
              <w:ind w:left="546" w:right="26"/>
              <w:contextualSpacing/>
              <w:jc w:val="both"/>
              <w:rPr>
                <w:spacing w:val="1"/>
                <w:sz w:val="24"/>
                <w:szCs w:val="24"/>
              </w:rPr>
            </w:pPr>
            <w:r w:rsidRPr="00903EFA">
              <w:rPr>
                <w:spacing w:val="1"/>
                <w:sz w:val="24"/>
                <w:szCs w:val="24"/>
              </w:rPr>
              <w:t xml:space="preserve">T. Moeller, </w:t>
            </w:r>
            <w:r w:rsidRPr="00903EFA">
              <w:rPr>
                <w:iCs/>
                <w:spacing w:val="1"/>
                <w:sz w:val="24"/>
                <w:szCs w:val="24"/>
              </w:rPr>
              <w:t>Inorganic Chemistry, A Modern Introduction</w:t>
            </w:r>
            <w:r w:rsidRPr="00903EFA">
              <w:rPr>
                <w:spacing w:val="1"/>
                <w:sz w:val="24"/>
                <w:szCs w:val="24"/>
              </w:rPr>
              <w:t>; John Wiley: New York, 1982.</w:t>
            </w:r>
          </w:p>
          <w:p w:rsidR="00A5571A" w:rsidRPr="00A5571A" w:rsidRDefault="00A5571A" w:rsidP="00A5571A">
            <w:pPr>
              <w:pStyle w:val="ListParagraph"/>
              <w:numPr>
                <w:ilvl w:val="0"/>
                <w:numId w:val="2"/>
              </w:numPr>
              <w:adjustRightInd w:val="0"/>
              <w:spacing w:before="0"/>
              <w:ind w:left="546" w:right="26"/>
              <w:contextualSpacing/>
              <w:jc w:val="both"/>
              <w:rPr>
                <w:sz w:val="24"/>
                <w:szCs w:val="24"/>
              </w:rPr>
            </w:pPr>
            <w:r w:rsidRPr="00903EFA">
              <w:rPr>
                <w:spacing w:val="1"/>
                <w:sz w:val="24"/>
                <w:szCs w:val="24"/>
              </w:rPr>
              <w:t xml:space="preserve"> D. F. Shriver, P. W. Atkins and C.H. Langford; </w:t>
            </w:r>
            <w:r w:rsidRPr="00903EFA">
              <w:rPr>
                <w:iCs/>
                <w:spacing w:val="1"/>
                <w:sz w:val="24"/>
                <w:szCs w:val="24"/>
              </w:rPr>
              <w:t>Inorganic Chemistry</w:t>
            </w:r>
            <w:r w:rsidRPr="00903EFA">
              <w:rPr>
                <w:spacing w:val="1"/>
                <w:sz w:val="24"/>
                <w:szCs w:val="24"/>
              </w:rPr>
              <w:t>; 3rd ed.; Oxford University Press: London, 2001.</w:t>
            </w:r>
          </w:p>
        </w:tc>
      </w:tr>
      <w:tr w:rsidR="00570DEF" w:rsidTr="006B1060">
        <w:trPr>
          <w:trHeight w:val="256"/>
        </w:trPr>
        <w:tc>
          <w:tcPr>
            <w:tcW w:w="2040" w:type="dxa"/>
          </w:tcPr>
          <w:p w:rsidR="000D6D6C" w:rsidRPr="00CC5F9D" w:rsidRDefault="00570DEF" w:rsidP="00570DEF">
            <w:pPr>
              <w:spacing w:after="3"/>
              <w:rPr>
                <w:b/>
                <w:bCs/>
                <w:sz w:val="24"/>
                <w:szCs w:val="24"/>
              </w:rPr>
            </w:pPr>
            <w:r w:rsidRPr="00CC5F9D">
              <w:rPr>
                <w:b/>
                <w:bCs/>
                <w:sz w:val="24"/>
                <w:szCs w:val="24"/>
              </w:rPr>
              <w:t xml:space="preserve">Website and </w:t>
            </w:r>
          </w:p>
          <w:p w:rsidR="00570DEF" w:rsidRPr="00CC5F9D" w:rsidRDefault="00570DEF" w:rsidP="00570DEF">
            <w:pPr>
              <w:spacing w:after="3"/>
              <w:rPr>
                <w:b/>
                <w:bCs/>
                <w:sz w:val="24"/>
                <w:szCs w:val="24"/>
              </w:rPr>
            </w:pPr>
            <w:r w:rsidRPr="00CC5F9D">
              <w:rPr>
                <w:b/>
                <w:bCs/>
                <w:sz w:val="24"/>
                <w:szCs w:val="24"/>
              </w:rPr>
              <w:t>e-learning source</w:t>
            </w:r>
          </w:p>
        </w:tc>
        <w:tc>
          <w:tcPr>
            <w:tcW w:w="7180" w:type="dxa"/>
            <w:gridSpan w:val="7"/>
          </w:tcPr>
          <w:p w:rsidR="00570DEF" w:rsidRDefault="00E01D33" w:rsidP="00555B86">
            <w:pPr>
              <w:spacing w:after="3"/>
              <w:rPr>
                <w:sz w:val="24"/>
                <w:szCs w:val="24"/>
              </w:rPr>
            </w:pPr>
            <w:hyperlink r:id="rId13" w:history="1">
              <w:r w:rsidR="00555B86" w:rsidRPr="001819D2">
                <w:rPr>
                  <w:rStyle w:val="Hyperlink"/>
                  <w:rFonts w:eastAsia="Calibri"/>
                  <w:sz w:val="24"/>
                  <w:szCs w:val="24"/>
                </w:rPr>
                <w:t>https://ocw.mit.edu/courses/3-091-introduction-to-solid-state-chemistry-fall-2018/video_galleries/lecture-videos/</w:t>
              </w:r>
            </w:hyperlink>
          </w:p>
        </w:tc>
      </w:tr>
    </w:tbl>
    <w:p w:rsidR="00C42C83" w:rsidRDefault="00C42C83">
      <w:r>
        <w:br w:type="page"/>
      </w:r>
    </w:p>
    <w:tbl>
      <w:tblPr>
        <w:tblStyle w:val="TableGrid"/>
        <w:tblW w:w="9220" w:type="dxa"/>
        <w:tblLook w:val="04A0"/>
      </w:tblPr>
      <w:tblGrid>
        <w:gridCol w:w="9220"/>
      </w:tblGrid>
      <w:tr w:rsidR="00FA657E" w:rsidTr="006B1060">
        <w:trPr>
          <w:trHeight w:val="256"/>
        </w:trPr>
        <w:tc>
          <w:tcPr>
            <w:tcW w:w="9220" w:type="dxa"/>
          </w:tcPr>
          <w:p w:rsidR="00FA657E" w:rsidRDefault="00FA657E" w:rsidP="00853F77">
            <w:pPr>
              <w:spacing w:after="3"/>
              <w:rPr>
                <w:sz w:val="24"/>
                <w:szCs w:val="24"/>
              </w:rPr>
            </w:pPr>
            <w:r w:rsidRPr="0004310C">
              <w:rPr>
                <w:b/>
                <w:bCs/>
                <w:sz w:val="24"/>
                <w:szCs w:val="24"/>
              </w:rPr>
              <w:lastRenderedPageBreak/>
              <w:t>Course Learning Outcomes (for Mapping with POs and PSOs)</w:t>
            </w:r>
          </w:p>
          <w:p w:rsidR="00853F77" w:rsidRDefault="00853F77" w:rsidP="00FA657E">
            <w:pPr>
              <w:ind w:right="-15"/>
              <w:rPr>
                <w:sz w:val="24"/>
                <w:szCs w:val="24"/>
              </w:rPr>
            </w:pPr>
          </w:p>
          <w:p w:rsidR="00FA657E" w:rsidRDefault="00FA657E" w:rsidP="00FA657E">
            <w:pPr>
              <w:ind w:right="-15"/>
              <w:rPr>
                <w:sz w:val="24"/>
                <w:szCs w:val="24"/>
              </w:rPr>
            </w:pPr>
            <w:r>
              <w:rPr>
                <w:sz w:val="24"/>
                <w:szCs w:val="24"/>
              </w:rPr>
              <w:t>S</w:t>
            </w:r>
            <w:r w:rsidRPr="00F7422E">
              <w:rPr>
                <w:sz w:val="24"/>
                <w:szCs w:val="24"/>
              </w:rPr>
              <w:t>tudents wil</w:t>
            </w:r>
            <w:r>
              <w:rPr>
                <w:sz w:val="24"/>
                <w:szCs w:val="24"/>
              </w:rPr>
              <w:t>l be able</w:t>
            </w:r>
          </w:p>
          <w:p w:rsidR="00853F77" w:rsidRDefault="00853F77" w:rsidP="00FA657E">
            <w:pPr>
              <w:ind w:right="-15"/>
              <w:rPr>
                <w:sz w:val="24"/>
                <w:szCs w:val="24"/>
              </w:rPr>
            </w:pPr>
          </w:p>
          <w:p w:rsidR="00B415D9" w:rsidRDefault="00B415D9" w:rsidP="00B415D9">
            <w:pPr>
              <w:ind w:right="-15"/>
              <w:rPr>
                <w:sz w:val="24"/>
                <w:szCs w:val="24"/>
              </w:rPr>
            </w:pPr>
            <w:r w:rsidRPr="00200D94">
              <w:rPr>
                <w:b/>
                <w:bCs/>
                <w:sz w:val="24"/>
                <w:szCs w:val="24"/>
              </w:rPr>
              <w:t>CO1</w:t>
            </w:r>
            <w:r>
              <w:rPr>
                <w:sz w:val="24"/>
                <w:szCs w:val="24"/>
              </w:rPr>
              <w:t xml:space="preserve">: </w:t>
            </w:r>
            <w:r w:rsidRPr="00407079">
              <w:rPr>
                <w:sz w:val="24"/>
                <w:szCs w:val="24"/>
              </w:rPr>
              <w:t>Predict the geometry of main group compounds and clusters</w:t>
            </w:r>
            <w:r>
              <w:rPr>
                <w:sz w:val="24"/>
                <w:szCs w:val="24"/>
              </w:rPr>
              <w:t>.</w:t>
            </w:r>
          </w:p>
          <w:p w:rsidR="00B415D9" w:rsidRDefault="00B415D9" w:rsidP="00B415D9">
            <w:pPr>
              <w:ind w:right="-15"/>
              <w:rPr>
                <w:sz w:val="24"/>
                <w:szCs w:val="24"/>
              </w:rPr>
            </w:pPr>
            <w:r w:rsidRPr="00200D94">
              <w:rPr>
                <w:b/>
                <w:bCs/>
                <w:sz w:val="24"/>
                <w:szCs w:val="24"/>
              </w:rPr>
              <w:t>CO2</w:t>
            </w:r>
            <w:r>
              <w:rPr>
                <w:sz w:val="24"/>
                <w:szCs w:val="24"/>
              </w:rPr>
              <w:t xml:space="preserve">: </w:t>
            </w:r>
            <w:r w:rsidRPr="00407079">
              <w:rPr>
                <w:sz w:val="24"/>
                <w:szCs w:val="24"/>
              </w:rPr>
              <w:t>Explain about the packing of ions in crystals and apply the radius ratio rule to predict the coordination number of cations</w:t>
            </w:r>
            <w:r>
              <w:rPr>
                <w:sz w:val="24"/>
                <w:szCs w:val="24"/>
              </w:rPr>
              <w:t xml:space="preserve">. </w:t>
            </w:r>
          </w:p>
          <w:p w:rsidR="00B415D9" w:rsidRDefault="00B415D9" w:rsidP="00B415D9">
            <w:pPr>
              <w:ind w:right="-15"/>
              <w:rPr>
                <w:sz w:val="24"/>
                <w:szCs w:val="24"/>
              </w:rPr>
            </w:pPr>
            <w:r w:rsidRPr="00200D94">
              <w:rPr>
                <w:b/>
                <w:bCs/>
                <w:sz w:val="24"/>
                <w:szCs w:val="24"/>
              </w:rPr>
              <w:t>CO3</w:t>
            </w:r>
            <w:r>
              <w:rPr>
                <w:sz w:val="24"/>
                <w:szCs w:val="24"/>
              </w:rPr>
              <w:t xml:space="preserve">: </w:t>
            </w:r>
            <w:r w:rsidRPr="00407079">
              <w:rPr>
                <w:sz w:val="24"/>
                <w:szCs w:val="24"/>
              </w:rPr>
              <w:t>Understand the various types of ionic crystal systems and analyze their structural features</w:t>
            </w:r>
            <w:r>
              <w:rPr>
                <w:sz w:val="24"/>
                <w:szCs w:val="24"/>
              </w:rPr>
              <w:t>.</w:t>
            </w:r>
          </w:p>
          <w:p w:rsidR="00B415D9" w:rsidRDefault="00B415D9" w:rsidP="00B415D9">
            <w:pPr>
              <w:ind w:right="249"/>
              <w:jc w:val="both"/>
              <w:rPr>
                <w:bCs/>
                <w:sz w:val="24"/>
                <w:szCs w:val="24"/>
              </w:rPr>
            </w:pPr>
            <w:r w:rsidRPr="00200D94">
              <w:rPr>
                <w:b/>
                <w:bCs/>
                <w:sz w:val="24"/>
                <w:szCs w:val="24"/>
              </w:rPr>
              <w:t>CO4</w:t>
            </w:r>
            <w:r>
              <w:rPr>
                <w:sz w:val="24"/>
                <w:szCs w:val="24"/>
              </w:rPr>
              <w:t xml:space="preserve">: </w:t>
            </w:r>
            <w:r w:rsidRPr="00407079">
              <w:rPr>
                <w:sz w:val="24"/>
                <w:szCs w:val="24"/>
              </w:rPr>
              <w:t>Explain the crystal growth methods</w:t>
            </w:r>
            <w:r>
              <w:rPr>
                <w:sz w:val="24"/>
                <w:szCs w:val="24"/>
              </w:rPr>
              <w:t>.</w:t>
            </w:r>
          </w:p>
          <w:p w:rsidR="00FA657E" w:rsidRDefault="00B415D9" w:rsidP="00853F77">
            <w:pPr>
              <w:ind w:right="-15"/>
            </w:pPr>
            <w:r w:rsidRPr="00200D94">
              <w:rPr>
                <w:b/>
                <w:sz w:val="24"/>
                <w:szCs w:val="24"/>
              </w:rPr>
              <w:t>CO5</w:t>
            </w:r>
            <w:r w:rsidRPr="007738A5">
              <w:rPr>
                <w:bCs/>
                <w:sz w:val="24"/>
                <w:szCs w:val="24"/>
              </w:rPr>
              <w:t>:</w:t>
            </w:r>
            <w:r>
              <w:rPr>
                <w:b/>
                <w:sz w:val="24"/>
                <w:szCs w:val="24"/>
              </w:rPr>
              <w:t xml:space="preserve"> </w:t>
            </w:r>
            <w:r w:rsidRPr="00407079">
              <w:rPr>
                <w:sz w:val="24"/>
                <w:szCs w:val="24"/>
              </w:rPr>
              <w:t>To understand the principles of diffraction techniques and microscopic techniques</w:t>
            </w:r>
            <w:r>
              <w:rPr>
                <w:sz w:val="24"/>
                <w:szCs w:val="24"/>
              </w:rPr>
              <w:t>.</w:t>
            </w:r>
          </w:p>
        </w:tc>
      </w:tr>
    </w:tbl>
    <w:p w:rsidR="00B47B4F" w:rsidRDefault="00B47B4F" w:rsidP="00011424">
      <w:pPr>
        <w:jc w:val="center"/>
        <w:rPr>
          <w:b/>
          <w:sz w:val="24"/>
          <w:szCs w:val="24"/>
        </w:rPr>
      </w:pPr>
    </w:p>
    <w:p w:rsidR="00FA657E" w:rsidRPr="00641D99" w:rsidRDefault="00FA657E" w:rsidP="00FA657E">
      <w:pPr>
        <w:jc w:val="center"/>
        <w:rPr>
          <w:b/>
          <w:bCs/>
          <w:sz w:val="24"/>
          <w:szCs w:val="24"/>
        </w:rPr>
      </w:pPr>
    </w:p>
    <w:p w:rsidR="00F94DC1" w:rsidRPr="00641D99" w:rsidRDefault="00F94DC1" w:rsidP="00F94DC1">
      <w:pPr>
        <w:jc w:val="center"/>
        <w:rPr>
          <w:b/>
          <w:bCs/>
          <w:sz w:val="24"/>
          <w:szCs w:val="24"/>
        </w:rPr>
      </w:pPr>
      <w:r>
        <w:rPr>
          <w:b/>
          <w:bCs/>
          <w:sz w:val="24"/>
          <w:szCs w:val="24"/>
        </w:rPr>
        <w:t>CO-PO Mapping (Course Articulation Matrix)</w:t>
      </w:r>
    </w:p>
    <w:p w:rsidR="00F94DC1" w:rsidRDefault="00F94DC1" w:rsidP="00F94DC1"/>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F94DC1" w:rsidTr="006B1060">
        <w:trPr>
          <w:trHeight w:val="243"/>
        </w:trPr>
        <w:tc>
          <w:tcPr>
            <w:tcW w:w="872" w:type="dxa"/>
          </w:tcPr>
          <w:p w:rsidR="00F94DC1" w:rsidRDefault="00F94DC1" w:rsidP="006B1060">
            <w:pPr>
              <w:adjustRightInd w:val="0"/>
              <w:spacing w:line="360" w:lineRule="auto"/>
              <w:ind w:right="26"/>
              <w:jc w:val="center"/>
              <w:rPr>
                <w:b/>
                <w:bCs/>
                <w:sz w:val="24"/>
                <w:szCs w:val="24"/>
              </w:rPr>
            </w:pPr>
          </w:p>
        </w:tc>
        <w:tc>
          <w:tcPr>
            <w:tcW w:w="773" w:type="dxa"/>
          </w:tcPr>
          <w:p w:rsidR="00F94DC1" w:rsidRDefault="00F94DC1" w:rsidP="006B1060">
            <w:pPr>
              <w:adjustRightInd w:val="0"/>
              <w:spacing w:line="360" w:lineRule="auto"/>
              <w:ind w:right="26"/>
              <w:jc w:val="center"/>
              <w:rPr>
                <w:b/>
                <w:bCs/>
                <w:sz w:val="24"/>
                <w:szCs w:val="24"/>
              </w:rPr>
            </w:pPr>
            <w:r w:rsidRPr="0040325E">
              <w:rPr>
                <w:b/>
                <w:bCs/>
                <w:sz w:val="26"/>
                <w:szCs w:val="26"/>
              </w:rPr>
              <w:t>PO1</w:t>
            </w:r>
          </w:p>
        </w:tc>
        <w:tc>
          <w:tcPr>
            <w:tcW w:w="796" w:type="dxa"/>
          </w:tcPr>
          <w:p w:rsidR="00F94DC1" w:rsidRDefault="00F94DC1" w:rsidP="006B1060">
            <w:pPr>
              <w:adjustRightInd w:val="0"/>
              <w:spacing w:line="360" w:lineRule="auto"/>
              <w:ind w:right="26"/>
              <w:jc w:val="center"/>
              <w:rPr>
                <w:b/>
                <w:bCs/>
                <w:sz w:val="24"/>
                <w:szCs w:val="24"/>
              </w:rPr>
            </w:pPr>
            <w:r w:rsidRPr="0040325E">
              <w:rPr>
                <w:b/>
                <w:bCs/>
                <w:sz w:val="26"/>
                <w:szCs w:val="26"/>
              </w:rPr>
              <w:t>PO2</w:t>
            </w:r>
          </w:p>
        </w:tc>
        <w:tc>
          <w:tcPr>
            <w:tcW w:w="773" w:type="dxa"/>
          </w:tcPr>
          <w:p w:rsidR="00F94DC1" w:rsidRDefault="00F94DC1" w:rsidP="006B1060">
            <w:pPr>
              <w:adjustRightInd w:val="0"/>
              <w:spacing w:line="360" w:lineRule="auto"/>
              <w:ind w:right="26"/>
              <w:jc w:val="center"/>
              <w:rPr>
                <w:b/>
                <w:bCs/>
                <w:sz w:val="24"/>
                <w:szCs w:val="24"/>
              </w:rPr>
            </w:pPr>
            <w:r w:rsidRPr="0040325E">
              <w:rPr>
                <w:b/>
                <w:bCs/>
                <w:sz w:val="26"/>
                <w:szCs w:val="26"/>
              </w:rPr>
              <w:t>PO3</w:t>
            </w:r>
          </w:p>
        </w:tc>
        <w:tc>
          <w:tcPr>
            <w:tcW w:w="773" w:type="dxa"/>
          </w:tcPr>
          <w:p w:rsidR="00F94DC1" w:rsidRDefault="00F94DC1" w:rsidP="006B1060">
            <w:pPr>
              <w:adjustRightInd w:val="0"/>
              <w:spacing w:line="360" w:lineRule="auto"/>
              <w:ind w:right="26"/>
              <w:jc w:val="center"/>
              <w:rPr>
                <w:b/>
                <w:bCs/>
                <w:sz w:val="24"/>
                <w:szCs w:val="24"/>
              </w:rPr>
            </w:pPr>
            <w:r w:rsidRPr="0040325E">
              <w:rPr>
                <w:b/>
                <w:bCs/>
                <w:sz w:val="26"/>
                <w:szCs w:val="26"/>
              </w:rPr>
              <w:t>PO4</w:t>
            </w:r>
          </w:p>
        </w:tc>
        <w:tc>
          <w:tcPr>
            <w:tcW w:w="773" w:type="dxa"/>
          </w:tcPr>
          <w:p w:rsidR="00F94DC1" w:rsidRDefault="00F94DC1" w:rsidP="006B1060">
            <w:pPr>
              <w:adjustRightInd w:val="0"/>
              <w:spacing w:line="360" w:lineRule="auto"/>
              <w:ind w:right="26"/>
              <w:jc w:val="center"/>
              <w:rPr>
                <w:b/>
                <w:bCs/>
                <w:sz w:val="24"/>
                <w:szCs w:val="24"/>
              </w:rPr>
            </w:pPr>
            <w:r w:rsidRPr="0040325E">
              <w:rPr>
                <w:b/>
                <w:bCs/>
                <w:sz w:val="26"/>
                <w:szCs w:val="26"/>
              </w:rPr>
              <w:t>PO5</w:t>
            </w:r>
          </w:p>
        </w:tc>
        <w:tc>
          <w:tcPr>
            <w:tcW w:w="773" w:type="dxa"/>
          </w:tcPr>
          <w:p w:rsidR="00F94DC1" w:rsidRPr="0040325E" w:rsidRDefault="00F94DC1"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F94DC1" w:rsidRPr="0040325E" w:rsidRDefault="00F94DC1"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F94DC1" w:rsidRPr="0040325E" w:rsidRDefault="00F94DC1"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F94DC1" w:rsidRPr="0040325E" w:rsidRDefault="00F94DC1"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F94DC1" w:rsidRPr="0040325E" w:rsidRDefault="00F94DC1"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F94DC1" w:rsidTr="006B1060">
        <w:trPr>
          <w:trHeight w:val="243"/>
        </w:trPr>
        <w:tc>
          <w:tcPr>
            <w:tcW w:w="872" w:type="dxa"/>
          </w:tcPr>
          <w:p w:rsidR="00F94DC1" w:rsidRPr="00A76B4F" w:rsidRDefault="00F94DC1" w:rsidP="006B1060">
            <w:pPr>
              <w:adjustRightInd w:val="0"/>
              <w:spacing w:line="360" w:lineRule="auto"/>
              <w:ind w:right="26"/>
              <w:jc w:val="center"/>
              <w:rPr>
                <w:b/>
                <w:bCs/>
                <w:sz w:val="24"/>
                <w:szCs w:val="24"/>
              </w:rPr>
            </w:pPr>
            <w:r w:rsidRPr="00A76B4F">
              <w:rPr>
                <w:b/>
                <w:bCs/>
                <w:sz w:val="26"/>
                <w:szCs w:val="26"/>
              </w:rPr>
              <w:t>CO 1</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54"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1194" w:type="dxa"/>
          </w:tcPr>
          <w:p w:rsidR="00F94DC1" w:rsidRDefault="00F94DC1" w:rsidP="006B1060">
            <w:pPr>
              <w:adjustRightInd w:val="0"/>
              <w:spacing w:line="360" w:lineRule="auto"/>
              <w:ind w:right="26"/>
              <w:jc w:val="center"/>
              <w:rPr>
                <w:b/>
                <w:bCs/>
                <w:sz w:val="24"/>
                <w:szCs w:val="24"/>
              </w:rPr>
            </w:pPr>
            <w:r>
              <w:rPr>
                <w:b/>
                <w:bCs/>
                <w:sz w:val="24"/>
                <w:szCs w:val="24"/>
              </w:rPr>
              <w:t>M</w:t>
            </w:r>
          </w:p>
        </w:tc>
      </w:tr>
      <w:tr w:rsidR="00F94DC1" w:rsidTr="006B1060">
        <w:trPr>
          <w:trHeight w:val="243"/>
        </w:trPr>
        <w:tc>
          <w:tcPr>
            <w:tcW w:w="872" w:type="dxa"/>
          </w:tcPr>
          <w:p w:rsidR="00F94DC1" w:rsidRPr="00A76B4F" w:rsidRDefault="00F94DC1" w:rsidP="006B1060">
            <w:pPr>
              <w:adjustRightInd w:val="0"/>
              <w:spacing w:line="360" w:lineRule="auto"/>
              <w:ind w:right="26"/>
              <w:jc w:val="center"/>
              <w:rPr>
                <w:b/>
                <w:bCs/>
                <w:sz w:val="24"/>
                <w:szCs w:val="24"/>
              </w:rPr>
            </w:pPr>
            <w:r w:rsidRPr="00A76B4F">
              <w:rPr>
                <w:b/>
                <w:bCs/>
                <w:sz w:val="26"/>
                <w:szCs w:val="26"/>
              </w:rPr>
              <w:t>CO 2</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54"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1194" w:type="dxa"/>
          </w:tcPr>
          <w:p w:rsidR="00F94DC1" w:rsidRDefault="00F94DC1" w:rsidP="006B1060">
            <w:pPr>
              <w:adjustRightInd w:val="0"/>
              <w:spacing w:line="360" w:lineRule="auto"/>
              <w:ind w:right="26"/>
              <w:jc w:val="center"/>
              <w:rPr>
                <w:b/>
                <w:bCs/>
                <w:sz w:val="24"/>
                <w:szCs w:val="24"/>
              </w:rPr>
            </w:pPr>
            <w:r>
              <w:rPr>
                <w:b/>
                <w:bCs/>
                <w:sz w:val="24"/>
                <w:szCs w:val="24"/>
              </w:rPr>
              <w:t>S</w:t>
            </w:r>
          </w:p>
        </w:tc>
      </w:tr>
      <w:tr w:rsidR="00F94DC1" w:rsidTr="006B1060">
        <w:trPr>
          <w:trHeight w:val="239"/>
        </w:trPr>
        <w:tc>
          <w:tcPr>
            <w:tcW w:w="872" w:type="dxa"/>
          </w:tcPr>
          <w:p w:rsidR="00F94DC1" w:rsidRPr="00A76B4F" w:rsidRDefault="00F94DC1" w:rsidP="006B1060">
            <w:pPr>
              <w:adjustRightInd w:val="0"/>
              <w:spacing w:line="360" w:lineRule="auto"/>
              <w:ind w:right="26"/>
              <w:jc w:val="center"/>
              <w:rPr>
                <w:b/>
                <w:bCs/>
                <w:sz w:val="24"/>
                <w:szCs w:val="24"/>
              </w:rPr>
            </w:pPr>
            <w:r w:rsidRPr="00A76B4F">
              <w:rPr>
                <w:b/>
                <w:bCs/>
                <w:sz w:val="26"/>
                <w:szCs w:val="26"/>
              </w:rPr>
              <w:t>CO 3</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54"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8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1194" w:type="dxa"/>
          </w:tcPr>
          <w:p w:rsidR="00F94DC1" w:rsidRDefault="00F94DC1" w:rsidP="006B1060">
            <w:pPr>
              <w:adjustRightInd w:val="0"/>
              <w:spacing w:line="360" w:lineRule="auto"/>
              <w:ind w:right="26"/>
              <w:jc w:val="center"/>
              <w:rPr>
                <w:b/>
                <w:bCs/>
                <w:sz w:val="24"/>
                <w:szCs w:val="24"/>
              </w:rPr>
            </w:pPr>
            <w:r>
              <w:rPr>
                <w:b/>
                <w:bCs/>
                <w:sz w:val="24"/>
                <w:szCs w:val="24"/>
              </w:rPr>
              <w:t>S</w:t>
            </w:r>
          </w:p>
        </w:tc>
      </w:tr>
      <w:tr w:rsidR="00F94DC1" w:rsidTr="006B1060">
        <w:trPr>
          <w:trHeight w:val="243"/>
        </w:trPr>
        <w:tc>
          <w:tcPr>
            <w:tcW w:w="872" w:type="dxa"/>
          </w:tcPr>
          <w:p w:rsidR="00F94DC1" w:rsidRPr="00A76B4F" w:rsidRDefault="00F94DC1" w:rsidP="006B1060">
            <w:pPr>
              <w:adjustRightInd w:val="0"/>
              <w:spacing w:line="360" w:lineRule="auto"/>
              <w:ind w:right="26"/>
              <w:jc w:val="center"/>
              <w:rPr>
                <w:b/>
                <w:bCs/>
                <w:sz w:val="24"/>
                <w:szCs w:val="24"/>
              </w:rPr>
            </w:pPr>
            <w:r w:rsidRPr="00A76B4F">
              <w:rPr>
                <w:b/>
                <w:bCs/>
                <w:sz w:val="26"/>
                <w:szCs w:val="26"/>
              </w:rPr>
              <w:t>CO 4</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54"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1194" w:type="dxa"/>
          </w:tcPr>
          <w:p w:rsidR="00F94DC1" w:rsidRDefault="00F94DC1" w:rsidP="006B1060">
            <w:pPr>
              <w:adjustRightInd w:val="0"/>
              <w:spacing w:line="360" w:lineRule="auto"/>
              <w:ind w:right="26"/>
              <w:jc w:val="center"/>
              <w:rPr>
                <w:b/>
                <w:bCs/>
                <w:sz w:val="24"/>
                <w:szCs w:val="24"/>
              </w:rPr>
            </w:pPr>
            <w:r>
              <w:rPr>
                <w:b/>
                <w:bCs/>
                <w:sz w:val="24"/>
                <w:szCs w:val="24"/>
              </w:rPr>
              <w:t>S</w:t>
            </w:r>
          </w:p>
        </w:tc>
      </w:tr>
      <w:tr w:rsidR="00F94DC1" w:rsidTr="006B1060">
        <w:trPr>
          <w:trHeight w:val="243"/>
        </w:trPr>
        <w:tc>
          <w:tcPr>
            <w:tcW w:w="872" w:type="dxa"/>
          </w:tcPr>
          <w:p w:rsidR="00F94DC1" w:rsidRPr="00A76B4F" w:rsidRDefault="00F94DC1" w:rsidP="006B1060">
            <w:pPr>
              <w:adjustRightInd w:val="0"/>
              <w:spacing w:line="360" w:lineRule="auto"/>
              <w:ind w:right="26"/>
              <w:jc w:val="center"/>
              <w:rPr>
                <w:b/>
                <w:bCs/>
                <w:sz w:val="24"/>
                <w:szCs w:val="24"/>
              </w:rPr>
            </w:pPr>
            <w:r w:rsidRPr="00A76B4F">
              <w:rPr>
                <w:b/>
                <w:bCs/>
                <w:sz w:val="26"/>
                <w:szCs w:val="26"/>
              </w:rPr>
              <w:t>CO 5</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773"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854" w:type="dxa"/>
          </w:tcPr>
          <w:p w:rsidR="00F94DC1" w:rsidRDefault="00F94DC1" w:rsidP="006B1060">
            <w:pPr>
              <w:adjustRightInd w:val="0"/>
              <w:spacing w:line="360" w:lineRule="auto"/>
              <w:ind w:right="26"/>
              <w:jc w:val="center"/>
              <w:rPr>
                <w:b/>
                <w:bCs/>
                <w:sz w:val="24"/>
                <w:szCs w:val="24"/>
              </w:rPr>
            </w:pPr>
            <w:r>
              <w:rPr>
                <w:b/>
                <w:bCs/>
                <w:sz w:val="24"/>
                <w:szCs w:val="24"/>
              </w:rPr>
              <w:t>M</w:t>
            </w:r>
          </w:p>
        </w:tc>
        <w:tc>
          <w:tcPr>
            <w:tcW w:w="896" w:type="dxa"/>
          </w:tcPr>
          <w:p w:rsidR="00F94DC1" w:rsidRDefault="00F94DC1" w:rsidP="006B1060">
            <w:pPr>
              <w:adjustRightInd w:val="0"/>
              <w:spacing w:line="360" w:lineRule="auto"/>
              <w:ind w:right="26"/>
              <w:jc w:val="center"/>
              <w:rPr>
                <w:b/>
                <w:bCs/>
                <w:sz w:val="24"/>
                <w:szCs w:val="24"/>
              </w:rPr>
            </w:pPr>
            <w:r>
              <w:rPr>
                <w:b/>
                <w:bCs/>
                <w:sz w:val="24"/>
                <w:szCs w:val="24"/>
              </w:rPr>
              <w:t>S</w:t>
            </w:r>
          </w:p>
        </w:tc>
        <w:tc>
          <w:tcPr>
            <w:tcW w:w="1194" w:type="dxa"/>
          </w:tcPr>
          <w:p w:rsidR="00F94DC1" w:rsidRDefault="00F94DC1" w:rsidP="006B1060">
            <w:pPr>
              <w:adjustRightInd w:val="0"/>
              <w:spacing w:line="360" w:lineRule="auto"/>
              <w:ind w:right="26"/>
              <w:jc w:val="center"/>
              <w:rPr>
                <w:b/>
                <w:bCs/>
                <w:sz w:val="24"/>
                <w:szCs w:val="24"/>
              </w:rPr>
            </w:pPr>
            <w:r>
              <w:rPr>
                <w:b/>
                <w:bCs/>
                <w:sz w:val="24"/>
                <w:szCs w:val="24"/>
              </w:rPr>
              <w:t>S</w:t>
            </w:r>
          </w:p>
        </w:tc>
      </w:tr>
    </w:tbl>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F94DC1" w:rsidRPr="00504FE1" w:rsidRDefault="00F94DC1" w:rsidP="00F94DC1">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66" w:type="dxa"/>
        <w:tblCellMar>
          <w:left w:w="0" w:type="dxa"/>
          <w:right w:w="0" w:type="dxa"/>
        </w:tblCellMar>
        <w:tblLook w:val="04A0"/>
      </w:tblPr>
      <w:tblGrid>
        <w:gridCol w:w="3576"/>
        <w:gridCol w:w="921"/>
        <w:gridCol w:w="1128"/>
        <w:gridCol w:w="965"/>
        <w:gridCol w:w="1127"/>
        <w:gridCol w:w="1449"/>
      </w:tblGrid>
      <w:tr w:rsidR="00F94DC1" w:rsidRPr="00504FE1" w:rsidTr="00F94DC1">
        <w:trPr>
          <w:trHeight w:val="272"/>
        </w:trPr>
        <w:tc>
          <w:tcPr>
            <w:tcW w:w="3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CO /PO</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jc w:val="center"/>
              <w:rPr>
                <w:sz w:val="24"/>
                <w:szCs w:val="24"/>
              </w:rPr>
            </w:pPr>
            <w:r w:rsidRPr="00504FE1">
              <w:rPr>
                <w:b/>
                <w:bCs/>
                <w:sz w:val="24"/>
                <w:szCs w:val="24"/>
              </w:rPr>
              <w:t>PSO1</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jc w:val="center"/>
              <w:rPr>
                <w:sz w:val="24"/>
                <w:szCs w:val="24"/>
              </w:rPr>
            </w:pPr>
            <w:r w:rsidRPr="00504FE1">
              <w:rPr>
                <w:b/>
                <w:bCs/>
                <w:sz w:val="24"/>
                <w:szCs w:val="24"/>
              </w:rPr>
              <w:t>PSO2</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jc w:val="center"/>
              <w:rPr>
                <w:sz w:val="24"/>
                <w:szCs w:val="24"/>
              </w:rPr>
            </w:pPr>
            <w:r w:rsidRPr="00504FE1">
              <w:rPr>
                <w:b/>
                <w:bCs/>
                <w:sz w:val="24"/>
                <w:szCs w:val="24"/>
              </w:rPr>
              <w:t>PSO3</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jc w:val="center"/>
              <w:rPr>
                <w:sz w:val="24"/>
                <w:szCs w:val="24"/>
              </w:rPr>
            </w:pPr>
            <w:r w:rsidRPr="00504FE1">
              <w:rPr>
                <w:b/>
                <w:bCs/>
                <w:sz w:val="24"/>
                <w:szCs w:val="24"/>
              </w:rPr>
              <w:t>PSO4</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jc w:val="center"/>
              <w:rPr>
                <w:sz w:val="24"/>
                <w:szCs w:val="24"/>
              </w:rPr>
            </w:pPr>
            <w:r w:rsidRPr="00504FE1">
              <w:rPr>
                <w:b/>
                <w:bCs/>
                <w:sz w:val="24"/>
                <w:szCs w:val="24"/>
              </w:rPr>
              <w:t>PSO5</w:t>
            </w:r>
          </w:p>
        </w:tc>
      </w:tr>
      <w:tr w:rsidR="00F94DC1" w:rsidRPr="00504FE1" w:rsidTr="00F94DC1">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CO1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r>
      <w:tr w:rsidR="00F94DC1" w:rsidRPr="00504FE1" w:rsidTr="00F94DC1">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CO2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r>
      <w:tr w:rsidR="00F94DC1" w:rsidRPr="00504FE1" w:rsidTr="00F94DC1">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CO3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r>
      <w:tr w:rsidR="00F94DC1" w:rsidRPr="00504FE1" w:rsidTr="00F94DC1">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CO4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r>
      <w:tr w:rsidR="00F94DC1" w:rsidRPr="00504FE1" w:rsidTr="00F94DC1">
        <w:trPr>
          <w:trHeight w:val="27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CO5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w:t>
            </w:r>
          </w:p>
        </w:tc>
      </w:tr>
      <w:tr w:rsidR="00F94DC1" w:rsidRPr="00504FE1" w:rsidTr="00F94DC1">
        <w:trPr>
          <w:trHeight w:val="262"/>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Weightage</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15</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15</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15</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15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15</w:t>
            </w:r>
          </w:p>
        </w:tc>
      </w:tr>
      <w:tr w:rsidR="00F94DC1" w:rsidRPr="00504FE1" w:rsidTr="00F94DC1">
        <w:trPr>
          <w:trHeight w:val="535"/>
        </w:trPr>
        <w:tc>
          <w:tcPr>
            <w:tcW w:w="3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C1" w:rsidRPr="00504FE1" w:rsidRDefault="00F94DC1" w:rsidP="006B1060">
            <w:pPr>
              <w:spacing w:before="100" w:beforeAutospacing="1" w:after="100" w:afterAutospacing="1"/>
              <w:rPr>
                <w:sz w:val="24"/>
                <w:szCs w:val="24"/>
              </w:rPr>
            </w:pPr>
            <w:r w:rsidRPr="00504FE1">
              <w:rPr>
                <w:b/>
                <w:bCs/>
                <w:sz w:val="24"/>
                <w:szCs w:val="24"/>
              </w:rPr>
              <w:t>Weighted percentage of Course Contribution to Pos</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3.0</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3.0</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4DC1" w:rsidRPr="00504FE1" w:rsidRDefault="00F94DC1" w:rsidP="006B1060">
            <w:pPr>
              <w:spacing w:before="100" w:beforeAutospacing="1" w:after="100" w:afterAutospacing="1"/>
              <w:jc w:val="center"/>
              <w:rPr>
                <w:sz w:val="24"/>
                <w:szCs w:val="24"/>
              </w:rPr>
            </w:pPr>
            <w:r w:rsidRPr="00504FE1">
              <w:rPr>
                <w:sz w:val="24"/>
                <w:szCs w:val="24"/>
              </w:rPr>
              <w:t>3.0</w:t>
            </w:r>
          </w:p>
        </w:tc>
      </w:tr>
    </w:tbl>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C42C83" w:rsidRDefault="00C42C83">
      <w:pPr>
        <w:widowControl/>
        <w:autoSpaceDE/>
        <w:autoSpaceDN/>
        <w:spacing w:after="160" w:line="259" w:lineRule="auto"/>
        <w:rPr>
          <w:b/>
          <w:bCs/>
          <w:sz w:val="24"/>
          <w:szCs w:val="24"/>
        </w:rPr>
      </w:pPr>
      <w:r>
        <w:rPr>
          <w:b/>
          <w:bCs/>
          <w:sz w:val="24"/>
          <w:szCs w:val="24"/>
        </w:rPr>
        <w:br w:type="page"/>
      </w:r>
    </w:p>
    <w:p w:rsidR="00F94DC1" w:rsidRDefault="00F94DC1" w:rsidP="00F94DC1">
      <w:pPr>
        <w:rPr>
          <w:b/>
          <w:bCs/>
          <w:sz w:val="24"/>
          <w:szCs w:val="24"/>
        </w:rPr>
      </w:pPr>
    </w:p>
    <w:p w:rsidR="00481725" w:rsidRDefault="00481725" w:rsidP="00CB45B1">
      <w:pPr>
        <w:jc w:val="center"/>
        <w:rPr>
          <w:b/>
          <w:sz w:val="24"/>
          <w:szCs w:val="24"/>
        </w:rPr>
      </w:pPr>
    </w:p>
    <w:tbl>
      <w:tblPr>
        <w:tblStyle w:val="TableGrid"/>
        <w:tblW w:w="9220" w:type="dxa"/>
        <w:tblLook w:val="04A0"/>
      </w:tblPr>
      <w:tblGrid>
        <w:gridCol w:w="2040"/>
        <w:gridCol w:w="1016"/>
        <w:gridCol w:w="1149"/>
        <w:gridCol w:w="466"/>
        <w:gridCol w:w="976"/>
        <w:gridCol w:w="508"/>
        <w:gridCol w:w="1498"/>
        <w:gridCol w:w="1567"/>
      </w:tblGrid>
      <w:tr w:rsidR="002242E6" w:rsidTr="006B1060">
        <w:trPr>
          <w:trHeight w:val="256"/>
        </w:trPr>
        <w:tc>
          <w:tcPr>
            <w:tcW w:w="2040" w:type="dxa"/>
          </w:tcPr>
          <w:p w:rsidR="002242E6" w:rsidRPr="00E13B75" w:rsidRDefault="002242E6" w:rsidP="006B1060">
            <w:pPr>
              <w:spacing w:after="3"/>
              <w:rPr>
                <w:b/>
                <w:bCs/>
                <w:sz w:val="24"/>
                <w:szCs w:val="24"/>
              </w:rPr>
            </w:pPr>
            <w:r w:rsidRPr="00E13B75">
              <w:rPr>
                <w:b/>
                <w:bCs/>
                <w:sz w:val="24"/>
                <w:szCs w:val="24"/>
              </w:rPr>
              <w:t>Title of the Course</w:t>
            </w:r>
          </w:p>
        </w:tc>
        <w:tc>
          <w:tcPr>
            <w:tcW w:w="7180" w:type="dxa"/>
            <w:gridSpan w:val="7"/>
          </w:tcPr>
          <w:p w:rsidR="002242E6" w:rsidRDefault="00481725" w:rsidP="006B1060">
            <w:pPr>
              <w:spacing w:after="3"/>
              <w:rPr>
                <w:sz w:val="24"/>
                <w:szCs w:val="24"/>
              </w:rPr>
            </w:pPr>
            <w:r w:rsidRPr="00264802">
              <w:rPr>
                <w:b/>
                <w:bCs/>
                <w:sz w:val="24"/>
                <w:szCs w:val="24"/>
              </w:rPr>
              <w:t>ORGANIC CHEMISTRY PRACTICAL</w:t>
            </w:r>
          </w:p>
        </w:tc>
      </w:tr>
      <w:tr w:rsidR="002242E6" w:rsidTr="006B1060">
        <w:trPr>
          <w:trHeight w:val="256"/>
        </w:trPr>
        <w:tc>
          <w:tcPr>
            <w:tcW w:w="2040" w:type="dxa"/>
          </w:tcPr>
          <w:p w:rsidR="002242E6" w:rsidRPr="00E13B75" w:rsidRDefault="002242E6" w:rsidP="006B1060">
            <w:pPr>
              <w:spacing w:after="3"/>
              <w:rPr>
                <w:b/>
                <w:bCs/>
                <w:sz w:val="24"/>
                <w:szCs w:val="24"/>
              </w:rPr>
            </w:pPr>
            <w:r w:rsidRPr="00E13B75">
              <w:rPr>
                <w:b/>
                <w:bCs/>
                <w:sz w:val="24"/>
                <w:szCs w:val="24"/>
              </w:rPr>
              <w:t>Paper No.</w:t>
            </w:r>
          </w:p>
        </w:tc>
        <w:tc>
          <w:tcPr>
            <w:tcW w:w="7180" w:type="dxa"/>
            <w:gridSpan w:val="7"/>
          </w:tcPr>
          <w:p w:rsidR="002242E6" w:rsidRPr="00E13B75" w:rsidRDefault="002242E6" w:rsidP="006B1060">
            <w:pPr>
              <w:spacing w:after="3"/>
              <w:rPr>
                <w:b/>
                <w:bCs/>
                <w:sz w:val="24"/>
                <w:szCs w:val="24"/>
              </w:rPr>
            </w:pPr>
            <w:r w:rsidRPr="00E13B75">
              <w:rPr>
                <w:b/>
                <w:bCs/>
                <w:sz w:val="24"/>
                <w:szCs w:val="24"/>
              </w:rPr>
              <w:t>Core I</w:t>
            </w:r>
            <w:r w:rsidR="00481725">
              <w:rPr>
                <w:b/>
                <w:bCs/>
                <w:sz w:val="24"/>
                <w:szCs w:val="24"/>
              </w:rPr>
              <w:t>II</w:t>
            </w:r>
          </w:p>
        </w:tc>
      </w:tr>
      <w:tr w:rsidR="002242E6" w:rsidTr="006B1060">
        <w:trPr>
          <w:trHeight w:val="256"/>
        </w:trPr>
        <w:tc>
          <w:tcPr>
            <w:tcW w:w="2040" w:type="dxa"/>
            <w:vMerge w:val="restart"/>
          </w:tcPr>
          <w:p w:rsidR="002242E6" w:rsidRPr="00E13B75" w:rsidRDefault="002242E6" w:rsidP="006B1060">
            <w:pPr>
              <w:spacing w:after="3"/>
              <w:rPr>
                <w:b/>
                <w:bCs/>
                <w:sz w:val="24"/>
                <w:szCs w:val="24"/>
              </w:rPr>
            </w:pPr>
            <w:r w:rsidRPr="00E13B75">
              <w:rPr>
                <w:b/>
                <w:bCs/>
                <w:sz w:val="24"/>
                <w:szCs w:val="24"/>
              </w:rPr>
              <w:t>Category</w:t>
            </w:r>
          </w:p>
        </w:tc>
        <w:tc>
          <w:tcPr>
            <w:tcW w:w="1016" w:type="dxa"/>
            <w:vMerge w:val="restart"/>
          </w:tcPr>
          <w:p w:rsidR="002242E6" w:rsidRPr="00E13B75" w:rsidRDefault="002242E6" w:rsidP="006B1060">
            <w:pPr>
              <w:spacing w:after="3"/>
              <w:rPr>
                <w:b/>
                <w:bCs/>
                <w:sz w:val="24"/>
                <w:szCs w:val="24"/>
              </w:rPr>
            </w:pPr>
            <w:r w:rsidRPr="00E13B75">
              <w:rPr>
                <w:b/>
                <w:bCs/>
                <w:sz w:val="24"/>
                <w:szCs w:val="24"/>
              </w:rPr>
              <w:t>Core</w:t>
            </w:r>
          </w:p>
        </w:tc>
        <w:tc>
          <w:tcPr>
            <w:tcW w:w="1149" w:type="dxa"/>
          </w:tcPr>
          <w:p w:rsidR="002242E6" w:rsidRPr="00E13B75" w:rsidRDefault="002242E6" w:rsidP="006B1060">
            <w:pPr>
              <w:spacing w:after="3"/>
              <w:rPr>
                <w:b/>
                <w:bCs/>
                <w:sz w:val="24"/>
                <w:szCs w:val="24"/>
              </w:rPr>
            </w:pPr>
            <w:r w:rsidRPr="00E13B75">
              <w:rPr>
                <w:b/>
                <w:bCs/>
                <w:sz w:val="24"/>
                <w:szCs w:val="24"/>
              </w:rPr>
              <w:t>Year</w:t>
            </w:r>
          </w:p>
        </w:tc>
        <w:tc>
          <w:tcPr>
            <w:tcW w:w="466" w:type="dxa"/>
          </w:tcPr>
          <w:p w:rsidR="002242E6" w:rsidRDefault="002242E6" w:rsidP="006B1060">
            <w:pPr>
              <w:spacing w:after="3"/>
              <w:rPr>
                <w:sz w:val="24"/>
                <w:szCs w:val="24"/>
              </w:rPr>
            </w:pPr>
            <w:r>
              <w:rPr>
                <w:sz w:val="24"/>
                <w:szCs w:val="24"/>
              </w:rPr>
              <w:t>I</w:t>
            </w:r>
          </w:p>
        </w:tc>
        <w:tc>
          <w:tcPr>
            <w:tcW w:w="976" w:type="dxa"/>
            <w:vMerge w:val="restart"/>
          </w:tcPr>
          <w:p w:rsidR="002242E6" w:rsidRPr="00E13B75" w:rsidRDefault="002242E6" w:rsidP="006B1060">
            <w:pPr>
              <w:spacing w:after="3"/>
              <w:rPr>
                <w:b/>
                <w:bCs/>
                <w:sz w:val="24"/>
                <w:szCs w:val="24"/>
              </w:rPr>
            </w:pPr>
            <w:r w:rsidRPr="00E13B75">
              <w:rPr>
                <w:b/>
                <w:bCs/>
                <w:sz w:val="24"/>
                <w:szCs w:val="24"/>
              </w:rPr>
              <w:t>Credits</w:t>
            </w:r>
          </w:p>
        </w:tc>
        <w:tc>
          <w:tcPr>
            <w:tcW w:w="508" w:type="dxa"/>
            <w:vMerge w:val="restart"/>
          </w:tcPr>
          <w:p w:rsidR="002242E6" w:rsidRDefault="002242E6" w:rsidP="006B1060">
            <w:pPr>
              <w:spacing w:after="3"/>
              <w:rPr>
                <w:sz w:val="24"/>
                <w:szCs w:val="24"/>
              </w:rPr>
            </w:pPr>
            <w:r>
              <w:rPr>
                <w:sz w:val="24"/>
                <w:szCs w:val="24"/>
              </w:rPr>
              <w:t>4</w:t>
            </w:r>
          </w:p>
        </w:tc>
        <w:tc>
          <w:tcPr>
            <w:tcW w:w="1498" w:type="dxa"/>
            <w:vMerge w:val="restart"/>
          </w:tcPr>
          <w:p w:rsidR="002242E6" w:rsidRPr="00E13B75" w:rsidRDefault="002242E6" w:rsidP="006B1060">
            <w:pPr>
              <w:spacing w:after="3"/>
              <w:rPr>
                <w:b/>
                <w:bCs/>
                <w:sz w:val="24"/>
                <w:szCs w:val="24"/>
              </w:rPr>
            </w:pPr>
            <w:r w:rsidRPr="00E13B75">
              <w:rPr>
                <w:b/>
                <w:bCs/>
                <w:sz w:val="24"/>
                <w:szCs w:val="24"/>
              </w:rPr>
              <w:t>Course Code</w:t>
            </w:r>
          </w:p>
        </w:tc>
        <w:tc>
          <w:tcPr>
            <w:tcW w:w="1567" w:type="dxa"/>
            <w:vMerge w:val="restart"/>
          </w:tcPr>
          <w:p w:rsidR="002242E6" w:rsidRDefault="002242E6" w:rsidP="006B1060">
            <w:pPr>
              <w:spacing w:after="3"/>
              <w:rPr>
                <w:sz w:val="24"/>
                <w:szCs w:val="24"/>
              </w:rPr>
            </w:pPr>
          </w:p>
        </w:tc>
      </w:tr>
      <w:tr w:rsidR="002242E6" w:rsidTr="006B1060">
        <w:trPr>
          <w:trHeight w:val="256"/>
        </w:trPr>
        <w:tc>
          <w:tcPr>
            <w:tcW w:w="2040" w:type="dxa"/>
            <w:vMerge/>
          </w:tcPr>
          <w:p w:rsidR="002242E6" w:rsidRPr="00E13B75" w:rsidRDefault="002242E6" w:rsidP="006B1060">
            <w:pPr>
              <w:spacing w:after="3"/>
              <w:rPr>
                <w:b/>
                <w:bCs/>
                <w:sz w:val="24"/>
                <w:szCs w:val="24"/>
              </w:rPr>
            </w:pPr>
          </w:p>
        </w:tc>
        <w:tc>
          <w:tcPr>
            <w:tcW w:w="1016" w:type="dxa"/>
            <w:vMerge/>
          </w:tcPr>
          <w:p w:rsidR="002242E6" w:rsidRPr="00E13B75" w:rsidRDefault="002242E6" w:rsidP="006B1060">
            <w:pPr>
              <w:spacing w:after="3"/>
              <w:rPr>
                <w:b/>
                <w:bCs/>
                <w:sz w:val="24"/>
                <w:szCs w:val="24"/>
              </w:rPr>
            </w:pPr>
          </w:p>
        </w:tc>
        <w:tc>
          <w:tcPr>
            <w:tcW w:w="1149" w:type="dxa"/>
          </w:tcPr>
          <w:p w:rsidR="002242E6" w:rsidRPr="00E13B75" w:rsidRDefault="002242E6" w:rsidP="006B1060">
            <w:pPr>
              <w:spacing w:after="3"/>
              <w:rPr>
                <w:b/>
                <w:bCs/>
                <w:sz w:val="24"/>
                <w:szCs w:val="24"/>
              </w:rPr>
            </w:pPr>
            <w:r w:rsidRPr="00E13B75">
              <w:rPr>
                <w:b/>
                <w:bCs/>
                <w:sz w:val="24"/>
                <w:szCs w:val="24"/>
              </w:rPr>
              <w:t>Semester</w:t>
            </w:r>
          </w:p>
        </w:tc>
        <w:tc>
          <w:tcPr>
            <w:tcW w:w="466" w:type="dxa"/>
          </w:tcPr>
          <w:p w:rsidR="002242E6" w:rsidRDefault="002242E6" w:rsidP="006B1060">
            <w:pPr>
              <w:spacing w:after="3"/>
              <w:rPr>
                <w:sz w:val="24"/>
                <w:szCs w:val="24"/>
              </w:rPr>
            </w:pPr>
            <w:r>
              <w:rPr>
                <w:sz w:val="24"/>
                <w:szCs w:val="24"/>
              </w:rPr>
              <w:t>I</w:t>
            </w:r>
          </w:p>
        </w:tc>
        <w:tc>
          <w:tcPr>
            <w:tcW w:w="976" w:type="dxa"/>
            <w:vMerge/>
          </w:tcPr>
          <w:p w:rsidR="002242E6" w:rsidRDefault="002242E6" w:rsidP="006B1060">
            <w:pPr>
              <w:spacing w:after="3"/>
              <w:rPr>
                <w:sz w:val="24"/>
                <w:szCs w:val="24"/>
              </w:rPr>
            </w:pPr>
          </w:p>
        </w:tc>
        <w:tc>
          <w:tcPr>
            <w:tcW w:w="508" w:type="dxa"/>
            <w:vMerge/>
          </w:tcPr>
          <w:p w:rsidR="002242E6" w:rsidRDefault="002242E6" w:rsidP="006B1060">
            <w:pPr>
              <w:spacing w:after="3"/>
              <w:rPr>
                <w:sz w:val="24"/>
                <w:szCs w:val="24"/>
              </w:rPr>
            </w:pPr>
          </w:p>
        </w:tc>
        <w:tc>
          <w:tcPr>
            <w:tcW w:w="1498" w:type="dxa"/>
            <w:vMerge/>
          </w:tcPr>
          <w:p w:rsidR="002242E6" w:rsidRDefault="002242E6" w:rsidP="006B1060">
            <w:pPr>
              <w:spacing w:after="3"/>
              <w:rPr>
                <w:sz w:val="24"/>
                <w:szCs w:val="24"/>
              </w:rPr>
            </w:pPr>
          </w:p>
        </w:tc>
        <w:tc>
          <w:tcPr>
            <w:tcW w:w="1567" w:type="dxa"/>
            <w:vMerge/>
          </w:tcPr>
          <w:p w:rsidR="002242E6" w:rsidRDefault="002242E6" w:rsidP="006B1060">
            <w:pPr>
              <w:spacing w:after="3"/>
              <w:rPr>
                <w:sz w:val="24"/>
                <w:szCs w:val="24"/>
              </w:rPr>
            </w:pPr>
          </w:p>
        </w:tc>
      </w:tr>
      <w:tr w:rsidR="002242E6" w:rsidTr="006B1060">
        <w:trPr>
          <w:trHeight w:val="256"/>
        </w:trPr>
        <w:tc>
          <w:tcPr>
            <w:tcW w:w="2040" w:type="dxa"/>
            <w:vMerge w:val="restart"/>
          </w:tcPr>
          <w:p w:rsidR="002242E6" w:rsidRPr="00E13B75" w:rsidRDefault="002242E6" w:rsidP="006B1060">
            <w:pPr>
              <w:spacing w:after="3"/>
              <w:rPr>
                <w:b/>
                <w:bCs/>
                <w:sz w:val="24"/>
                <w:szCs w:val="24"/>
              </w:rPr>
            </w:pPr>
            <w:r w:rsidRPr="00E13B75">
              <w:rPr>
                <w:b/>
                <w:bCs/>
                <w:sz w:val="24"/>
                <w:szCs w:val="24"/>
              </w:rPr>
              <w:t>Instructional hours per week</w:t>
            </w:r>
          </w:p>
        </w:tc>
        <w:tc>
          <w:tcPr>
            <w:tcW w:w="1016" w:type="dxa"/>
          </w:tcPr>
          <w:p w:rsidR="002242E6" w:rsidRPr="00263B63" w:rsidRDefault="002242E6" w:rsidP="006B1060">
            <w:pPr>
              <w:spacing w:after="3"/>
              <w:rPr>
                <w:b/>
                <w:bCs/>
                <w:sz w:val="24"/>
                <w:szCs w:val="24"/>
              </w:rPr>
            </w:pPr>
            <w:r w:rsidRPr="00263B63">
              <w:rPr>
                <w:b/>
                <w:bCs/>
                <w:sz w:val="24"/>
                <w:szCs w:val="24"/>
              </w:rPr>
              <w:t>Lecture</w:t>
            </w:r>
          </w:p>
        </w:tc>
        <w:tc>
          <w:tcPr>
            <w:tcW w:w="1149" w:type="dxa"/>
          </w:tcPr>
          <w:p w:rsidR="002242E6" w:rsidRPr="00263B63" w:rsidRDefault="002242E6" w:rsidP="006B1060">
            <w:pPr>
              <w:spacing w:after="3"/>
              <w:rPr>
                <w:b/>
                <w:bCs/>
                <w:sz w:val="24"/>
                <w:szCs w:val="24"/>
              </w:rPr>
            </w:pPr>
            <w:r w:rsidRPr="00263B63">
              <w:rPr>
                <w:b/>
                <w:bCs/>
                <w:sz w:val="24"/>
                <w:szCs w:val="24"/>
              </w:rPr>
              <w:t>Tutorial</w:t>
            </w:r>
          </w:p>
        </w:tc>
        <w:tc>
          <w:tcPr>
            <w:tcW w:w="1950" w:type="dxa"/>
            <w:gridSpan w:val="3"/>
          </w:tcPr>
          <w:p w:rsidR="002242E6" w:rsidRPr="00E13B75" w:rsidRDefault="002242E6" w:rsidP="006B1060">
            <w:pPr>
              <w:spacing w:after="3"/>
              <w:rPr>
                <w:b/>
                <w:bCs/>
                <w:sz w:val="24"/>
                <w:szCs w:val="24"/>
              </w:rPr>
            </w:pPr>
            <w:r w:rsidRPr="00E13B75">
              <w:rPr>
                <w:b/>
                <w:bCs/>
                <w:sz w:val="24"/>
                <w:szCs w:val="24"/>
              </w:rPr>
              <w:t>Lab Practice</w:t>
            </w:r>
          </w:p>
        </w:tc>
        <w:tc>
          <w:tcPr>
            <w:tcW w:w="3065" w:type="dxa"/>
            <w:gridSpan w:val="2"/>
          </w:tcPr>
          <w:p w:rsidR="002242E6" w:rsidRPr="00E13B75" w:rsidRDefault="002242E6" w:rsidP="006B1060">
            <w:pPr>
              <w:spacing w:after="3"/>
              <w:rPr>
                <w:b/>
                <w:bCs/>
                <w:sz w:val="24"/>
                <w:szCs w:val="24"/>
              </w:rPr>
            </w:pPr>
            <w:r w:rsidRPr="00E13B75">
              <w:rPr>
                <w:b/>
                <w:bCs/>
                <w:sz w:val="24"/>
                <w:szCs w:val="24"/>
              </w:rPr>
              <w:t>Total</w:t>
            </w:r>
          </w:p>
        </w:tc>
      </w:tr>
      <w:tr w:rsidR="002242E6" w:rsidTr="006B1060">
        <w:trPr>
          <w:trHeight w:val="256"/>
        </w:trPr>
        <w:tc>
          <w:tcPr>
            <w:tcW w:w="2040" w:type="dxa"/>
            <w:vMerge/>
          </w:tcPr>
          <w:p w:rsidR="002242E6" w:rsidRPr="00E13B75" w:rsidRDefault="002242E6" w:rsidP="006B1060">
            <w:pPr>
              <w:spacing w:after="3"/>
              <w:rPr>
                <w:b/>
                <w:bCs/>
                <w:sz w:val="24"/>
                <w:szCs w:val="24"/>
              </w:rPr>
            </w:pPr>
          </w:p>
        </w:tc>
        <w:tc>
          <w:tcPr>
            <w:tcW w:w="1016" w:type="dxa"/>
          </w:tcPr>
          <w:p w:rsidR="002242E6" w:rsidRDefault="00322900" w:rsidP="006B1060">
            <w:pPr>
              <w:spacing w:after="3"/>
              <w:rPr>
                <w:sz w:val="24"/>
                <w:szCs w:val="24"/>
              </w:rPr>
            </w:pPr>
            <w:r>
              <w:rPr>
                <w:sz w:val="24"/>
                <w:szCs w:val="24"/>
              </w:rPr>
              <w:t>-</w:t>
            </w:r>
          </w:p>
        </w:tc>
        <w:tc>
          <w:tcPr>
            <w:tcW w:w="1149" w:type="dxa"/>
          </w:tcPr>
          <w:p w:rsidR="002242E6" w:rsidRDefault="002242E6" w:rsidP="006B1060">
            <w:pPr>
              <w:spacing w:after="3"/>
              <w:rPr>
                <w:sz w:val="24"/>
                <w:szCs w:val="24"/>
              </w:rPr>
            </w:pPr>
            <w:r>
              <w:rPr>
                <w:sz w:val="24"/>
                <w:szCs w:val="24"/>
              </w:rPr>
              <w:t>1</w:t>
            </w:r>
          </w:p>
        </w:tc>
        <w:tc>
          <w:tcPr>
            <w:tcW w:w="1950" w:type="dxa"/>
            <w:gridSpan w:val="3"/>
          </w:tcPr>
          <w:p w:rsidR="002242E6" w:rsidRDefault="00AB6B77" w:rsidP="006B1060">
            <w:pPr>
              <w:spacing w:after="3"/>
              <w:rPr>
                <w:sz w:val="24"/>
                <w:szCs w:val="24"/>
              </w:rPr>
            </w:pPr>
            <w:r>
              <w:rPr>
                <w:sz w:val="24"/>
                <w:szCs w:val="24"/>
              </w:rPr>
              <w:t>4</w:t>
            </w:r>
          </w:p>
        </w:tc>
        <w:tc>
          <w:tcPr>
            <w:tcW w:w="3065" w:type="dxa"/>
            <w:gridSpan w:val="2"/>
          </w:tcPr>
          <w:p w:rsidR="002242E6" w:rsidRDefault="002242E6" w:rsidP="006B1060">
            <w:pPr>
              <w:spacing w:after="3"/>
              <w:rPr>
                <w:sz w:val="24"/>
                <w:szCs w:val="24"/>
              </w:rPr>
            </w:pPr>
            <w:r>
              <w:rPr>
                <w:sz w:val="24"/>
                <w:szCs w:val="24"/>
              </w:rPr>
              <w:t>5</w:t>
            </w:r>
          </w:p>
        </w:tc>
      </w:tr>
      <w:tr w:rsidR="002242E6" w:rsidTr="006B1060">
        <w:trPr>
          <w:trHeight w:val="268"/>
        </w:trPr>
        <w:tc>
          <w:tcPr>
            <w:tcW w:w="2040" w:type="dxa"/>
          </w:tcPr>
          <w:p w:rsidR="002242E6" w:rsidRPr="00E13B75" w:rsidRDefault="002242E6" w:rsidP="006B1060">
            <w:pPr>
              <w:spacing w:after="3"/>
              <w:rPr>
                <w:b/>
                <w:bCs/>
                <w:sz w:val="24"/>
                <w:szCs w:val="24"/>
              </w:rPr>
            </w:pPr>
            <w:r w:rsidRPr="00E13B75">
              <w:rPr>
                <w:b/>
                <w:bCs/>
                <w:sz w:val="24"/>
                <w:szCs w:val="24"/>
              </w:rPr>
              <w:t>Prerequisites</w:t>
            </w:r>
          </w:p>
        </w:tc>
        <w:tc>
          <w:tcPr>
            <w:tcW w:w="7180" w:type="dxa"/>
            <w:gridSpan w:val="7"/>
          </w:tcPr>
          <w:p w:rsidR="002242E6" w:rsidRDefault="003C739B" w:rsidP="006B1060">
            <w:pPr>
              <w:spacing w:after="3"/>
              <w:rPr>
                <w:sz w:val="24"/>
                <w:szCs w:val="24"/>
              </w:rPr>
            </w:pPr>
            <w:r>
              <w:rPr>
                <w:b/>
                <w:sz w:val="24"/>
                <w:szCs w:val="24"/>
              </w:rPr>
              <w:t xml:space="preserve">Basic concepts of organic </w:t>
            </w:r>
            <w:r w:rsidR="005D3523">
              <w:rPr>
                <w:b/>
                <w:sz w:val="24"/>
                <w:szCs w:val="24"/>
              </w:rPr>
              <w:t>chemistry</w:t>
            </w:r>
          </w:p>
        </w:tc>
      </w:tr>
      <w:tr w:rsidR="003C739B" w:rsidTr="006B1060">
        <w:trPr>
          <w:trHeight w:val="256"/>
        </w:trPr>
        <w:tc>
          <w:tcPr>
            <w:tcW w:w="2040" w:type="dxa"/>
          </w:tcPr>
          <w:p w:rsidR="003C739B" w:rsidRPr="00E13B75" w:rsidRDefault="003C739B" w:rsidP="003C739B">
            <w:pPr>
              <w:spacing w:after="3"/>
              <w:rPr>
                <w:b/>
                <w:bCs/>
                <w:sz w:val="24"/>
                <w:szCs w:val="24"/>
              </w:rPr>
            </w:pPr>
            <w:r w:rsidRPr="00E13B75">
              <w:rPr>
                <w:b/>
                <w:bCs/>
                <w:sz w:val="24"/>
                <w:szCs w:val="24"/>
              </w:rPr>
              <w:t>Objectives of the course</w:t>
            </w:r>
          </w:p>
        </w:tc>
        <w:tc>
          <w:tcPr>
            <w:tcW w:w="7180" w:type="dxa"/>
            <w:gridSpan w:val="7"/>
          </w:tcPr>
          <w:p w:rsidR="003C739B" w:rsidRDefault="003C739B" w:rsidP="006F5A7E">
            <w:pPr>
              <w:pBdr>
                <w:top w:val="nil"/>
                <w:left w:val="nil"/>
                <w:bottom w:val="nil"/>
                <w:right w:val="nil"/>
                <w:between w:val="nil"/>
              </w:pBdr>
              <w:spacing w:line="276" w:lineRule="auto"/>
              <w:ind w:right="26" w:hanging="23"/>
              <w:jc w:val="both"/>
              <w:rPr>
                <w:b/>
                <w:sz w:val="24"/>
                <w:szCs w:val="24"/>
              </w:rPr>
            </w:pPr>
            <w:r w:rsidRPr="00EB1F42">
              <w:rPr>
                <w:sz w:val="24"/>
                <w:szCs w:val="24"/>
              </w:rPr>
              <w:t>To understand the concept of separation, qualitative analysis and preparation of organic</w:t>
            </w:r>
            <w:r>
              <w:rPr>
                <w:sz w:val="24"/>
                <w:szCs w:val="24"/>
              </w:rPr>
              <w:t xml:space="preserve"> </w:t>
            </w:r>
            <w:r w:rsidRPr="00EB1F42">
              <w:rPr>
                <w:sz w:val="24"/>
                <w:szCs w:val="24"/>
              </w:rPr>
              <w:t xml:space="preserve">compounds. </w:t>
            </w:r>
          </w:p>
          <w:p w:rsidR="003C739B" w:rsidRDefault="003C739B" w:rsidP="006F5A7E">
            <w:pPr>
              <w:pBdr>
                <w:top w:val="nil"/>
                <w:left w:val="nil"/>
                <w:bottom w:val="nil"/>
                <w:right w:val="nil"/>
                <w:between w:val="nil"/>
              </w:pBdr>
              <w:spacing w:line="276" w:lineRule="auto"/>
              <w:ind w:right="26" w:hanging="23"/>
              <w:jc w:val="both"/>
              <w:rPr>
                <w:b/>
                <w:sz w:val="24"/>
                <w:szCs w:val="24"/>
              </w:rPr>
            </w:pPr>
            <w:r w:rsidRPr="00EB1F42">
              <w:rPr>
                <w:sz w:val="24"/>
                <w:szCs w:val="24"/>
              </w:rPr>
              <w:t>To develop analytical skill in the handling of chemical reagents for separation of binary and ternary</w:t>
            </w:r>
            <w:r>
              <w:rPr>
                <w:sz w:val="24"/>
                <w:szCs w:val="24"/>
              </w:rPr>
              <w:t xml:space="preserve"> </w:t>
            </w:r>
            <w:r w:rsidRPr="00EB1F42">
              <w:rPr>
                <w:sz w:val="24"/>
                <w:szCs w:val="24"/>
              </w:rPr>
              <w:t xml:space="preserve">organic mixtures. </w:t>
            </w:r>
          </w:p>
          <w:p w:rsidR="003C739B" w:rsidRDefault="003C739B" w:rsidP="006F5A7E">
            <w:pPr>
              <w:ind w:hanging="23"/>
              <w:jc w:val="both"/>
              <w:rPr>
                <w:b/>
                <w:sz w:val="24"/>
                <w:szCs w:val="24"/>
              </w:rPr>
            </w:pPr>
            <w:r w:rsidRPr="00EB1F42">
              <w:rPr>
                <w:sz w:val="24"/>
                <w:szCs w:val="24"/>
              </w:rPr>
              <w:t>To analyze the separated organic components systematically and derivatize them suitably.</w:t>
            </w:r>
          </w:p>
          <w:p w:rsidR="003C739B" w:rsidRDefault="003C739B" w:rsidP="006F5A7E">
            <w:pPr>
              <w:ind w:hanging="23"/>
              <w:jc w:val="both"/>
              <w:rPr>
                <w:b/>
                <w:sz w:val="24"/>
                <w:szCs w:val="24"/>
              </w:rPr>
            </w:pPr>
            <w:r w:rsidRPr="00EB1F42">
              <w:rPr>
                <w:sz w:val="24"/>
                <w:szCs w:val="24"/>
              </w:rPr>
              <w:t>To construct suitable experimental setup for the organic preparations involving two stages.</w:t>
            </w:r>
          </w:p>
          <w:p w:rsidR="003C739B" w:rsidRDefault="003C739B" w:rsidP="006F5A7E">
            <w:pPr>
              <w:spacing w:after="3"/>
              <w:ind w:hanging="23"/>
              <w:jc w:val="both"/>
              <w:rPr>
                <w:sz w:val="24"/>
                <w:szCs w:val="24"/>
              </w:rPr>
            </w:pPr>
            <w:r w:rsidRPr="00EB1F42">
              <w:rPr>
                <w:sz w:val="24"/>
                <w:szCs w:val="24"/>
              </w:rPr>
              <w:t>To experiment different purification and drying techniques for the compound processing</w:t>
            </w:r>
            <w:r>
              <w:rPr>
                <w:sz w:val="24"/>
                <w:szCs w:val="24"/>
              </w:rPr>
              <w:t>.</w:t>
            </w:r>
          </w:p>
        </w:tc>
      </w:tr>
      <w:tr w:rsidR="003C739B" w:rsidTr="006B1060">
        <w:trPr>
          <w:trHeight w:val="256"/>
        </w:trPr>
        <w:tc>
          <w:tcPr>
            <w:tcW w:w="2040" w:type="dxa"/>
            <w:vMerge w:val="restart"/>
          </w:tcPr>
          <w:p w:rsidR="003C739B" w:rsidRPr="00E13B75" w:rsidRDefault="003C739B" w:rsidP="003C739B">
            <w:pPr>
              <w:spacing w:after="3"/>
              <w:rPr>
                <w:b/>
                <w:bCs/>
                <w:sz w:val="24"/>
                <w:szCs w:val="24"/>
              </w:rPr>
            </w:pPr>
            <w:r w:rsidRPr="00E13B75">
              <w:rPr>
                <w:b/>
                <w:bCs/>
                <w:sz w:val="24"/>
                <w:szCs w:val="24"/>
              </w:rPr>
              <w:t>Course Outline</w:t>
            </w:r>
          </w:p>
        </w:tc>
        <w:tc>
          <w:tcPr>
            <w:tcW w:w="7180" w:type="dxa"/>
            <w:gridSpan w:val="7"/>
          </w:tcPr>
          <w:p w:rsidR="009719B0" w:rsidRDefault="003C739B" w:rsidP="009719B0">
            <w:pPr>
              <w:ind w:left="360" w:hanging="360"/>
              <w:rPr>
                <w:b/>
                <w:bCs/>
                <w:sz w:val="24"/>
                <w:szCs w:val="24"/>
              </w:rPr>
            </w:pPr>
            <w:r w:rsidRPr="006D79F9">
              <w:rPr>
                <w:b/>
                <w:bCs/>
                <w:sz w:val="24"/>
                <w:szCs w:val="24"/>
              </w:rPr>
              <w:t>UNIT-I:</w:t>
            </w:r>
            <w:r w:rsidR="009719B0">
              <w:rPr>
                <w:b/>
                <w:bCs/>
                <w:sz w:val="24"/>
                <w:szCs w:val="24"/>
              </w:rPr>
              <w:t xml:space="preserve"> </w:t>
            </w:r>
            <w:r w:rsidR="009719B0" w:rsidRPr="00EB1F42">
              <w:rPr>
                <w:b/>
                <w:bCs/>
                <w:sz w:val="24"/>
                <w:szCs w:val="24"/>
              </w:rPr>
              <w:t>Separation and analysis:</w:t>
            </w:r>
            <w:r w:rsidR="009719B0">
              <w:rPr>
                <w:b/>
                <w:bCs/>
                <w:sz w:val="24"/>
                <w:szCs w:val="24"/>
              </w:rPr>
              <w:t xml:space="preserve"> </w:t>
            </w:r>
          </w:p>
          <w:p w:rsidR="009719B0" w:rsidRPr="00EB1F42" w:rsidRDefault="009719B0" w:rsidP="009719B0">
            <w:pPr>
              <w:ind w:left="360" w:hanging="360"/>
              <w:rPr>
                <w:sz w:val="24"/>
                <w:szCs w:val="24"/>
              </w:rPr>
            </w:pPr>
            <w:r w:rsidRPr="00EB1F42">
              <w:rPr>
                <w:sz w:val="24"/>
                <w:szCs w:val="24"/>
              </w:rPr>
              <w:t xml:space="preserve">    A. Two component mixtures.</w:t>
            </w:r>
          </w:p>
          <w:p w:rsidR="003C739B" w:rsidRPr="006D79F9" w:rsidRDefault="009719B0" w:rsidP="009719B0">
            <w:pPr>
              <w:spacing w:line="276" w:lineRule="auto"/>
              <w:ind w:left="23" w:right="26" w:hanging="23"/>
              <w:jc w:val="both"/>
              <w:rPr>
                <w:b/>
                <w:bCs/>
                <w:sz w:val="24"/>
                <w:szCs w:val="24"/>
              </w:rPr>
            </w:pPr>
            <w:r w:rsidRPr="00EB1F42">
              <w:rPr>
                <w:sz w:val="24"/>
                <w:szCs w:val="24"/>
              </w:rPr>
              <w:t xml:space="preserve">    B. Three component mixtures</w:t>
            </w:r>
            <w:r>
              <w:rPr>
                <w:sz w:val="24"/>
                <w:szCs w:val="24"/>
              </w:rPr>
              <w:t>.</w:t>
            </w:r>
          </w:p>
        </w:tc>
      </w:tr>
      <w:tr w:rsidR="003C739B" w:rsidTr="006B1060">
        <w:trPr>
          <w:trHeight w:val="256"/>
        </w:trPr>
        <w:tc>
          <w:tcPr>
            <w:tcW w:w="2040" w:type="dxa"/>
            <w:vMerge/>
          </w:tcPr>
          <w:p w:rsidR="003C739B" w:rsidRDefault="003C739B" w:rsidP="003C739B">
            <w:pPr>
              <w:spacing w:after="3"/>
              <w:rPr>
                <w:sz w:val="24"/>
                <w:szCs w:val="24"/>
              </w:rPr>
            </w:pPr>
          </w:p>
        </w:tc>
        <w:tc>
          <w:tcPr>
            <w:tcW w:w="7180" w:type="dxa"/>
            <w:gridSpan w:val="7"/>
          </w:tcPr>
          <w:p w:rsidR="009719B0" w:rsidRPr="004D2E26" w:rsidRDefault="003C739B" w:rsidP="009719B0">
            <w:pPr>
              <w:pStyle w:val="Heading2"/>
              <w:tabs>
                <w:tab w:val="left" w:pos="537"/>
              </w:tabs>
              <w:spacing w:before="0"/>
              <w:outlineLvl w:val="1"/>
              <w:rPr>
                <w:b w:val="0"/>
                <w:bCs w:val="0"/>
                <w:sz w:val="24"/>
                <w:szCs w:val="24"/>
              </w:rPr>
            </w:pPr>
            <w:r w:rsidRPr="006D79F9">
              <w:rPr>
                <w:b w:val="0"/>
                <w:bCs w:val="0"/>
                <w:sz w:val="24"/>
                <w:szCs w:val="24"/>
              </w:rPr>
              <w:t>UNIT-II:</w:t>
            </w:r>
            <w:r w:rsidR="009719B0">
              <w:rPr>
                <w:b w:val="0"/>
                <w:bCs w:val="0"/>
                <w:sz w:val="24"/>
                <w:szCs w:val="24"/>
              </w:rPr>
              <w:t xml:space="preserve"> </w:t>
            </w:r>
            <w:r w:rsidR="009719B0" w:rsidRPr="004D2E26">
              <w:rPr>
                <w:sz w:val="24"/>
                <w:szCs w:val="24"/>
              </w:rPr>
              <w:t>Estimations</w:t>
            </w:r>
            <w:r w:rsidR="009719B0">
              <w:rPr>
                <w:sz w:val="24"/>
                <w:szCs w:val="24"/>
              </w:rPr>
              <w:t>:</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Phenol (bromination)</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Aniline (bromination)</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Ethyl methyl ketone (iodimetry)</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Glucose (redox)</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Ascorbic acid (iodimetry)</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Aromatic nitro groups (reduction)</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Glycine (acidimetry)</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Formalin (iodimetry)</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Acetyl group in ester (alkalimetry)</w:t>
            </w:r>
          </w:p>
          <w:p w:rsidR="009719B0" w:rsidRPr="00EB1F42" w:rsidRDefault="009719B0">
            <w:pPr>
              <w:pStyle w:val="ListParagraph"/>
              <w:numPr>
                <w:ilvl w:val="0"/>
                <w:numId w:val="4"/>
              </w:numPr>
              <w:tabs>
                <w:tab w:val="left" w:pos="862"/>
                <w:tab w:val="left" w:pos="863"/>
              </w:tabs>
              <w:spacing w:before="0"/>
              <w:jc w:val="both"/>
              <w:rPr>
                <w:sz w:val="24"/>
                <w:szCs w:val="24"/>
              </w:rPr>
            </w:pPr>
            <w:r w:rsidRPr="00EB1F42">
              <w:rPr>
                <w:sz w:val="24"/>
                <w:szCs w:val="24"/>
              </w:rPr>
              <w:t>Estimation of Hydroxyl group (acetylation)</w:t>
            </w:r>
          </w:p>
          <w:p w:rsidR="003C739B" w:rsidRPr="006D79F9" w:rsidRDefault="009719B0">
            <w:pPr>
              <w:pStyle w:val="ListParagraph"/>
              <w:numPr>
                <w:ilvl w:val="0"/>
                <w:numId w:val="4"/>
              </w:numPr>
              <w:tabs>
                <w:tab w:val="left" w:pos="862"/>
                <w:tab w:val="left" w:pos="863"/>
              </w:tabs>
              <w:spacing w:before="0"/>
              <w:jc w:val="both"/>
              <w:rPr>
                <w:b/>
                <w:bCs/>
                <w:sz w:val="24"/>
                <w:szCs w:val="24"/>
              </w:rPr>
            </w:pPr>
            <w:r w:rsidRPr="00EB1F42">
              <w:rPr>
                <w:sz w:val="24"/>
                <w:szCs w:val="24"/>
              </w:rPr>
              <w:t>Estimation of Amino group (acetylation)</w:t>
            </w:r>
          </w:p>
        </w:tc>
      </w:tr>
      <w:tr w:rsidR="004C3F94" w:rsidTr="004C3F94">
        <w:trPr>
          <w:trHeight w:val="2325"/>
        </w:trPr>
        <w:tc>
          <w:tcPr>
            <w:tcW w:w="2040" w:type="dxa"/>
            <w:vMerge/>
          </w:tcPr>
          <w:p w:rsidR="004C3F94" w:rsidRDefault="004C3F94" w:rsidP="003C739B">
            <w:pPr>
              <w:spacing w:after="3"/>
              <w:rPr>
                <w:sz w:val="24"/>
                <w:szCs w:val="24"/>
              </w:rPr>
            </w:pPr>
          </w:p>
        </w:tc>
        <w:tc>
          <w:tcPr>
            <w:tcW w:w="7180" w:type="dxa"/>
            <w:gridSpan w:val="7"/>
          </w:tcPr>
          <w:p w:rsidR="004C3F94" w:rsidRPr="003E6859" w:rsidRDefault="004C3F94" w:rsidP="009719B0">
            <w:pPr>
              <w:ind w:left="426" w:hanging="426"/>
              <w:rPr>
                <w:b/>
                <w:bCs/>
                <w:sz w:val="24"/>
                <w:szCs w:val="24"/>
              </w:rPr>
            </w:pPr>
            <w:r w:rsidRPr="006D79F9">
              <w:rPr>
                <w:b/>
                <w:bCs/>
                <w:sz w:val="24"/>
                <w:szCs w:val="24"/>
              </w:rPr>
              <w:t>UNIT-III:</w:t>
            </w:r>
            <w:r>
              <w:rPr>
                <w:b/>
                <w:bCs/>
                <w:sz w:val="24"/>
                <w:szCs w:val="24"/>
              </w:rPr>
              <w:t xml:space="preserve"> </w:t>
            </w:r>
            <w:r w:rsidRPr="003E6859">
              <w:rPr>
                <w:b/>
                <w:bCs/>
                <w:sz w:val="24"/>
                <w:szCs w:val="24"/>
              </w:rPr>
              <w:t>Two stage preparations:</w:t>
            </w:r>
          </w:p>
          <w:p w:rsidR="004C3F94" w:rsidRPr="00EB1F42" w:rsidRDefault="004C3F94" w:rsidP="009719B0">
            <w:pPr>
              <w:ind w:left="743" w:hanging="306"/>
              <w:rPr>
                <w:sz w:val="24"/>
                <w:szCs w:val="24"/>
              </w:rPr>
            </w:pPr>
            <w:r w:rsidRPr="00EB1F42">
              <w:rPr>
                <w:sz w:val="24"/>
                <w:szCs w:val="24"/>
              </w:rPr>
              <w:t xml:space="preserve">a)  </w:t>
            </w:r>
            <w:r w:rsidRPr="00EB1F42">
              <w:rPr>
                <w:i/>
                <w:iCs/>
                <w:sz w:val="24"/>
                <w:szCs w:val="24"/>
              </w:rPr>
              <w:t>p</w:t>
            </w:r>
            <w:r w:rsidRPr="00EB1F42">
              <w:rPr>
                <w:sz w:val="24"/>
                <w:szCs w:val="24"/>
              </w:rPr>
              <w:t xml:space="preserve">-Bromoacetanilide from aniline </w:t>
            </w:r>
          </w:p>
          <w:p w:rsidR="004C3F94" w:rsidRPr="00EB1F42" w:rsidRDefault="004C3F94" w:rsidP="009719B0">
            <w:pPr>
              <w:ind w:left="743" w:hanging="306"/>
              <w:rPr>
                <w:sz w:val="24"/>
                <w:szCs w:val="24"/>
              </w:rPr>
            </w:pPr>
            <w:r w:rsidRPr="00EB1F42">
              <w:rPr>
                <w:sz w:val="24"/>
                <w:szCs w:val="24"/>
              </w:rPr>
              <w:t xml:space="preserve">b)  </w:t>
            </w:r>
            <w:r w:rsidRPr="00EB1F42">
              <w:rPr>
                <w:i/>
                <w:iCs/>
                <w:sz w:val="24"/>
                <w:szCs w:val="24"/>
              </w:rPr>
              <w:t>p</w:t>
            </w:r>
            <w:r w:rsidRPr="00EB1F42">
              <w:rPr>
                <w:sz w:val="24"/>
                <w:szCs w:val="24"/>
              </w:rPr>
              <w:t xml:space="preserve">-Nitroaniline from acetanilide </w:t>
            </w:r>
          </w:p>
          <w:p w:rsidR="004C3F94" w:rsidRPr="00EB1F42" w:rsidRDefault="004C3F94" w:rsidP="009719B0">
            <w:pPr>
              <w:ind w:left="743" w:hanging="306"/>
              <w:rPr>
                <w:sz w:val="24"/>
                <w:szCs w:val="24"/>
              </w:rPr>
            </w:pPr>
            <w:r w:rsidRPr="00EB1F42">
              <w:rPr>
                <w:sz w:val="24"/>
                <w:szCs w:val="24"/>
              </w:rPr>
              <w:t xml:space="preserve">c) 1,3,5-Tribromobenzene from aniline </w:t>
            </w:r>
          </w:p>
          <w:p w:rsidR="004C3F94" w:rsidRPr="00EB1F42" w:rsidRDefault="004C3F94" w:rsidP="009719B0">
            <w:pPr>
              <w:ind w:left="743" w:hanging="306"/>
              <w:rPr>
                <w:sz w:val="24"/>
                <w:szCs w:val="24"/>
              </w:rPr>
            </w:pPr>
            <w:r w:rsidRPr="00EB1F42">
              <w:rPr>
                <w:sz w:val="24"/>
                <w:szCs w:val="24"/>
              </w:rPr>
              <w:t xml:space="preserve">d) Acetyl salicyclic acid from methyl salicylate </w:t>
            </w:r>
          </w:p>
          <w:p w:rsidR="004C3F94" w:rsidRPr="00EB1F42" w:rsidRDefault="004C3F94" w:rsidP="009719B0">
            <w:pPr>
              <w:ind w:left="743" w:hanging="306"/>
              <w:rPr>
                <w:sz w:val="24"/>
                <w:szCs w:val="24"/>
              </w:rPr>
            </w:pPr>
            <w:r w:rsidRPr="00EB1F42">
              <w:rPr>
                <w:sz w:val="24"/>
                <w:szCs w:val="24"/>
              </w:rPr>
              <w:t xml:space="preserve">e)  Benzilic acid from benzoin </w:t>
            </w:r>
          </w:p>
          <w:p w:rsidR="004C3F94" w:rsidRPr="00EB1F42" w:rsidRDefault="004C3F94" w:rsidP="009719B0">
            <w:pPr>
              <w:ind w:left="743" w:hanging="306"/>
              <w:rPr>
                <w:sz w:val="24"/>
                <w:szCs w:val="24"/>
              </w:rPr>
            </w:pPr>
            <w:r w:rsidRPr="00EB1F42">
              <w:rPr>
                <w:sz w:val="24"/>
                <w:szCs w:val="24"/>
              </w:rPr>
              <w:t xml:space="preserve">f)  </w:t>
            </w:r>
            <w:r w:rsidRPr="00EB1F42">
              <w:rPr>
                <w:i/>
                <w:iCs/>
                <w:sz w:val="24"/>
                <w:szCs w:val="24"/>
              </w:rPr>
              <w:t>m</w:t>
            </w:r>
            <w:r w:rsidRPr="00EB1F42">
              <w:rPr>
                <w:sz w:val="24"/>
                <w:szCs w:val="24"/>
              </w:rPr>
              <w:t xml:space="preserve">-Nitroaniline from nitrobenzene </w:t>
            </w:r>
          </w:p>
          <w:p w:rsidR="004C3F94" w:rsidRPr="006D79F9" w:rsidRDefault="004C3F94" w:rsidP="004C3F94">
            <w:pPr>
              <w:ind w:left="743" w:hanging="306"/>
              <w:rPr>
                <w:b/>
                <w:bCs/>
                <w:sz w:val="24"/>
                <w:szCs w:val="24"/>
              </w:rPr>
            </w:pPr>
            <w:r w:rsidRPr="00EB1F42">
              <w:rPr>
                <w:sz w:val="24"/>
                <w:szCs w:val="24"/>
              </w:rPr>
              <w:t xml:space="preserve">g)  </w:t>
            </w:r>
            <w:r w:rsidRPr="00EB1F42">
              <w:rPr>
                <w:i/>
                <w:iCs/>
                <w:sz w:val="24"/>
                <w:szCs w:val="24"/>
              </w:rPr>
              <w:t>m</w:t>
            </w:r>
            <w:r w:rsidRPr="00EB1F42">
              <w:rPr>
                <w:sz w:val="24"/>
                <w:szCs w:val="24"/>
              </w:rPr>
              <w:t>-Nitrobenzoic acid from methyl benzoate</w:t>
            </w:r>
          </w:p>
        </w:tc>
      </w:tr>
      <w:tr w:rsidR="003C739B" w:rsidTr="006B1060">
        <w:trPr>
          <w:trHeight w:val="256"/>
        </w:trPr>
        <w:tc>
          <w:tcPr>
            <w:tcW w:w="2040" w:type="dxa"/>
          </w:tcPr>
          <w:p w:rsidR="003C739B" w:rsidRDefault="003C739B" w:rsidP="003C739B">
            <w:pPr>
              <w:spacing w:after="3"/>
              <w:rPr>
                <w:sz w:val="24"/>
                <w:szCs w:val="24"/>
              </w:rPr>
            </w:pPr>
            <w:r>
              <w:rPr>
                <w:sz w:val="24"/>
                <w:szCs w:val="24"/>
              </w:rPr>
              <w:t xml:space="preserve">Extended Professional Component (is a part of internal </w:t>
            </w:r>
            <w:r>
              <w:rPr>
                <w:sz w:val="24"/>
                <w:szCs w:val="24"/>
              </w:rPr>
              <w:lastRenderedPageBreak/>
              <w:t>component only, Not to be included in the external examination question paper)</w:t>
            </w:r>
          </w:p>
        </w:tc>
        <w:tc>
          <w:tcPr>
            <w:tcW w:w="7180" w:type="dxa"/>
            <w:gridSpan w:val="7"/>
          </w:tcPr>
          <w:p w:rsidR="003C739B" w:rsidRDefault="003C739B" w:rsidP="003C739B">
            <w:pPr>
              <w:spacing w:after="3"/>
              <w:rPr>
                <w:sz w:val="24"/>
                <w:szCs w:val="24"/>
              </w:rPr>
            </w:pPr>
            <w:r>
              <w:rPr>
                <w:sz w:val="24"/>
                <w:szCs w:val="24"/>
              </w:rPr>
              <w:lastRenderedPageBreak/>
              <w:t>Questions related to the above topics, from various competitive examinations UPSC / TRB / NET/ UGC-CSIR / GATE /TNPSC others to be solved</w:t>
            </w:r>
          </w:p>
          <w:p w:rsidR="003C739B" w:rsidRDefault="003C739B" w:rsidP="003C739B">
            <w:pPr>
              <w:spacing w:after="3"/>
              <w:rPr>
                <w:sz w:val="24"/>
                <w:szCs w:val="24"/>
              </w:rPr>
            </w:pPr>
            <w:r>
              <w:rPr>
                <w:sz w:val="24"/>
                <w:szCs w:val="24"/>
              </w:rPr>
              <w:t>(To be discussed during the Tutorial hours)</w:t>
            </w:r>
          </w:p>
        </w:tc>
      </w:tr>
      <w:tr w:rsidR="003C739B" w:rsidTr="006B1060">
        <w:trPr>
          <w:trHeight w:val="256"/>
        </w:trPr>
        <w:tc>
          <w:tcPr>
            <w:tcW w:w="2040" w:type="dxa"/>
          </w:tcPr>
          <w:p w:rsidR="003C739B" w:rsidRDefault="003C739B" w:rsidP="003C739B">
            <w:pPr>
              <w:spacing w:after="3"/>
              <w:rPr>
                <w:sz w:val="24"/>
                <w:szCs w:val="24"/>
              </w:rPr>
            </w:pPr>
            <w:r>
              <w:rPr>
                <w:sz w:val="24"/>
                <w:szCs w:val="24"/>
              </w:rPr>
              <w:lastRenderedPageBreak/>
              <w:t>Skills acquired from this course</w:t>
            </w:r>
          </w:p>
        </w:tc>
        <w:tc>
          <w:tcPr>
            <w:tcW w:w="7180" w:type="dxa"/>
            <w:gridSpan w:val="7"/>
          </w:tcPr>
          <w:p w:rsidR="003C739B" w:rsidRDefault="003C739B" w:rsidP="003C739B">
            <w:pPr>
              <w:spacing w:after="3"/>
              <w:rPr>
                <w:sz w:val="24"/>
                <w:szCs w:val="24"/>
              </w:rPr>
            </w:pPr>
            <w:r>
              <w:rPr>
                <w:sz w:val="24"/>
                <w:szCs w:val="24"/>
              </w:rPr>
              <w:t>Knowledge, Problem solving, Analytical ability, Professional Competency, Professional Communication and Transferable skills.</w:t>
            </w:r>
          </w:p>
        </w:tc>
      </w:tr>
      <w:tr w:rsidR="003C739B" w:rsidTr="006B1060">
        <w:trPr>
          <w:trHeight w:val="256"/>
        </w:trPr>
        <w:tc>
          <w:tcPr>
            <w:tcW w:w="2040" w:type="dxa"/>
          </w:tcPr>
          <w:p w:rsidR="003C739B" w:rsidRPr="00CC5F9D" w:rsidRDefault="003C739B" w:rsidP="003C739B">
            <w:pPr>
              <w:spacing w:after="3"/>
              <w:rPr>
                <w:b/>
                <w:bCs/>
                <w:sz w:val="24"/>
                <w:szCs w:val="24"/>
              </w:rPr>
            </w:pPr>
            <w:r w:rsidRPr="00CC5F9D">
              <w:rPr>
                <w:b/>
                <w:bCs/>
                <w:sz w:val="24"/>
                <w:szCs w:val="24"/>
              </w:rPr>
              <w:t xml:space="preserve">Recommended Text </w:t>
            </w:r>
          </w:p>
        </w:tc>
        <w:tc>
          <w:tcPr>
            <w:tcW w:w="7180" w:type="dxa"/>
            <w:gridSpan w:val="7"/>
          </w:tcPr>
          <w:p w:rsidR="00EC1A09" w:rsidRPr="006C7A84" w:rsidRDefault="00EC1A09">
            <w:pPr>
              <w:pStyle w:val="ListParagraph"/>
              <w:numPr>
                <w:ilvl w:val="0"/>
                <w:numId w:val="35"/>
              </w:numPr>
              <w:spacing w:before="0"/>
              <w:ind w:left="456" w:hanging="425"/>
              <w:rPr>
                <w:sz w:val="24"/>
              </w:rPr>
            </w:pPr>
            <w:r w:rsidRPr="006C7A84">
              <w:rPr>
                <w:sz w:val="24"/>
              </w:rPr>
              <w:t>A R West, Solid state Chemistry and its applications, 2ndEdition (Students Edition), John Wiley &amp; Sons Ltd., 2014</w:t>
            </w:r>
            <w:r w:rsidR="003A1229">
              <w:rPr>
                <w:sz w:val="24"/>
              </w:rPr>
              <w:t>.</w:t>
            </w:r>
          </w:p>
          <w:p w:rsidR="00EC1A09" w:rsidRPr="00EC1A09" w:rsidRDefault="00EC1A09">
            <w:pPr>
              <w:pStyle w:val="ListParagraph"/>
              <w:numPr>
                <w:ilvl w:val="0"/>
                <w:numId w:val="35"/>
              </w:numPr>
              <w:spacing w:before="0"/>
              <w:ind w:left="456" w:hanging="425"/>
              <w:rPr>
                <w:sz w:val="24"/>
                <w:szCs w:val="24"/>
              </w:rPr>
            </w:pPr>
            <w:r w:rsidRPr="006C7A84">
              <w:rPr>
                <w:sz w:val="24"/>
              </w:rPr>
              <w:t>A K Bhagi and G R Chatwal, A textbook of inorganic polymers, Himalaya Publishing House, 2001</w:t>
            </w:r>
            <w:r>
              <w:rPr>
                <w:sz w:val="24"/>
              </w:rPr>
              <w:t xml:space="preserve">. </w:t>
            </w:r>
          </w:p>
          <w:p w:rsidR="003C739B" w:rsidRDefault="00EC1A09">
            <w:pPr>
              <w:pStyle w:val="ListParagraph"/>
              <w:numPr>
                <w:ilvl w:val="0"/>
                <w:numId w:val="35"/>
              </w:numPr>
              <w:spacing w:before="0"/>
              <w:ind w:left="456" w:hanging="425"/>
              <w:rPr>
                <w:sz w:val="24"/>
                <w:szCs w:val="24"/>
              </w:rPr>
            </w:pPr>
            <w:r w:rsidRPr="006C7A84">
              <w:rPr>
                <w:sz w:val="24"/>
                <w:szCs w:val="24"/>
              </w:rPr>
              <w:t>L Smart, E Moore, Solid State Chemistry – An Introduction, 4</w:t>
            </w:r>
            <w:r w:rsidRPr="006C7A84">
              <w:rPr>
                <w:sz w:val="24"/>
                <w:szCs w:val="24"/>
                <w:vertAlign w:val="superscript"/>
              </w:rPr>
              <w:t>th</w:t>
            </w:r>
            <w:r w:rsidRPr="006C7A84">
              <w:rPr>
                <w:sz w:val="24"/>
                <w:szCs w:val="24"/>
              </w:rPr>
              <w:t xml:space="preserve"> Edition, CRC Press, 2012.</w:t>
            </w:r>
          </w:p>
        </w:tc>
      </w:tr>
      <w:tr w:rsidR="003C739B" w:rsidTr="006B1060">
        <w:trPr>
          <w:trHeight w:val="256"/>
        </w:trPr>
        <w:tc>
          <w:tcPr>
            <w:tcW w:w="2040" w:type="dxa"/>
          </w:tcPr>
          <w:p w:rsidR="003C739B" w:rsidRPr="00CC5F9D" w:rsidRDefault="003C739B" w:rsidP="003C739B">
            <w:pPr>
              <w:spacing w:after="3"/>
              <w:rPr>
                <w:b/>
                <w:bCs/>
                <w:sz w:val="24"/>
                <w:szCs w:val="24"/>
              </w:rPr>
            </w:pPr>
            <w:r w:rsidRPr="00CC5F9D">
              <w:rPr>
                <w:b/>
                <w:bCs/>
                <w:sz w:val="24"/>
                <w:szCs w:val="24"/>
              </w:rPr>
              <w:t>Reference Books</w:t>
            </w:r>
          </w:p>
        </w:tc>
        <w:tc>
          <w:tcPr>
            <w:tcW w:w="7180" w:type="dxa"/>
            <w:gridSpan w:val="7"/>
          </w:tcPr>
          <w:p w:rsidR="003A1229" w:rsidRPr="005B0064" w:rsidRDefault="003A1229">
            <w:pPr>
              <w:pStyle w:val="ListParagraph"/>
              <w:numPr>
                <w:ilvl w:val="0"/>
                <w:numId w:val="36"/>
              </w:numPr>
              <w:spacing w:before="0"/>
              <w:ind w:left="456" w:right="26" w:hanging="425"/>
              <w:rPr>
                <w:bCs/>
                <w:sz w:val="24"/>
                <w:szCs w:val="24"/>
              </w:rPr>
            </w:pPr>
            <w:r w:rsidRPr="000417B8">
              <w:rPr>
                <w:bCs/>
                <w:sz w:val="24"/>
                <w:szCs w:val="24"/>
              </w:rPr>
              <w:t xml:space="preserve">D. E. Douglas, D.H. McDaniel and J. J. Alexander, Concepts and Models in Inorganic </w:t>
            </w:r>
            <w:r w:rsidRPr="005B0064">
              <w:rPr>
                <w:bCs/>
                <w:sz w:val="24"/>
                <w:szCs w:val="24"/>
              </w:rPr>
              <w:t>Chemistry, 3rd Ed, 1994.</w:t>
            </w:r>
          </w:p>
          <w:p w:rsidR="003A1229" w:rsidRPr="003A1229" w:rsidRDefault="003A1229">
            <w:pPr>
              <w:pStyle w:val="ListParagraph"/>
              <w:widowControl/>
              <w:numPr>
                <w:ilvl w:val="0"/>
                <w:numId w:val="36"/>
              </w:numPr>
              <w:tabs>
                <w:tab w:val="left" w:pos="0"/>
              </w:tabs>
              <w:adjustRightInd w:val="0"/>
              <w:spacing w:before="0"/>
              <w:ind w:left="456" w:right="26" w:hanging="425"/>
              <w:contextualSpacing/>
              <w:jc w:val="both"/>
              <w:rPr>
                <w:sz w:val="24"/>
                <w:szCs w:val="24"/>
              </w:rPr>
            </w:pPr>
            <w:r w:rsidRPr="005B0064">
              <w:rPr>
                <w:bCs/>
                <w:sz w:val="24"/>
                <w:szCs w:val="24"/>
              </w:rPr>
              <w:t>R J D Tilley, Understanding Solids - The Science of Materials, 2</w:t>
            </w:r>
            <w:r w:rsidRPr="005B0064">
              <w:rPr>
                <w:bCs/>
                <w:sz w:val="24"/>
                <w:szCs w:val="24"/>
                <w:vertAlign w:val="superscript"/>
              </w:rPr>
              <w:t>nd</w:t>
            </w:r>
            <w:r w:rsidRPr="005B0064">
              <w:rPr>
                <w:bCs/>
                <w:sz w:val="24"/>
                <w:szCs w:val="24"/>
              </w:rPr>
              <w:t xml:space="preserve"> edition, Wiley Publication, 2013.</w:t>
            </w:r>
            <w:r>
              <w:rPr>
                <w:bCs/>
                <w:sz w:val="24"/>
                <w:szCs w:val="24"/>
              </w:rPr>
              <w:t xml:space="preserve"> </w:t>
            </w:r>
          </w:p>
          <w:p w:rsidR="003C739B" w:rsidRDefault="003A1229">
            <w:pPr>
              <w:pStyle w:val="ListParagraph"/>
              <w:widowControl/>
              <w:numPr>
                <w:ilvl w:val="0"/>
                <w:numId w:val="36"/>
              </w:numPr>
              <w:tabs>
                <w:tab w:val="left" w:pos="0"/>
              </w:tabs>
              <w:adjustRightInd w:val="0"/>
              <w:spacing w:before="0"/>
              <w:ind w:left="456" w:right="26" w:hanging="425"/>
              <w:contextualSpacing/>
              <w:jc w:val="both"/>
              <w:rPr>
                <w:sz w:val="24"/>
                <w:szCs w:val="24"/>
              </w:rPr>
            </w:pPr>
            <w:r w:rsidRPr="005B0064">
              <w:rPr>
                <w:bCs/>
                <w:sz w:val="24"/>
                <w:szCs w:val="24"/>
              </w:rPr>
              <w:t>C N R Rao and J Gopalakrishnan, New Directions in Solid State Chemistry, 2</w:t>
            </w:r>
            <w:r w:rsidRPr="005B0064">
              <w:rPr>
                <w:bCs/>
                <w:sz w:val="24"/>
                <w:szCs w:val="24"/>
                <w:vertAlign w:val="superscript"/>
              </w:rPr>
              <w:t>nd</w:t>
            </w:r>
            <w:r w:rsidRPr="005B0064">
              <w:rPr>
                <w:bCs/>
                <w:sz w:val="24"/>
                <w:szCs w:val="24"/>
              </w:rPr>
              <w:t xml:space="preserve"> Edition, Cambridge University Press, 199.</w:t>
            </w:r>
          </w:p>
        </w:tc>
      </w:tr>
      <w:tr w:rsidR="003C739B" w:rsidTr="006B1060">
        <w:trPr>
          <w:trHeight w:val="256"/>
        </w:trPr>
        <w:tc>
          <w:tcPr>
            <w:tcW w:w="2040" w:type="dxa"/>
          </w:tcPr>
          <w:p w:rsidR="009904F7" w:rsidRPr="00CC5F9D" w:rsidRDefault="003C739B" w:rsidP="003C739B">
            <w:pPr>
              <w:spacing w:after="3"/>
              <w:rPr>
                <w:b/>
                <w:bCs/>
                <w:sz w:val="24"/>
                <w:szCs w:val="24"/>
              </w:rPr>
            </w:pPr>
            <w:r w:rsidRPr="00CC5F9D">
              <w:rPr>
                <w:b/>
                <w:bCs/>
                <w:sz w:val="24"/>
                <w:szCs w:val="24"/>
              </w:rPr>
              <w:t xml:space="preserve">Website and </w:t>
            </w:r>
          </w:p>
          <w:p w:rsidR="003C739B" w:rsidRPr="00CC5F9D" w:rsidRDefault="003C739B" w:rsidP="003C739B">
            <w:pPr>
              <w:spacing w:after="3"/>
              <w:rPr>
                <w:b/>
                <w:bCs/>
                <w:sz w:val="24"/>
                <w:szCs w:val="24"/>
              </w:rPr>
            </w:pPr>
            <w:r w:rsidRPr="00CC5F9D">
              <w:rPr>
                <w:b/>
                <w:bCs/>
                <w:sz w:val="24"/>
                <w:szCs w:val="24"/>
              </w:rPr>
              <w:t>e-learning source</w:t>
            </w:r>
          </w:p>
        </w:tc>
        <w:tc>
          <w:tcPr>
            <w:tcW w:w="7180" w:type="dxa"/>
            <w:gridSpan w:val="7"/>
          </w:tcPr>
          <w:p w:rsidR="003C739B" w:rsidRDefault="00E01D33" w:rsidP="009B6824">
            <w:pPr>
              <w:ind w:right="26"/>
              <w:rPr>
                <w:sz w:val="24"/>
                <w:szCs w:val="24"/>
              </w:rPr>
            </w:pPr>
            <w:hyperlink r:id="rId14" w:history="1">
              <w:r w:rsidR="009B6824" w:rsidRPr="001819D2">
                <w:rPr>
                  <w:rStyle w:val="Hyperlink"/>
                  <w:rFonts w:eastAsia="Calibri"/>
                  <w:sz w:val="24"/>
                  <w:szCs w:val="24"/>
                </w:rPr>
                <w:t>https://ocw.mit.edu/courses/3-091-introduction-to-solid-state-chemistry-fall-2018/video_galleries/lecture-videos/</w:t>
              </w:r>
            </w:hyperlink>
          </w:p>
        </w:tc>
      </w:tr>
      <w:tr w:rsidR="00D44C7F" w:rsidTr="006B1060">
        <w:trPr>
          <w:trHeight w:val="256"/>
        </w:trPr>
        <w:tc>
          <w:tcPr>
            <w:tcW w:w="9220" w:type="dxa"/>
            <w:gridSpan w:val="8"/>
          </w:tcPr>
          <w:p w:rsidR="009902A1" w:rsidRDefault="00686AF2" w:rsidP="00D44C7F">
            <w:pPr>
              <w:ind w:right="-15"/>
              <w:rPr>
                <w:sz w:val="24"/>
                <w:szCs w:val="24"/>
              </w:rPr>
            </w:pPr>
            <w:r w:rsidRPr="0004310C">
              <w:rPr>
                <w:b/>
                <w:bCs/>
                <w:sz w:val="24"/>
                <w:szCs w:val="24"/>
              </w:rPr>
              <w:t>Course Learning Outcomes (for Mapping with POs and PSOs)</w:t>
            </w:r>
          </w:p>
          <w:p w:rsidR="00D44C7F" w:rsidRDefault="009902A1" w:rsidP="00D44C7F">
            <w:pPr>
              <w:ind w:right="-15"/>
              <w:rPr>
                <w:sz w:val="24"/>
                <w:szCs w:val="24"/>
              </w:rPr>
            </w:pPr>
            <w:r>
              <w:rPr>
                <w:sz w:val="24"/>
                <w:szCs w:val="24"/>
              </w:rPr>
              <w:t>S</w:t>
            </w:r>
            <w:r w:rsidR="00D44C7F" w:rsidRPr="00F7422E">
              <w:rPr>
                <w:sz w:val="24"/>
                <w:szCs w:val="24"/>
              </w:rPr>
              <w:t>tudents wil</w:t>
            </w:r>
            <w:r w:rsidR="00D44C7F">
              <w:rPr>
                <w:sz w:val="24"/>
                <w:szCs w:val="24"/>
              </w:rPr>
              <w:t xml:space="preserve">l be able: </w:t>
            </w:r>
          </w:p>
          <w:p w:rsidR="00D44C7F" w:rsidRDefault="00D44C7F" w:rsidP="00D44C7F">
            <w:pPr>
              <w:ind w:right="-15"/>
              <w:rPr>
                <w:sz w:val="24"/>
                <w:szCs w:val="24"/>
              </w:rPr>
            </w:pPr>
          </w:p>
          <w:p w:rsidR="00D44C7F" w:rsidRDefault="00D44C7F" w:rsidP="00D44C7F">
            <w:pPr>
              <w:ind w:right="-15"/>
              <w:jc w:val="both"/>
              <w:rPr>
                <w:sz w:val="24"/>
                <w:szCs w:val="24"/>
              </w:rPr>
            </w:pPr>
            <w:r w:rsidRPr="00200D94">
              <w:rPr>
                <w:b/>
                <w:bCs/>
                <w:sz w:val="24"/>
                <w:szCs w:val="24"/>
              </w:rPr>
              <w:t>CO1</w:t>
            </w:r>
            <w:r>
              <w:rPr>
                <w:sz w:val="24"/>
                <w:szCs w:val="24"/>
              </w:rPr>
              <w:t xml:space="preserve">: </w:t>
            </w:r>
            <w:r w:rsidRPr="004579C4">
              <w:rPr>
                <w:bCs/>
                <w:sz w:val="24"/>
                <w:szCs w:val="24"/>
              </w:rPr>
              <w:t>To recall the basic principles of organic separation, qualitative analysis and preparation.</w:t>
            </w:r>
          </w:p>
          <w:p w:rsidR="00D44C7F" w:rsidRPr="00D44C7F" w:rsidRDefault="00D44C7F" w:rsidP="00D44C7F">
            <w:pPr>
              <w:ind w:right="-15"/>
              <w:jc w:val="both"/>
              <w:rPr>
                <w:bCs/>
                <w:sz w:val="24"/>
                <w:szCs w:val="24"/>
              </w:rPr>
            </w:pPr>
            <w:r w:rsidRPr="00200D94">
              <w:rPr>
                <w:b/>
                <w:bCs/>
                <w:sz w:val="24"/>
                <w:szCs w:val="24"/>
              </w:rPr>
              <w:t>CO2</w:t>
            </w:r>
            <w:r>
              <w:rPr>
                <w:sz w:val="24"/>
                <w:szCs w:val="24"/>
              </w:rPr>
              <w:t xml:space="preserve">: </w:t>
            </w:r>
            <w:r w:rsidRPr="004579C4">
              <w:rPr>
                <w:bCs/>
                <w:sz w:val="24"/>
                <w:szCs w:val="24"/>
              </w:rPr>
              <w:t>To explain the method of separation and analysis of separated organic mixtures and convert them as derivatives by suitable preparation method.</w:t>
            </w:r>
          </w:p>
          <w:p w:rsidR="00D44C7F" w:rsidRDefault="00D44C7F" w:rsidP="00D44C7F">
            <w:pPr>
              <w:ind w:right="-15"/>
              <w:jc w:val="both"/>
              <w:rPr>
                <w:sz w:val="24"/>
                <w:szCs w:val="24"/>
              </w:rPr>
            </w:pPr>
            <w:r w:rsidRPr="00200D94">
              <w:rPr>
                <w:b/>
                <w:bCs/>
                <w:sz w:val="24"/>
                <w:szCs w:val="24"/>
              </w:rPr>
              <w:t>CO3</w:t>
            </w:r>
            <w:r>
              <w:rPr>
                <w:sz w:val="24"/>
                <w:szCs w:val="24"/>
              </w:rPr>
              <w:t xml:space="preserve">: </w:t>
            </w:r>
            <w:r w:rsidRPr="004579C4">
              <w:rPr>
                <w:bCs/>
                <w:sz w:val="24"/>
                <w:szCs w:val="24"/>
              </w:rPr>
              <w:t>To determine the characteristics of separation of organic compounds by various</w:t>
            </w:r>
            <w:r>
              <w:rPr>
                <w:bCs/>
                <w:sz w:val="24"/>
                <w:szCs w:val="24"/>
              </w:rPr>
              <w:t xml:space="preserve"> </w:t>
            </w:r>
            <w:r w:rsidRPr="004579C4">
              <w:rPr>
                <w:bCs/>
                <w:sz w:val="24"/>
                <w:szCs w:val="24"/>
              </w:rPr>
              <w:t>chemical reactions.</w:t>
            </w:r>
          </w:p>
          <w:p w:rsidR="00D44C7F" w:rsidRDefault="00D44C7F" w:rsidP="00D44C7F">
            <w:pPr>
              <w:ind w:right="249"/>
              <w:jc w:val="both"/>
              <w:rPr>
                <w:sz w:val="24"/>
                <w:szCs w:val="24"/>
              </w:rPr>
            </w:pPr>
            <w:r w:rsidRPr="00200D94">
              <w:rPr>
                <w:b/>
                <w:bCs/>
                <w:sz w:val="24"/>
                <w:szCs w:val="24"/>
              </w:rPr>
              <w:t>CO4</w:t>
            </w:r>
            <w:r>
              <w:rPr>
                <w:sz w:val="24"/>
                <w:szCs w:val="24"/>
              </w:rPr>
              <w:t xml:space="preserve">: </w:t>
            </w:r>
            <w:r w:rsidRPr="004579C4">
              <w:rPr>
                <w:bCs/>
                <w:sz w:val="24"/>
                <w:szCs w:val="24"/>
              </w:rPr>
              <w:t>To develop strategies to separate, analyze and prepare organic compounds.</w:t>
            </w:r>
          </w:p>
          <w:p w:rsidR="00D44C7F" w:rsidRDefault="00D44C7F" w:rsidP="00D44C7F">
            <w:pPr>
              <w:ind w:right="249"/>
              <w:jc w:val="both"/>
              <w:rPr>
                <w:bCs/>
                <w:sz w:val="24"/>
                <w:szCs w:val="24"/>
              </w:rPr>
            </w:pPr>
            <w:r w:rsidRPr="00200D94">
              <w:rPr>
                <w:b/>
                <w:sz w:val="24"/>
                <w:szCs w:val="24"/>
              </w:rPr>
              <w:t>CO5</w:t>
            </w:r>
            <w:r w:rsidRPr="007738A5">
              <w:rPr>
                <w:bCs/>
                <w:sz w:val="24"/>
                <w:szCs w:val="24"/>
              </w:rPr>
              <w:t>:</w:t>
            </w:r>
            <w:r>
              <w:rPr>
                <w:b/>
                <w:sz w:val="24"/>
                <w:szCs w:val="24"/>
              </w:rPr>
              <w:t xml:space="preserve"> </w:t>
            </w:r>
            <w:r w:rsidRPr="004579C4">
              <w:rPr>
                <w:bCs/>
                <w:sz w:val="24"/>
                <w:szCs w:val="24"/>
              </w:rPr>
              <w:t>To formulate a method of separation, analysis of organic mixtures and design suitable</w:t>
            </w:r>
            <w:r>
              <w:rPr>
                <w:bCs/>
                <w:sz w:val="24"/>
                <w:szCs w:val="24"/>
              </w:rPr>
              <w:t xml:space="preserve"> </w:t>
            </w:r>
            <w:r w:rsidRPr="004579C4">
              <w:rPr>
                <w:bCs/>
                <w:sz w:val="24"/>
                <w:szCs w:val="24"/>
              </w:rPr>
              <w:t>procedure for organic preparations.</w:t>
            </w:r>
          </w:p>
          <w:p w:rsidR="00D44C7F" w:rsidRDefault="00D44C7F" w:rsidP="003C739B">
            <w:pPr>
              <w:spacing w:after="3"/>
              <w:rPr>
                <w:sz w:val="24"/>
                <w:szCs w:val="24"/>
              </w:rPr>
            </w:pPr>
          </w:p>
        </w:tc>
      </w:tr>
    </w:tbl>
    <w:p w:rsidR="002D3403" w:rsidRDefault="002D3403" w:rsidP="00CB45B1">
      <w:pPr>
        <w:jc w:val="center"/>
        <w:rPr>
          <w:b/>
          <w:sz w:val="24"/>
          <w:szCs w:val="24"/>
        </w:rPr>
      </w:pPr>
    </w:p>
    <w:p w:rsidR="00900D9A" w:rsidRDefault="00900D9A" w:rsidP="00900D9A">
      <w:pPr>
        <w:jc w:val="center"/>
        <w:rPr>
          <w:b/>
          <w:bCs/>
          <w:sz w:val="24"/>
          <w:szCs w:val="24"/>
        </w:rPr>
      </w:pPr>
    </w:p>
    <w:p w:rsidR="00900D9A" w:rsidRPr="00641D99" w:rsidRDefault="00900D9A" w:rsidP="00900D9A">
      <w:pPr>
        <w:jc w:val="center"/>
        <w:rPr>
          <w:b/>
          <w:bCs/>
          <w:sz w:val="24"/>
          <w:szCs w:val="24"/>
        </w:rPr>
      </w:pPr>
      <w:r>
        <w:rPr>
          <w:b/>
          <w:bCs/>
          <w:sz w:val="24"/>
          <w:szCs w:val="24"/>
        </w:rPr>
        <w:t>CO-PO Mapping (Course Articulation Matrix)</w:t>
      </w:r>
    </w:p>
    <w:p w:rsidR="00900D9A" w:rsidRDefault="00900D9A" w:rsidP="00900D9A"/>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900D9A" w:rsidTr="006B1060">
        <w:trPr>
          <w:trHeight w:val="243"/>
        </w:trPr>
        <w:tc>
          <w:tcPr>
            <w:tcW w:w="872" w:type="dxa"/>
          </w:tcPr>
          <w:p w:rsidR="00900D9A" w:rsidRDefault="00900D9A" w:rsidP="006B1060">
            <w:pPr>
              <w:adjustRightInd w:val="0"/>
              <w:spacing w:line="360" w:lineRule="auto"/>
              <w:ind w:right="26"/>
              <w:jc w:val="center"/>
              <w:rPr>
                <w:b/>
                <w:bCs/>
                <w:sz w:val="24"/>
                <w:szCs w:val="24"/>
              </w:rPr>
            </w:pP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PO1</w:t>
            </w:r>
          </w:p>
        </w:tc>
        <w:tc>
          <w:tcPr>
            <w:tcW w:w="796" w:type="dxa"/>
          </w:tcPr>
          <w:p w:rsidR="00900D9A" w:rsidRDefault="00900D9A" w:rsidP="006B1060">
            <w:pPr>
              <w:adjustRightInd w:val="0"/>
              <w:spacing w:line="360" w:lineRule="auto"/>
              <w:ind w:right="26"/>
              <w:jc w:val="center"/>
              <w:rPr>
                <w:b/>
                <w:bCs/>
                <w:sz w:val="24"/>
                <w:szCs w:val="24"/>
              </w:rPr>
            </w:pPr>
            <w:r w:rsidRPr="0040325E">
              <w:rPr>
                <w:b/>
                <w:bCs/>
                <w:sz w:val="26"/>
                <w:szCs w:val="26"/>
              </w:rPr>
              <w:t>PO2</w:t>
            </w: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PO3</w:t>
            </w: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PO4</w:t>
            </w: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PO5</w:t>
            </w:r>
          </w:p>
        </w:tc>
        <w:tc>
          <w:tcPr>
            <w:tcW w:w="773"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1</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M</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2</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r w:rsidR="00900D9A" w:rsidTr="006B1060">
        <w:trPr>
          <w:trHeight w:val="239"/>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3</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4</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5</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bl>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900D9A" w:rsidRPr="00504FE1" w:rsidRDefault="00900D9A" w:rsidP="00900D9A">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lastRenderedPageBreak/>
        <w:t>Level of Correlation between PSO’s and CO’s</w:t>
      </w:r>
    </w:p>
    <w:tbl>
      <w:tblPr>
        <w:tblW w:w="9203" w:type="dxa"/>
        <w:tblCellMar>
          <w:left w:w="0" w:type="dxa"/>
          <w:right w:w="0" w:type="dxa"/>
        </w:tblCellMar>
        <w:tblLook w:val="04A0"/>
      </w:tblPr>
      <w:tblGrid>
        <w:gridCol w:w="3592"/>
        <w:gridCol w:w="924"/>
        <w:gridCol w:w="1132"/>
        <w:gridCol w:w="969"/>
        <w:gridCol w:w="1131"/>
        <w:gridCol w:w="1455"/>
      </w:tblGrid>
      <w:tr w:rsidR="00900D9A" w:rsidRPr="00504FE1" w:rsidTr="00900D9A">
        <w:trPr>
          <w:trHeight w:val="227"/>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 /PO</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PSO1</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PSO4</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PSO5</w:t>
            </w:r>
          </w:p>
        </w:tc>
      </w:tr>
      <w:tr w:rsidR="00900D9A" w:rsidRPr="00504FE1" w:rsidTr="00900D9A">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CO2</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CO3</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CO4</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2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CO5</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19"/>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Weightage</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r>
      <w:tr w:rsidR="00900D9A" w:rsidRPr="00504FE1" w:rsidTr="00900D9A">
        <w:trPr>
          <w:trHeight w:val="447"/>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Weighted percentage of Course Contribution to Pos</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r>
    </w:tbl>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C42C83" w:rsidRDefault="00C42C83">
      <w:pPr>
        <w:widowControl/>
        <w:autoSpaceDE/>
        <w:autoSpaceDN/>
        <w:spacing w:after="160" w:line="259" w:lineRule="auto"/>
        <w:rPr>
          <w:b/>
          <w:bCs/>
          <w:sz w:val="24"/>
          <w:szCs w:val="24"/>
        </w:rPr>
      </w:pPr>
      <w:r>
        <w:rPr>
          <w:b/>
          <w:bCs/>
          <w:sz w:val="24"/>
          <w:szCs w:val="24"/>
        </w:rPr>
        <w:br w:type="page"/>
      </w:r>
    </w:p>
    <w:p w:rsidR="002D3403" w:rsidRDefault="002D3403" w:rsidP="00CB45B1">
      <w:pPr>
        <w:jc w:val="center"/>
        <w:rPr>
          <w:b/>
          <w:sz w:val="24"/>
          <w:szCs w:val="24"/>
        </w:rPr>
      </w:pPr>
    </w:p>
    <w:tbl>
      <w:tblPr>
        <w:tblStyle w:val="TableGrid"/>
        <w:tblW w:w="9220" w:type="dxa"/>
        <w:tblLook w:val="04A0"/>
      </w:tblPr>
      <w:tblGrid>
        <w:gridCol w:w="2035"/>
        <w:gridCol w:w="1029"/>
        <w:gridCol w:w="1149"/>
        <w:gridCol w:w="466"/>
        <w:gridCol w:w="976"/>
        <w:gridCol w:w="508"/>
        <w:gridCol w:w="1498"/>
        <w:gridCol w:w="1559"/>
      </w:tblGrid>
      <w:tr w:rsidR="002242E6" w:rsidTr="00C42C83">
        <w:trPr>
          <w:trHeight w:val="256"/>
        </w:trPr>
        <w:tc>
          <w:tcPr>
            <w:tcW w:w="2035" w:type="dxa"/>
          </w:tcPr>
          <w:p w:rsidR="002242E6" w:rsidRPr="00E13B75" w:rsidRDefault="002242E6" w:rsidP="006B1060">
            <w:pPr>
              <w:spacing w:after="3"/>
              <w:rPr>
                <w:b/>
                <w:bCs/>
                <w:sz w:val="24"/>
                <w:szCs w:val="24"/>
              </w:rPr>
            </w:pPr>
            <w:r w:rsidRPr="00E13B75">
              <w:rPr>
                <w:b/>
                <w:bCs/>
                <w:sz w:val="24"/>
                <w:szCs w:val="24"/>
              </w:rPr>
              <w:t>Title of the Course</w:t>
            </w:r>
          </w:p>
        </w:tc>
        <w:tc>
          <w:tcPr>
            <w:tcW w:w="7185" w:type="dxa"/>
            <w:gridSpan w:val="7"/>
          </w:tcPr>
          <w:p w:rsidR="002242E6" w:rsidRDefault="006F5972" w:rsidP="006B1060">
            <w:pPr>
              <w:spacing w:after="3"/>
              <w:rPr>
                <w:sz w:val="24"/>
                <w:szCs w:val="24"/>
              </w:rPr>
            </w:pPr>
            <w:r w:rsidRPr="00701121">
              <w:rPr>
                <w:b/>
                <w:bCs/>
                <w:sz w:val="24"/>
                <w:szCs w:val="24"/>
              </w:rPr>
              <w:t xml:space="preserve">PHARMACEUTICAL </w:t>
            </w:r>
            <w:r>
              <w:rPr>
                <w:b/>
                <w:bCs/>
                <w:sz w:val="24"/>
                <w:szCs w:val="24"/>
              </w:rPr>
              <w:t>C</w:t>
            </w:r>
            <w:r w:rsidRPr="00701121">
              <w:rPr>
                <w:b/>
                <w:bCs/>
                <w:sz w:val="24"/>
                <w:szCs w:val="24"/>
              </w:rPr>
              <w:t>HEMISTRY</w:t>
            </w:r>
          </w:p>
        </w:tc>
      </w:tr>
      <w:tr w:rsidR="002242E6" w:rsidTr="00C42C83">
        <w:trPr>
          <w:trHeight w:val="256"/>
        </w:trPr>
        <w:tc>
          <w:tcPr>
            <w:tcW w:w="2035" w:type="dxa"/>
          </w:tcPr>
          <w:p w:rsidR="002242E6" w:rsidRPr="00E13B75" w:rsidRDefault="002242E6" w:rsidP="006B1060">
            <w:pPr>
              <w:spacing w:after="3"/>
              <w:rPr>
                <w:b/>
                <w:bCs/>
                <w:sz w:val="24"/>
                <w:szCs w:val="24"/>
              </w:rPr>
            </w:pPr>
            <w:r w:rsidRPr="00E13B75">
              <w:rPr>
                <w:b/>
                <w:bCs/>
                <w:sz w:val="24"/>
                <w:szCs w:val="24"/>
              </w:rPr>
              <w:t>Paper No.</w:t>
            </w:r>
          </w:p>
        </w:tc>
        <w:tc>
          <w:tcPr>
            <w:tcW w:w="7185" w:type="dxa"/>
            <w:gridSpan w:val="7"/>
          </w:tcPr>
          <w:p w:rsidR="002242E6" w:rsidRPr="00E13B75" w:rsidRDefault="006F5972" w:rsidP="006B1060">
            <w:pPr>
              <w:spacing w:after="3"/>
              <w:rPr>
                <w:b/>
                <w:bCs/>
                <w:sz w:val="24"/>
                <w:szCs w:val="24"/>
              </w:rPr>
            </w:pPr>
            <w:r>
              <w:rPr>
                <w:b/>
                <w:bCs/>
                <w:sz w:val="24"/>
                <w:szCs w:val="24"/>
              </w:rPr>
              <w:t>Elective</w:t>
            </w:r>
            <w:r w:rsidR="002242E6" w:rsidRPr="00E13B75">
              <w:rPr>
                <w:b/>
                <w:bCs/>
                <w:sz w:val="24"/>
                <w:szCs w:val="24"/>
              </w:rPr>
              <w:t xml:space="preserve"> I</w:t>
            </w:r>
          </w:p>
        </w:tc>
      </w:tr>
      <w:tr w:rsidR="002242E6" w:rsidTr="00C42C83">
        <w:trPr>
          <w:trHeight w:val="256"/>
        </w:trPr>
        <w:tc>
          <w:tcPr>
            <w:tcW w:w="2035" w:type="dxa"/>
            <w:vMerge w:val="restart"/>
          </w:tcPr>
          <w:p w:rsidR="002242E6" w:rsidRPr="00E13B75" w:rsidRDefault="002242E6" w:rsidP="006B1060">
            <w:pPr>
              <w:spacing w:after="3"/>
              <w:rPr>
                <w:b/>
                <w:bCs/>
                <w:sz w:val="24"/>
                <w:szCs w:val="24"/>
              </w:rPr>
            </w:pPr>
            <w:r w:rsidRPr="00E13B75">
              <w:rPr>
                <w:b/>
                <w:bCs/>
                <w:sz w:val="24"/>
                <w:szCs w:val="24"/>
              </w:rPr>
              <w:t>Category</w:t>
            </w:r>
          </w:p>
        </w:tc>
        <w:tc>
          <w:tcPr>
            <w:tcW w:w="1029" w:type="dxa"/>
            <w:vMerge w:val="restart"/>
          </w:tcPr>
          <w:p w:rsidR="002242E6" w:rsidRPr="00E13B75" w:rsidRDefault="00855B93" w:rsidP="006B1060">
            <w:pPr>
              <w:spacing w:after="3"/>
              <w:rPr>
                <w:b/>
                <w:bCs/>
                <w:sz w:val="24"/>
                <w:szCs w:val="24"/>
              </w:rPr>
            </w:pPr>
            <w:r>
              <w:rPr>
                <w:b/>
                <w:bCs/>
                <w:sz w:val="24"/>
                <w:szCs w:val="24"/>
              </w:rPr>
              <w:t>Elective</w:t>
            </w:r>
          </w:p>
        </w:tc>
        <w:tc>
          <w:tcPr>
            <w:tcW w:w="1149" w:type="dxa"/>
          </w:tcPr>
          <w:p w:rsidR="002242E6" w:rsidRPr="00E13B75" w:rsidRDefault="002242E6" w:rsidP="006B1060">
            <w:pPr>
              <w:spacing w:after="3"/>
              <w:rPr>
                <w:b/>
                <w:bCs/>
                <w:sz w:val="24"/>
                <w:szCs w:val="24"/>
              </w:rPr>
            </w:pPr>
            <w:r w:rsidRPr="00E13B75">
              <w:rPr>
                <w:b/>
                <w:bCs/>
                <w:sz w:val="24"/>
                <w:szCs w:val="24"/>
              </w:rPr>
              <w:t>Year</w:t>
            </w:r>
          </w:p>
        </w:tc>
        <w:tc>
          <w:tcPr>
            <w:tcW w:w="466" w:type="dxa"/>
          </w:tcPr>
          <w:p w:rsidR="002242E6" w:rsidRDefault="002242E6" w:rsidP="006B1060">
            <w:pPr>
              <w:spacing w:after="3"/>
              <w:rPr>
                <w:sz w:val="24"/>
                <w:szCs w:val="24"/>
              </w:rPr>
            </w:pPr>
            <w:r>
              <w:rPr>
                <w:sz w:val="24"/>
                <w:szCs w:val="24"/>
              </w:rPr>
              <w:t>I</w:t>
            </w:r>
          </w:p>
        </w:tc>
        <w:tc>
          <w:tcPr>
            <w:tcW w:w="976" w:type="dxa"/>
            <w:vMerge w:val="restart"/>
          </w:tcPr>
          <w:p w:rsidR="002242E6" w:rsidRPr="00E13B75" w:rsidRDefault="002242E6" w:rsidP="006B1060">
            <w:pPr>
              <w:spacing w:after="3"/>
              <w:rPr>
                <w:b/>
                <w:bCs/>
                <w:sz w:val="24"/>
                <w:szCs w:val="24"/>
              </w:rPr>
            </w:pPr>
            <w:r w:rsidRPr="00E13B75">
              <w:rPr>
                <w:b/>
                <w:bCs/>
                <w:sz w:val="24"/>
                <w:szCs w:val="24"/>
              </w:rPr>
              <w:t>Credits</w:t>
            </w:r>
          </w:p>
        </w:tc>
        <w:tc>
          <w:tcPr>
            <w:tcW w:w="508" w:type="dxa"/>
            <w:vMerge w:val="restart"/>
          </w:tcPr>
          <w:p w:rsidR="002242E6" w:rsidRDefault="002242E6" w:rsidP="006B1060">
            <w:pPr>
              <w:spacing w:after="3"/>
              <w:rPr>
                <w:sz w:val="24"/>
                <w:szCs w:val="24"/>
              </w:rPr>
            </w:pPr>
            <w:r>
              <w:rPr>
                <w:sz w:val="24"/>
                <w:szCs w:val="24"/>
              </w:rPr>
              <w:t>4</w:t>
            </w:r>
          </w:p>
        </w:tc>
        <w:tc>
          <w:tcPr>
            <w:tcW w:w="1498" w:type="dxa"/>
            <w:vMerge w:val="restart"/>
          </w:tcPr>
          <w:p w:rsidR="002242E6" w:rsidRPr="00E13B75" w:rsidRDefault="002242E6" w:rsidP="006B1060">
            <w:pPr>
              <w:spacing w:after="3"/>
              <w:rPr>
                <w:b/>
                <w:bCs/>
                <w:sz w:val="24"/>
                <w:szCs w:val="24"/>
              </w:rPr>
            </w:pPr>
            <w:r w:rsidRPr="00E13B75">
              <w:rPr>
                <w:b/>
                <w:bCs/>
                <w:sz w:val="24"/>
                <w:szCs w:val="24"/>
              </w:rPr>
              <w:t>Course Code</w:t>
            </w:r>
          </w:p>
        </w:tc>
        <w:tc>
          <w:tcPr>
            <w:tcW w:w="1559" w:type="dxa"/>
            <w:vMerge w:val="restart"/>
          </w:tcPr>
          <w:p w:rsidR="002242E6" w:rsidRDefault="002242E6" w:rsidP="006B1060">
            <w:pPr>
              <w:spacing w:after="3"/>
              <w:rPr>
                <w:sz w:val="24"/>
                <w:szCs w:val="24"/>
              </w:rPr>
            </w:pPr>
          </w:p>
        </w:tc>
      </w:tr>
      <w:tr w:rsidR="002242E6" w:rsidTr="00C42C83">
        <w:trPr>
          <w:trHeight w:val="256"/>
        </w:trPr>
        <w:tc>
          <w:tcPr>
            <w:tcW w:w="2035" w:type="dxa"/>
            <w:vMerge/>
          </w:tcPr>
          <w:p w:rsidR="002242E6" w:rsidRPr="00E13B75" w:rsidRDefault="002242E6" w:rsidP="006B1060">
            <w:pPr>
              <w:spacing w:after="3"/>
              <w:rPr>
                <w:b/>
                <w:bCs/>
                <w:sz w:val="24"/>
                <w:szCs w:val="24"/>
              </w:rPr>
            </w:pPr>
          </w:p>
        </w:tc>
        <w:tc>
          <w:tcPr>
            <w:tcW w:w="1029" w:type="dxa"/>
            <w:vMerge/>
          </w:tcPr>
          <w:p w:rsidR="002242E6" w:rsidRPr="00E13B75" w:rsidRDefault="002242E6" w:rsidP="006B1060">
            <w:pPr>
              <w:spacing w:after="3"/>
              <w:rPr>
                <w:b/>
                <w:bCs/>
                <w:sz w:val="24"/>
                <w:szCs w:val="24"/>
              </w:rPr>
            </w:pPr>
          </w:p>
        </w:tc>
        <w:tc>
          <w:tcPr>
            <w:tcW w:w="1149" w:type="dxa"/>
          </w:tcPr>
          <w:p w:rsidR="002242E6" w:rsidRPr="00E13B75" w:rsidRDefault="002242E6" w:rsidP="006B1060">
            <w:pPr>
              <w:spacing w:after="3"/>
              <w:rPr>
                <w:b/>
                <w:bCs/>
                <w:sz w:val="24"/>
                <w:szCs w:val="24"/>
              </w:rPr>
            </w:pPr>
            <w:r w:rsidRPr="00E13B75">
              <w:rPr>
                <w:b/>
                <w:bCs/>
                <w:sz w:val="24"/>
                <w:szCs w:val="24"/>
              </w:rPr>
              <w:t>Semester</w:t>
            </w:r>
          </w:p>
        </w:tc>
        <w:tc>
          <w:tcPr>
            <w:tcW w:w="466" w:type="dxa"/>
          </w:tcPr>
          <w:p w:rsidR="002242E6" w:rsidRDefault="002242E6" w:rsidP="006B1060">
            <w:pPr>
              <w:spacing w:after="3"/>
              <w:rPr>
                <w:sz w:val="24"/>
                <w:szCs w:val="24"/>
              </w:rPr>
            </w:pPr>
            <w:r>
              <w:rPr>
                <w:sz w:val="24"/>
                <w:szCs w:val="24"/>
              </w:rPr>
              <w:t>I</w:t>
            </w:r>
          </w:p>
        </w:tc>
        <w:tc>
          <w:tcPr>
            <w:tcW w:w="976" w:type="dxa"/>
            <w:vMerge/>
          </w:tcPr>
          <w:p w:rsidR="002242E6" w:rsidRDefault="002242E6" w:rsidP="006B1060">
            <w:pPr>
              <w:spacing w:after="3"/>
              <w:rPr>
                <w:sz w:val="24"/>
                <w:szCs w:val="24"/>
              </w:rPr>
            </w:pPr>
          </w:p>
        </w:tc>
        <w:tc>
          <w:tcPr>
            <w:tcW w:w="508" w:type="dxa"/>
            <w:vMerge/>
          </w:tcPr>
          <w:p w:rsidR="002242E6" w:rsidRDefault="002242E6" w:rsidP="006B1060">
            <w:pPr>
              <w:spacing w:after="3"/>
              <w:rPr>
                <w:sz w:val="24"/>
                <w:szCs w:val="24"/>
              </w:rPr>
            </w:pPr>
          </w:p>
        </w:tc>
        <w:tc>
          <w:tcPr>
            <w:tcW w:w="1498" w:type="dxa"/>
            <w:vMerge/>
          </w:tcPr>
          <w:p w:rsidR="002242E6" w:rsidRDefault="002242E6" w:rsidP="006B1060">
            <w:pPr>
              <w:spacing w:after="3"/>
              <w:rPr>
                <w:sz w:val="24"/>
                <w:szCs w:val="24"/>
              </w:rPr>
            </w:pPr>
          </w:p>
        </w:tc>
        <w:tc>
          <w:tcPr>
            <w:tcW w:w="1559" w:type="dxa"/>
            <w:vMerge/>
          </w:tcPr>
          <w:p w:rsidR="002242E6" w:rsidRDefault="002242E6" w:rsidP="006B1060">
            <w:pPr>
              <w:spacing w:after="3"/>
              <w:rPr>
                <w:sz w:val="24"/>
                <w:szCs w:val="24"/>
              </w:rPr>
            </w:pPr>
          </w:p>
        </w:tc>
      </w:tr>
      <w:tr w:rsidR="002242E6" w:rsidTr="00C42C83">
        <w:trPr>
          <w:trHeight w:val="256"/>
        </w:trPr>
        <w:tc>
          <w:tcPr>
            <w:tcW w:w="2035" w:type="dxa"/>
            <w:vMerge w:val="restart"/>
          </w:tcPr>
          <w:p w:rsidR="002242E6" w:rsidRPr="00E13B75" w:rsidRDefault="002242E6" w:rsidP="006B1060">
            <w:pPr>
              <w:spacing w:after="3"/>
              <w:rPr>
                <w:b/>
                <w:bCs/>
                <w:sz w:val="24"/>
                <w:szCs w:val="24"/>
              </w:rPr>
            </w:pPr>
            <w:r w:rsidRPr="00E13B75">
              <w:rPr>
                <w:b/>
                <w:bCs/>
                <w:sz w:val="24"/>
                <w:szCs w:val="24"/>
              </w:rPr>
              <w:t>Instructional hours per week</w:t>
            </w:r>
          </w:p>
        </w:tc>
        <w:tc>
          <w:tcPr>
            <w:tcW w:w="1029" w:type="dxa"/>
          </w:tcPr>
          <w:p w:rsidR="002242E6" w:rsidRPr="00263B63" w:rsidRDefault="002242E6" w:rsidP="006B1060">
            <w:pPr>
              <w:spacing w:after="3"/>
              <w:rPr>
                <w:b/>
                <w:bCs/>
                <w:sz w:val="24"/>
                <w:szCs w:val="24"/>
              </w:rPr>
            </w:pPr>
            <w:r w:rsidRPr="00263B63">
              <w:rPr>
                <w:b/>
                <w:bCs/>
                <w:sz w:val="24"/>
                <w:szCs w:val="24"/>
              </w:rPr>
              <w:t>Lecture</w:t>
            </w:r>
          </w:p>
        </w:tc>
        <w:tc>
          <w:tcPr>
            <w:tcW w:w="1149" w:type="dxa"/>
          </w:tcPr>
          <w:p w:rsidR="002242E6" w:rsidRPr="00263B63" w:rsidRDefault="002242E6" w:rsidP="006B1060">
            <w:pPr>
              <w:spacing w:after="3"/>
              <w:rPr>
                <w:b/>
                <w:bCs/>
                <w:sz w:val="24"/>
                <w:szCs w:val="24"/>
              </w:rPr>
            </w:pPr>
            <w:r w:rsidRPr="00263B63">
              <w:rPr>
                <w:b/>
                <w:bCs/>
                <w:sz w:val="24"/>
                <w:szCs w:val="24"/>
              </w:rPr>
              <w:t>Tutorial</w:t>
            </w:r>
          </w:p>
        </w:tc>
        <w:tc>
          <w:tcPr>
            <w:tcW w:w="1950" w:type="dxa"/>
            <w:gridSpan w:val="3"/>
          </w:tcPr>
          <w:p w:rsidR="002242E6" w:rsidRPr="00E13B75" w:rsidRDefault="002242E6" w:rsidP="006B1060">
            <w:pPr>
              <w:spacing w:after="3"/>
              <w:rPr>
                <w:b/>
                <w:bCs/>
                <w:sz w:val="24"/>
                <w:szCs w:val="24"/>
              </w:rPr>
            </w:pPr>
            <w:r w:rsidRPr="00E13B75">
              <w:rPr>
                <w:b/>
                <w:bCs/>
                <w:sz w:val="24"/>
                <w:szCs w:val="24"/>
              </w:rPr>
              <w:t>Lab Practice</w:t>
            </w:r>
          </w:p>
        </w:tc>
        <w:tc>
          <w:tcPr>
            <w:tcW w:w="3057" w:type="dxa"/>
            <w:gridSpan w:val="2"/>
          </w:tcPr>
          <w:p w:rsidR="002242E6" w:rsidRPr="00E13B75" w:rsidRDefault="002242E6" w:rsidP="006B1060">
            <w:pPr>
              <w:spacing w:after="3"/>
              <w:rPr>
                <w:b/>
                <w:bCs/>
                <w:sz w:val="24"/>
                <w:szCs w:val="24"/>
              </w:rPr>
            </w:pPr>
            <w:r w:rsidRPr="00E13B75">
              <w:rPr>
                <w:b/>
                <w:bCs/>
                <w:sz w:val="24"/>
                <w:szCs w:val="24"/>
              </w:rPr>
              <w:t>Total</w:t>
            </w:r>
          </w:p>
        </w:tc>
      </w:tr>
      <w:tr w:rsidR="002242E6" w:rsidTr="00C42C83">
        <w:trPr>
          <w:trHeight w:val="256"/>
        </w:trPr>
        <w:tc>
          <w:tcPr>
            <w:tcW w:w="2035" w:type="dxa"/>
            <w:vMerge/>
          </w:tcPr>
          <w:p w:rsidR="002242E6" w:rsidRPr="00E13B75" w:rsidRDefault="002242E6" w:rsidP="006B1060">
            <w:pPr>
              <w:spacing w:after="3"/>
              <w:rPr>
                <w:b/>
                <w:bCs/>
                <w:sz w:val="24"/>
                <w:szCs w:val="24"/>
              </w:rPr>
            </w:pPr>
          </w:p>
        </w:tc>
        <w:tc>
          <w:tcPr>
            <w:tcW w:w="1029" w:type="dxa"/>
          </w:tcPr>
          <w:p w:rsidR="002242E6" w:rsidRDefault="002242E6" w:rsidP="006B1060">
            <w:pPr>
              <w:spacing w:after="3"/>
              <w:rPr>
                <w:sz w:val="24"/>
                <w:szCs w:val="24"/>
              </w:rPr>
            </w:pPr>
            <w:r>
              <w:rPr>
                <w:sz w:val="24"/>
                <w:szCs w:val="24"/>
              </w:rPr>
              <w:t>4</w:t>
            </w:r>
          </w:p>
        </w:tc>
        <w:tc>
          <w:tcPr>
            <w:tcW w:w="1149" w:type="dxa"/>
          </w:tcPr>
          <w:p w:rsidR="002242E6" w:rsidRDefault="002242E6" w:rsidP="006B1060">
            <w:pPr>
              <w:spacing w:after="3"/>
              <w:rPr>
                <w:sz w:val="24"/>
                <w:szCs w:val="24"/>
              </w:rPr>
            </w:pPr>
            <w:r>
              <w:rPr>
                <w:sz w:val="24"/>
                <w:szCs w:val="24"/>
              </w:rPr>
              <w:t>1</w:t>
            </w:r>
          </w:p>
        </w:tc>
        <w:tc>
          <w:tcPr>
            <w:tcW w:w="1950" w:type="dxa"/>
            <w:gridSpan w:val="3"/>
          </w:tcPr>
          <w:p w:rsidR="002242E6" w:rsidRDefault="002242E6" w:rsidP="006B1060">
            <w:pPr>
              <w:spacing w:after="3"/>
              <w:rPr>
                <w:sz w:val="24"/>
                <w:szCs w:val="24"/>
              </w:rPr>
            </w:pPr>
            <w:r>
              <w:rPr>
                <w:sz w:val="24"/>
                <w:szCs w:val="24"/>
              </w:rPr>
              <w:t>-</w:t>
            </w:r>
          </w:p>
        </w:tc>
        <w:tc>
          <w:tcPr>
            <w:tcW w:w="3057" w:type="dxa"/>
            <w:gridSpan w:val="2"/>
          </w:tcPr>
          <w:p w:rsidR="002242E6" w:rsidRDefault="002242E6" w:rsidP="006B1060">
            <w:pPr>
              <w:spacing w:after="3"/>
              <w:rPr>
                <w:sz w:val="24"/>
                <w:szCs w:val="24"/>
              </w:rPr>
            </w:pPr>
            <w:r>
              <w:rPr>
                <w:sz w:val="24"/>
                <w:szCs w:val="24"/>
              </w:rPr>
              <w:t>5</w:t>
            </w:r>
          </w:p>
        </w:tc>
      </w:tr>
      <w:tr w:rsidR="002242E6" w:rsidTr="00C42C83">
        <w:trPr>
          <w:trHeight w:val="268"/>
        </w:trPr>
        <w:tc>
          <w:tcPr>
            <w:tcW w:w="2035" w:type="dxa"/>
          </w:tcPr>
          <w:p w:rsidR="002242E6" w:rsidRPr="00E13B75" w:rsidRDefault="002242E6" w:rsidP="006B1060">
            <w:pPr>
              <w:spacing w:after="3"/>
              <w:rPr>
                <w:b/>
                <w:bCs/>
                <w:sz w:val="24"/>
                <w:szCs w:val="24"/>
              </w:rPr>
            </w:pPr>
            <w:r w:rsidRPr="00E13B75">
              <w:rPr>
                <w:b/>
                <w:bCs/>
                <w:sz w:val="24"/>
                <w:szCs w:val="24"/>
              </w:rPr>
              <w:t>Prerequisites</w:t>
            </w:r>
          </w:p>
        </w:tc>
        <w:tc>
          <w:tcPr>
            <w:tcW w:w="7185" w:type="dxa"/>
            <w:gridSpan w:val="7"/>
          </w:tcPr>
          <w:p w:rsidR="002242E6" w:rsidRDefault="004E1CF0" w:rsidP="006B1060">
            <w:pPr>
              <w:spacing w:after="3"/>
              <w:rPr>
                <w:sz w:val="24"/>
                <w:szCs w:val="24"/>
              </w:rPr>
            </w:pPr>
            <w:r>
              <w:rPr>
                <w:b/>
                <w:sz w:val="24"/>
                <w:szCs w:val="24"/>
              </w:rPr>
              <w:t>Basic knowledge on drugs and doses</w:t>
            </w:r>
          </w:p>
        </w:tc>
      </w:tr>
      <w:tr w:rsidR="004E1CF0" w:rsidTr="00C42C83">
        <w:trPr>
          <w:trHeight w:val="256"/>
        </w:trPr>
        <w:tc>
          <w:tcPr>
            <w:tcW w:w="2035" w:type="dxa"/>
          </w:tcPr>
          <w:p w:rsidR="004E1CF0" w:rsidRPr="00E13B75" w:rsidRDefault="004E1CF0" w:rsidP="004E1CF0">
            <w:pPr>
              <w:spacing w:after="3"/>
              <w:rPr>
                <w:b/>
                <w:bCs/>
                <w:sz w:val="24"/>
                <w:szCs w:val="24"/>
              </w:rPr>
            </w:pPr>
            <w:r w:rsidRPr="00E13B75">
              <w:rPr>
                <w:b/>
                <w:bCs/>
                <w:sz w:val="24"/>
                <w:szCs w:val="24"/>
              </w:rPr>
              <w:t>Objectives of the course</w:t>
            </w:r>
          </w:p>
        </w:tc>
        <w:tc>
          <w:tcPr>
            <w:tcW w:w="7185" w:type="dxa"/>
            <w:gridSpan w:val="7"/>
          </w:tcPr>
          <w:p w:rsidR="004E1CF0" w:rsidRDefault="004E1CF0" w:rsidP="004E1CF0">
            <w:pPr>
              <w:pBdr>
                <w:top w:val="nil"/>
                <w:left w:val="nil"/>
                <w:bottom w:val="nil"/>
                <w:right w:val="nil"/>
                <w:between w:val="nil"/>
              </w:pBdr>
              <w:spacing w:line="276" w:lineRule="auto"/>
              <w:ind w:left="270" w:right="26" w:hanging="270"/>
              <w:jc w:val="both"/>
              <w:rPr>
                <w:b/>
                <w:sz w:val="24"/>
                <w:szCs w:val="24"/>
              </w:rPr>
            </w:pPr>
            <w:r>
              <w:rPr>
                <w:sz w:val="24"/>
                <w:szCs w:val="24"/>
              </w:rPr>
              <w:t xml:space="preserve">To understand </w:t>
            </w:r>
            <w:r w:rsidRPr="008D0292">
              <w:rPr>
                <w:sz w:val="24"/>
                <w:szCs w:val="24"/>
              </w:rPr>
              <w:t xml:space="preserve">the </w:t>
            </w:r>
            <w:r>
              <w:rPr>
                <w:sz w:val="24"/>
                <w:szCs w:val="24"/>
              </w:rPr>
              <w:t>advanced concepts of pharmaceutical chemistry.</w:t>
            </w:r>
          </w:p>
          <w:p w:rsidR="004E1CF0" w:rsidRDefault="004E1CF0" w:rsidP="004E1CF0">
            <w:pPr>
              <w:pBdr>
                <w:top w:val="nil"/>
                <w:left w:val="nil"/>
                <w:bottom w:val="nil"/>
                <w:right w:val="nil"/>
                <w:between w:val="nil"/>
              </w:pBdr>
              <w:spacing w:line="276" w:lineRule="auto"/>
              <w:ind w:right="26"/>
              <w:jc w:val="both"/>
              <w:rPr>
                <w:b/>
                <w:sz w:val="24"/>
                <w:szCs w:val="24"/>
              </w:rPr>
            </w:pPr>
            <w:r w:rsidRPr="008D0292">
              <w:rPr>
                <w:sz w:val="24"/>
                <w:szCs w:val="24"/>
                <w:lang w:bidi="hi-IN"/>
              </w:rPr>
              <w:t xml:space="preserve">To recall the principle </w:t>
            </w:r>
            <w:r>
              <w:rPr>
                <w:sz w:val="24"/>
                <w:szCs w:val="24"/>
                <w:lang w:bidi="hi-IN"/>
              </w:rPr>
              <w:t>and biological functions of various drugs</w:t>
            </w:r>
            <w:r w:rsidRPr="008D0292">
              <w:rPr>
                <w:sz w:val="24"/>
                <w:szCs w:val="24"/>
                <w:lang w:bidi="hi-IN"/>
              </w:rPr>
              <w:t>.</w:t>
            </w:r>
          </w:p>
          <w:p w:rsidR="004E1CF0" w:rsidRDefault="004E1CF0" w:rsidP="004E1CF0">
            <w:pPr>
              <w:jc w:val="both"/>
              <w:rPr>
                <w:b/>
                <w:sz w:val="24"/>
                <w:szCs w:val="24"/>
              </w:rPr>
            </w:pPr>
            <w:r w:rsidRPr="008D0292">
              <w:rPr>
                <w:sz w:val="24"/>
                <w:szCs w:val="24"/>
              </w:rPr>
              <w:t xml:space="preserve">To train the students </w:t>
            </w:r>
            <w:r>
              <w:rPr>
                <w:sz w:val="24"/>
                <w:szCs w:val="24"/>
              </w:rPr>
              <w:t>to know the importance as well the consequences of various drugs.</w:t>
            </w:r>
          </w:p>
          <w:p w:rsidR="004E1CF0" w:rsidRDefault="004E1CF0" w:rsidP="004E1CF0">
            <w:pPr>
              <w:jc w:val="both"/>
              <w:rPr>
                <w:b/>
                <w:sz w:val="24"/>
                <w:szCs w:val="24"/>
              </w:rPr>
            </w:pPr>
            <w:r>
              <w:rPr>
                <w:sz w:val="24"/>
                <w:szCs w:val="24"/>
              </w:rPr>
              <w:t>To have knowledge on the various analysis and techniques.</w:t>
            </w:r>
          </w:p>
          <w:p w:rsidR="004E1CF0" w:rsidRDefault="004E1CF0" w:rsidP="004E1CF0">
            <w:pPr>
              <w:spacing w:after="3"/>
              <w:jc w:val="both"/>
              <w:rPr>
                <w:sz w:val="24"/>
                <w:szCs w:val="24"/>
              </w:rPr>
            </w:pPr>
            <w:r>
              <w:rPr>
                <w:sz w:val="24"/>
                <w:szCs w:val="24"/>
              </w:rPr>
              <w:t>To familiarize on the drug dosage and its structural activities.</w:t>
            </w:r>
          </w:p>
        </w:tc>
      </w:tr>
      <w:tr w:rsidR="004E1CF0" w:rsidTr="00C42C83">
        <w:trPr>
          <w:trHeight w:val="256"/>
        </w:trPr>
        <w:tc>
          <w:tcPr>
            <w:tcW w:w="2035" w:type="dxa"/>
            <w:vMerge w:val="restart"/>
          </w:tcPr>
          <w:p w:rsidR="004E1CF0" w:rsidRPr="00E13B75" w:rsidRDefault="004E1CF0" w:rsidP="004E1CF0">
            <w:pPr>
              <w:spacing w:after="3"/>
              <w:rPr>
                <w:b/>
                <w:bCs/>
                <w:sz w:val="24"/>
                <w:szCs w:val="24"/>
              </w:rPr>
            </w:pPr>
            <w:r w:rsidRPr="00E13B75">
              <w:rPr>
                <w:b/>
                <w:bCs/>
                <w:sz w:val="24"/>
                <w:szCs w:val="24"/>
              </w:rPr>
              <w:t>Course Outline</w:t>
            </w:r>
          </w:p>
        </w:tc>
        <w:tc>
          <w:tcPr>
            <w:tcW w:w="7185" w:type="dxa"/>
            <w:gridSpan w:val="7"/>
          </w:tcPr>
          <w:p w:rsidR="004E1CF0" w:rsidRPr="006D79F9" w:rsidRDefault="004E1CF0" w:rsidP="0030182E">
            <w:pPr>
              <w:ind w:right="26"/>
              <w:jc w:val="both"/>
              <w:rPr>
                <w:b/>
                <w:bCs/>
                <w:sz w:val="24"/>
                <w:szCs w:val="24"/>
              </w:rPr>
            </w:pPr>
            <w:r w:rsidRPr="006D79F9">
              <w:rPr>
                <w:b/>
                <w:bCs/>
                <w:sz w:val="24"/>
                <w:szCs w:val="24"/>
              </w:rPr>
              <w:t>UNIT-I:</w:t>
            </w:r>
            <w:r w:rsidR="0030182E">
              <w:rPr>
                <w:b/>
                <w:bCs/>
                <w:sz w:val="24"/>
                <w:szCs w:val="24"/>
              </w:rPr>
              <w:t xml:space="preserve"> Physical properties </w:t>
            </w:r>
            <w:r w:rsidR="0030182E" w:rsidRPr="001E609C">
              <w:rPr>
                <w:b/>
                <w:bCs/>
                <w:sz w:val="24"/>
                <w:szCs w:val="24"/>
              </w:rPr>
              <w:t>in Pharmaceuticals</w:t>
            </w:r>
            <w:r w:rsidR="0030182E">
              <w:rPr>
                <w:b/>
                <w:bCs/>
                <w:sz w:val="24"/>
                <w:szCs w:val="24"/>
              </w:rPr>
              <w:t xml:space="preserve">: </w:t>
            </w:r>
            <w:r w:rsidR="0030182E" w:rsidRPr="00030E09">
              <w:rPr>
                <w:sz w:val="24"/>
                <w:szCs w:val="24"/>
              </w:rPr>
              <w:t xml:space="preserve">Physical properties of drug </w:t>
            </w:r>
            <w:r w:rsidR="0030182E">
              <w:rPr>
                <w:sz w:val="24"/>
                <w:szCs w:val="24"/>
              </w:rPr>
              <w:t xml:space="preserve">molecule: </w:t>
            </w:r>
            <w:r w:rsidR="0030182E" w:rsidRPr="00030E09">
              <w:rPr>
                <w:sz w:val="24"/>
                <w:szCs w:val="24"/>
              </w:rPr>
              <w:t xml:space="preserve"> physical properties.</w:t>
            </w:r>
            <w:r w:rsidR="0030182E">
              <w:rPr>
                <w:sz w:val="24"/>
                <w:szCs w:val="24"/>
              </w:rPr>
              <w:t xml:space="preserve"> </w:t>
            </w:r>
            <w:r w:rsidR="0030182E" w:rsidRPr="00030E09">
              <w:rPr>
                <w:sz w:val="24"/>
                <w:szCs w:val="24"/>
              </w:rPr>
              <w:t>Refractive index- Definition, explanation, formula, importance, determination, specific &amp; molar refraction. Optical activity\rotation- monochr</w:t>
            </w:r>
            <w:r w:rsidR="0030182E">
              <w:rPr>
                <w:sz w:val="24"/>
                <w:szCs w:val="24"/>
              </w:rPr>
              <w:t xml:space="preserve">omatic &amp; polychromatic light, </w:t>
            </w:r>
            <w:r w:rsidR="0030182E" w:rsidRPr="00030E09">
              <w:rPr>
                <w:sz w:val="24"/>
                <w:szCs w:val="24"/>
              </w:rPr>
              <w:t>optical activity, angle of r</w:t>
            </w:r>
            <w:r w:rsidR="0030182E">
              <w:rPr>
                <w:sz w:val="24"/>
                <w:szCs w:val="24"/>
              </w:rPr>
              <w:t>otation, specific rotation</w:t>
            </w:r>
            <w:r w:rsidR="0030182E" w:rsidRPr="00030E09">
              <w:rPr>
                <w:sz w:val="24"/>
                <w:szCs w:val="24"/>
              </w:rPr>
              <w:t xml:space="preserve"> examples, measurement of opt</w:t>
            </w:r>
            <w:r w:rsidR="0030182E">
              <w:rPr>
                <w:sz w:val="24"/>
                <w:szCs w:val="24"/>
              </w:rPr>
              <w:t xml:space="preserve">ical activity. </w:t>
            </w:r>
            <w:r w:rsidR="0030182E" w:rsidRPr="00030E09">
              <w:rPr>
                <w:sz w:val="24"/>
                <w:szCs w:val="24"/>
              </w:rPr>
              <w:t>Dielectric constant &amp; Induced Polarization- Dielectric constant explanation &amp; determination</w:t>
            </w:r>
            <w:r w:rsidR="0030182E" w:rsidRPr="00521907">
              <w:rPr>
                <w:sz w:val="24"/>
                <w:szCs w:val="24"/>
              </w:rPr>
              <w:t>.</w:t>
            </w:r>
            <w:r w:rsidR="0030182E">
              <w:rPr>
                <w:sz w:val="24"/>
                <w:szCs w:val="24"/>
              </w:rPr>
              <w:t xml:space="preserve"> </w:t>
            </w:r>
            <w:r w:rsidR="0030182E" w:rsidRPr="00612F4A">
              <w:rPr>
                <w:bCs/>
                <w:sz w:val="24"/>
                <w:szCs w:val="24"/>
              </w:rPr>
              <w:t>Rheology of pharmaceutical systems</w:t>
            </w:r>
            <w:r w:rsidR="0030182E" w:rsidRPr="00030E09">
              <w:rPr>
                <w:sz w:val="24"/>
                <w:szCs w:val="24"/>
              </w:rPr>
              <w:t>: Introduction, Definition, Applications, concept of viscosity, Newton’s law of</w:t>
            </w:r>
            <w:r w:rsidR="0030182E">
              <w:rPr>
                <w:sz w:val="24"/>
                <w:szCs w:val="24"/>
              </w:rPr>
              <w:t xml:space="preserve"> </w:t>
            </w:r>
            <w:r w:rsidR="0030182E" w:rsidRPr="00030E09">
              <w:rPr>
                <w:sz w:val="24"/>
                <w:szCs w:val="24"/>
              </w:rPr>
              <w:t>flow, Kinematic, Relative, Specific, Reduced &amp; Intrinsic viscosity. Newtonian system, non-Newtonian system- Plastic flow, Pse</w:t>
            </w:r>
            <w:r w:rsidR="0030182E">
              <w:rPr>
                <w:sz w:val="24"/>
                <w:szCs w:val="24"/>
              </w:rPr>
              <w:t xml:space="preserve">udoplastic flow, Dilatent flow. </w:t>
            </w:r>
            <w:r w:rsidR="0030182E" w:rsidRPr="00030E09">
              <w:rPr>
                <w:sz w:val="24"/>
                <w:szCs w:val="24"/>
              </w:rPr>
              <w:t>Viscosity measurements- selection of viscometer for Newtonian and non-Newtonian system</w:t>
            </w:r>
            <w:r w:rsidR="0030182E">
              <w:rPr>
                <w:sz w:val="24"/>
                <w:szCs w:val="24"/>
              </w:rPr>
              <w:t>.</w:t>
            </w:r>
          </w:p>
        </w:tc>
      </w:tr>
      <w:tr w:rsidR="004E1CF0" w:rsidTr="00C42C83">
        <w:trPr>
          <w:trHeight w:val="256"/>
        </w:trPr>
        <w:tc>
          <w:tcPr>
            <w:tcW w:w="2035" w:type="dxa"/>
            <w:vMerge/>
          </w:tcPr>
          <w:p w:rsidR="004E1CF0" w:rsidRDefault="004E1CF0" w:rsidP="004E1CF0">
            <w:pPr>
              <w:spacing w:after="3"/>
              <w:rPr>
                <w:sz w:val="24"/>
                <w:szCs w:val="24"/>
              </w:rPr>
            </w:pPr>
          </w:p>
        </w:tc>
        <w:tc>
          <w:tcPr>
            <w:tcW w:w="7185" w:type="dxa"/>
            <w:gridSpan w:val="7"/>
          </w:tcPr>
          <w:p w:rsidR="004E1CF0" w:rsidRPr="006D79F9" w:rsidRDefault="004E1CF0" w:rsidP="00BB7B9A">
            <w:pPr>
              <w:ind w:right="-15"/>
              <w:jc w:val="both"/>
              <w:rPr>
                <w:b/>
                <w:bCs/>
                <w:sz w:val="24"/>
                <w:szCs w:val="24"/>
              </w:rPr>
            </w:pPr>
            <w:r w:rsidRPr="006D79F9">
              <w:rPr>
                <w:b/>
                <w:bCs/>
                <w:sz w:val="24"/>
                <w:szCs w:val="24"/>
              </w:rPr>
              <w:t>UNIT-II:</w:t>
            </w:r>
            <w:r w:rsidR="00BB7B9A">
              <w:rPr>
                <w:b/>
                <w:bCs/>
                <w:sz w:val="24"/>
                <w:szCs w:val="24"/>
              </w:rPr>
              <w:t xml:space="preserve"> </w:t>
            </w:r>
            <w:r w:rsidR="00BB7B9A" w:rsidRPr="00B00B01">
              <w:rPr>
                <w:b/>
                <w:bCs/>
                <w:sz w:val="24"/>
                <w:szCs w:val="24"/>
              </w:rPr>
              <w:t>Isotopic Dilution analysis:</w:t>
            </w:r>
            <w:r w:rsidR="00BB7B9A" w:rsidRPr="00030E09">
              <w:rPr>
                <w:sz w:val="24"/>
                <w:szCs w:val="24"/>
              </w:rPr>
              <w:t xml:space="preserve"> principle and</w:t>
            </w:r>
            <w:r w:rsidR="00BB7B9A">
              <w:rPr>
                <w:sz w:val="24"/>
                <w:szCs w:val="24"/>
              </w:rPr>
              <w:t xml:space="preserve"> </w:t>
            </w:r>
            <w:r w:rsidR="00BB7B9A" w:rsidRPr="00030E09">
              <w:rPr>
                <w:sz w:val="24"/>
                <w:szCs w:val="24"/>
              </w:rPr>
              <w:t>applications, Neutron activation analysis: Principle, advantages and limitations,</w:t>
            </w:r>
            <w:r w:rsidR="00BB7B9A">
              <w:rPr>
                <w:sz w:val="24"/>
                <w:szCs w:val="24"/>
              </w:rPr>
              <w:t xml:space="preserve"> </w:t>
            </w:r>
            <w:r w:rsidR="00BB7B9A" w:rsidRPr="00030E09">
              <w:rPr>
                <w:sz w:val="24"/>
                <w:szCs w:val="24"/>
              </w:rPr>
              <w:t>Scintillation counters:</w:t>
            </w:r>
            <w:r w:rsidR="00BB7B9A">
              <w:rPr>
                <w:sz w:val="24"/>
                <w:szCs w:val="24"/>
              </w:rPr>
              <w:t xml:space="preserve"> </w:t>
            </w:r>
            <w:r w:rsidR="00BB7B9A" w:rsidRPr="00030E09">
              <w:rPr>
                <w:sz w:val="24"/>
                <w:szCs w:val="24"/>
              </w:rPr>
              <w:t>Body scanning.</w:t>
            </w:r>
            <w:r w:rsidR="00BB7B9A">
              <w:rPr>
                <w:sz w:val="24"/>
                <w:szCs w:val="24"/>
              </w:rPr>
              <w:t xml:space="preserve"> </w:t>
            </w:r>
            <w:r w:rsidR="00BB7B9A" w:rsidRPr="00030E09">
              <w:rPr>
                <w:sz w:val="24"/>
                <w:szCs w:val="24"/>
              </w:rPr>
              <w:t>Introduction to radiopharmaceuticals.</w:t>
            </w:r>
            <w:r w:rsidR="00BB7B9A">
              <w:rPr>
                <w:sz w:val="24"/>
                <w:szCs w:val="24"/>
              </w:rPr>
              <w:t xml:space="preserve"> </w:t>
            </w:r>
            <w:r w:rsidR="00BB7B9A" w:rsidRPr="00030E09">
              <w:rPr>
                <w:sz w:val="24"/>
                <w:szCs w:val="24"/>
              </w:rPr>
              <w:t>Properties of various types of radiopharmaceuticals, Radiopharmaceuticals as diagnostics, as therapeutics, for research and sterilization.</w:t>
            </w:r>
            <w:r w:rsidR="00BB7B9A">
              <w:rPr>
                <w:sz w:val="24"/>
                <w:szCs w:val="24"/>
              </w:rPr>
              <w:t xml:space="preserve"> </w:t>
            </w:r>
            <w:r w:rsidR="00BB7B9A" w:rsidRPr="00030E09">
              <w:rPr>
                <w:sz w:val="24"/>
                <w:szCs w:val="24"/>
              </w:rPr>
              <w:t>Physico Chemical Properties and drug action</w:t>
            </w:r>
            <w:r w:rsidR="00BB7B9A">
              <w:rPr>
                <w:sz w:val="24"/>
                <w:szCs w:val="24"/>
              </w:rPr>
              <w:t>. P</w:t>
            </w:r>
            <w:r w:rsidR="00BB7B9A" w:rsidRPr="00030E09">
              <w:rPr>
                <w:sz w:val="24"/>
                <w:szCs w:val="24"/>
              </w:rPr>
              <w:t>hysico chemical p</w:t>
            </w:r>
            <w:r w:rsidR="00BB7B9A">
              <w:rPr>
                <w:sz w:val="24"/>
                <w:szCs w:val="24"/>
              </w:rPr>
              <w:t xml:space="preserve">roperties of drugs (a) Partition </w:t>
            </w:r>
            <w:r w:rsidR="00BB7B9A" w:rsidRPr="00030E09">
              <w:rPr>
                <w:sz w:val="24"/>
                <w:szCs w:val="24"/>
              </w:rPr>
              <w:t>coefficient, (b) solubility (c) surface activity, (d) degree of ionization.</w:t>
            </w:r>
          </w:p>
        </w:tc>
      </w:tr>
      <w:tr w:rsidR="004E1CF0" w:rsidTr="00C42C83">
        <w:trPr>
          <w:trHeight w:val="256"/>
        </w:trPr>
        <w:tc>
          <w:tcPr>
            <w:tcW w:w="2035" w:type="dxa"/>
            <w:vMerge/>
          </w:tcPr>
          <w:p w:rsidR="004E1CF0" w:rsidRDefault="004E1CF0" w:rsidP="004E1CF0">
            <w:pPr>
              <w:spacing w:after="3"/>
              <w:rPr>
                <w:sz w:val="24"/>
                <w:szCs w:val="24"/>
              </w:rPr>
            </w:pPr>
          </w:p>
        </w:tc>
        <w:tc>
          <w:tcPr>
            <w:tcW w:w="7185" w:type="dxa"/>
            <w:gridSpan w:val="7"/>
          </w:tcPr>
          <w:p w:rsidR="004E1CF0" w:rsidRPr="006D79F9" w:rsidRDefault="004E1CF0" w:rsidP="0037090F">
            <w:pPr>
              <w:tabs>
                <w:tab w:val="left" w:pos="863"/>
              </w:tabs>
              <w:jc w:val="both"/>
              <w:rPr>
                <w:b/>
                <w:bCs/>
                <w:sz w:val="24"/>
                <w:szCs w:val="24"/>
              </w:rPr>
            </w:pPr>
            <w:r w:rsidRPr="006D79F9">
              <w:rPr>
                <w:b/>
                <w:bCs/>
                <w:sz w:val="24"/>
                <w:szCs w:val="24"/>
              </w:rPr>
              <w:t>UNIT-III:</w:t>
            </w:r>
            <w:r w:rsidR="00D07A71">
              <w:rPr>
                <w:b/>
                <w:bCs/>
                <w:sz w:val="24"/>
                <w:szCs w:val="24"/>
              </w:rPr>
              <w:t xml:space="preserve"> Drug</w:t>
            </w:r>
            <w:r w:rsidR="00D07A71" w:rsidRPr="00564943">
              <w:rPr>
                <w:b/>
                <w:bCs/>
                <w:sz w:val="24"/>
                <w:szCs w:val="24"/>
              </w:rPr>
              <w:t xml:space="preserve"> dosage and product development</w:t>
            </w:r>
            <w:r w:rsidR="00D07A71">
              <w:rPr>
                <w:b/>
                <w:bCs/>
                <w:sz w:val="24"/>
                <w:szCs w:val="24"/>
              </w:rPr>
              <w:t xml:space="preserve">: </w:t>
            </w:r>
            <w:r w:rsidR="00D07A71" w:rsidRPr="00030E09">
              <w:rPr>
                <w:sz w:val="24"/>
                <w:szCs w:val="24"/>
              </w:rPr>
              <w:t>Introduction to drug dosage Forms &amp; Drug</w:t>
            </w:r>
            <w:r w:rsidR="00D07A71">
              <w:rPr>
                <w:sz w:val="24"/>
                <w:szCs w:val="24"/>
              </w:rPr>
              <w:t xml:space="preserve"> </w:t>
            </w:r>
            <w:r w:rsidR="00D07A71" w:rsidRPr="00030E09">
              <w:rPr>
                <w:sz w:val="24"/>
                <w:szCs w:val="24"/>
              </w:rPr>
              <w:t xml:space="preserve">      Delivery system – Definition of Common</w:t>
            </w:r>
            <w:r w:rsidR="00D07A71">
              <w:rPr>
                <w:sz w:val="24"/>
                <w:szCs w:val="24"/>
              </w:rPr>
              <w:t xml:space="preserve"> </w:t>
            </w:r>
            <w:r w:rsidR="00D07A71" w:rsidRPr="00030E09">
              <w:rPr>
                <w:sz w:val="24"/>
                <w:szCs w:val="24"/>
              </w:rPr>
              <w:t>terms. Drug Regulation and control,</w:t>
            </w:r>
            <w:r w:rsidR="00D07A71">
              <w:rPr>
                <w:sz w:val="24"/>
                <w:szCs w:val="24"/>
              </w:rPr>
              <w:t xml:space="preserve"> </w:t>
            </w:r>
            <w:r w:rsidR="00D07A71" w:rsidRPr="00030E09">
              <w:rPr>
                <w:sz w:val="24"/>
                <w:szCs w:val="24"/>
              </w:rPr>
              <w:t>pharmacopoeias formularies, sources of drug, drug nomenclature, routes of administration of</w:t>
            </w:r>
            <w:r w:rsidR="00D07A71">
              <w:rPr>
                <w:sz w:val="24"/>
                <w:szCs w:val="24"/>
              </w:rPr>
              <w:t xml:space="preserve"> </w:t>
            </w:r>
            <w:r w:rsidR="00D07A71" w:rsidRPr="00030E09">
              <w:rPr>
                <w:sz w:val="24"/>
                <w:szCs w:val="24"/>
              </w:rPr>
              <w:t xml:space="preserve">      drugs products, need for a dosage form, classificat</w:t>
            </w:r>
            <w:r w:rsidR="00D07A71">
              <w:rPr>
                <w:sz w:val="24"/>
                <w:szCs w:val="24"/>
              </w:rPr>
              <w:t xml:space="preserve">ion of dosage forms. </w:t>
            </w:r>
            <w:r w:rsidR="00D07A71" w:rsidRPr="009C2BEA">
              <w:rPr>
                <w:sz w:val="24"/>
                <w:szCs w:val="24"/>
              </w:rPr>
              <w:t>Drug dosage and product development</w:t>
            </w:r>
            <w:r w:rsidR="00D07A71">
              <w:rPr>
                <w:sz w:val="24"/>
                <w:szCs w:val="24"/>
              </w:rPr>
              <w:t xml:space="preserve">. </w:t>
            </w:r>
            <w:r w:rsidR="00D07A71" w:rsidRPr="009C2BEA">
              <w:rPr>
                <w:sz w:val="24"/>
                <w:szCs w:val="24"/>
              </w:rPr>
              <w:t>Introduction to drug dosage Forms &amp; Drug Delivery system</w:t>
            </w:r>
            <w:r w:rsidR="00D07A71" w:rsidRPr="00030E09">
              <w:rPr>
                <w:sz w:val="24"/>
                <w:szCs w:val="24"/>
              </w:rPr>
              <w:t xml:space="preserve"> – Definition of Common      terms. Drug Regulation and control,</w:t>
            </w:r>
            <w:r w:rsidR="00D07A71">
              <w:rPr>
                <w:sz w:val="24"/>
                <w:szCs w:val="24"/>
              </w:rPr>
              <w:t xml:space="preserve"> </w:t>
            </w:r>
            <w:r w:rsidR="00D07A71" w:rsidRPr="00030E09">
              <w:rPr>
                <w:sz w:val="24"/>
                <w:szCs w:val="24"/>
              </w:rPr>
              <w:t>pharmacopoeias formularies, sources of drug, drug nomenclature, routes of administration of</w:t>
            </w:r>
            <w:r w:rsidR="00D07A71">
              <w:rPr>
                <w:sz w:val="24"/>
                <w:szCs w:val="24"/>
              </w:rPr>
              <w:t xml:space="preserve"> </w:t>
            </w:r>
            <w:r w:rsidR="00D07A71" w:rsidRPr="00030E09">
              <w:rPr>
                <w:sz w:val="24"/>
                <w:szCs w:val="24"/>
              </w:rPr>
              <w:t xml:space="preserve">      drugs products, need for a dosage form, classificat</w:t>
            </w:r>
            <w:r w:rsidR="00D07A71">
              <w:rPr>
                <w:sz w:val="24"/>
                <w:szCs w:val="24"/>
              </w:rPr>
              <w:t>ion of dosage forms.</w:t>
            </w:r>
          </w:p>
        </w:tc>
      </w:tr>
      <w:tr w:rsidR="004E1CF0" w:rsidTr="00C42C83">
        <w:trPr>
          <w:trHeight w:val="256"/>
        </w:trPr>
        <w:tc>
          <w:tcPr>
            <w:tcW w:w="2035" w:type="dxa"/>
            <w:vMerge/>
          </w:tcPr>
          <w:p w:rsidR="004E1CF0" w:rsidRDefault="004E1CF0" w:rsidP="004E1CF0">
            <w:pPr>
              <w:spacing w:after="3"/>
              <w:rPr>
                <w:sz w:val="24"/>
                <w:szCs w:val="24"/>
              </w:rPr>
            </w:pPr>
          </w:p>
        </w:tc>
        <w:tc>
          <w:tcPr>
            <w:tcW w:w="7185" w:type="dxa"/>
            <w:gridSpan w:val="7"/>
          </w:tcPr>
          <w:p w:rsidR="004E1CF0" w:rsidRPr="006D79F9" w:rsidRDefault="004E1CF0" w:rsidP="003A4225">
            <w:pPr>
              <w:ind w:right="-15"/>
              <w:jc w:val="both"/>
              <w:rPr>
                <w:b/>
                <w:bCs/>
                <w:sz w:val="24"/>
                <w:szCs w:val="24"/>
              </w:rPr>
            </w:pPr>
            <w:r w:rsidRPr="006D79F9">
              <w:rPr>
                <w:b/>
                <w:bCs/>
                <w:sz w:val="24"/>
                <w:szCs w:val="24"/>
              </w:rPr>
              <w:t>UNIT-IV:</w:t>
            </w:r>
            <w:r w:rsidR="003D7005">
              <w:rPr>
                <w:b/>
                <w:bCs/>
                <w:sz w:val="24"/>
                <w:szCs w:val="24"/>
              </w:rPr>
              <w:t xml:space="preserve"> </w:t>
            </w:r>
            <w:r w:rsidR="003D7005" w:rsidRPr="003D7005">
              <w:rPr>
                <w:b/>
                <w:bCs/>
                <w:sz w:val="24"/>
                <w:szCs w:val="24"/>
              </w:rPr>
              <w:t>Development of new drugs:</w:t>
            </w:r>
            <w:r w:rsidR="003D7005" w:rsidRPr="00030E09">
              <w:rPr>
                <w:sz w:val="24"/>
                <w:szCs w:val="24"/>
              </w:rPr>
              <w:t xml:space="preserve"> Introduction,</w:t>
            </w:r>
            <w:r w:rsidR="003D7005">
              <w:rPr>
                <w:sz w:val="24"/>
                <w:szCs w:val="24"/>
              </w:rPr>
              <w:t xml:space="preserve"> </w:t>
            </w:r>
            <w:r w:rsidR="003D7005" w:rsidRPr="00030E09">
              <w:rPr>
                <w:sz w:val="24"/>
                <w:szCs w:val="24"/>
              </w:rPr>
              <w:t>procedure followed in drug design, the</w:t>
            </w:r>
            <w:r w:rsidR="003D7005">
              <w:rPr>
                <w:sz w:val="24"/>
                <w:szCs w:val="24"/>
              </w:rPr>
              <w:t xml:space="preserve"> </w:t>
            </w:r>
            <w:r w:rsidR="003D7005" w:rsidRPr="00030E09">
              <w:rPr>
                <w:sz w:val="24"/>
                <w:szCs w:val="24"/>
              </w:rPr>
              <w:t xml:space="preserve">research for lead compounds, molecular </w:t>
            </w:r>
            <w:r w:rsidR="003D7005" w:rsidRPr="00030E09">
              <w:rPr>
                <w:sz w:val="24"/>
                <w:szCs w:val="24"/>
              </w:rPr>
              <w:lastRenderedPageBreak/>
              <w:t>modification of lead compounds</w:t>
            </w:r>
            <w:r w:rsidR="003D7005">
              <w:rPr>
                <w:sz w:val="24"/>
                <w:szCs w:val="24"/>
              </w:rPr>
              <w:t xml:space="preserve">. </w:t>
            </w:r>
            <w:r w:rsidR="003D7005" w:rsidRPr="00030E09">
              <w:rPr>
                <w:sz w:val="24"/>
                <w:szCs w:val="24"/>
              </w:rPr>
              <w:t>Structure-Activity Relationship (SAR):</w:t>
            </w:r>
            <w:r w:rsidR="003D7005">
              <w:rPr>
                <w:sz w:val="24"/>
                <w:szCs w:val="24"/>
              </w:rPr>
              <w:t xml:space="preserve"> F</w:t>
            </w:r>
            <w:r w:rsidR="003D7005" w:rsidRPr="00030E09">
              <w:rPr>
                <w:sz w:val="24"/>
                <w:szCs w:val="24"/>
              </w:rPr>
              <w:t>actors</w:t>
            </w:r>
            <w:r w:rsidR="003D7005">
              <w:rPr>
                <w:sz w:val="24"/>
                <w:szCs w:val="24"/>
              </w:rPr>
              <w:t xml:space="preserve"> </w:t>
            </w:r>
            <w:r w:rsidR="003D7005" w:rsidRPr="00030E09">
              <w:rPr>
                <w:sz w:val="24"/>
                <w:szCs w:val="24"/>
              </w:rPr>
              <w:t>effecting bioactivity, resonance, inductive effect,</w:t>
            </w:r>
            <w:r w:rsidR="003D7005">
              <w:rPr>
                <w:sz w:val="24"/>
                <w:szCs w:val="24"/>
              </w:rPr>
              <w:t xml:space="preserve"> </w:t>
            </w:r>
            <w:r w:rsidR="003D7005" w:rsidRPr="00030E09">
              <w:rPr>
                <w:sz w:val="24"/>
                <w:szCs w:val="24"/>
              </w:rPr>
              <w:t>isoterism, bioisosterism, spatial considerations,</w:t>
            </w:r>
            <w:r w:rsidR="003D7005">
              <w:rPr>
                <w:sz w:val="24"/>
                <w:szCs w:val="24"/>
              </w:rPr>
              <w:t xml:space="preserve"> </w:t>
            </w:r>
            <w:r w:rsidR="003D7005" w:rsidRPr="00030E09">
              <w:rPr>
                <w:sz w:val="24"/>
                <w:szCs w:val="24"/>
              </w:rPr>
              <w:t>biological properties of simple functional groups,</w:t>
            </w:r>
            <w:r w:rsidR="003D7005">
              <w:rPr>
                <w:sz w:val="24"/>
                <w:szCs w:val="24"/>
              </w:rPr>
              <w:t xml:space="preserve"> </w:t>
            </w:r>
            <w:r w:rsidR="003D7005" w:rsidRPr="00030E09">
              <w:rPr>
                <w:sz w:val="24"/>
                <w:szCs w:val="24"/>
              </w:rPr>
              <w:t>theories of drug activity, occupancy theory, rate</w:t>
            </w:r>
            <w:r w:rsidR="003D7005">
              <w:rPr>
                <w:sz w:val="24"/>
                <w:szCs w:val="24"/>
              </w:rPr>
              <w:t xml:space="preserve"> </w:t>
            </w:r>
            <w:r w:rsidR="003D7005" w:rsidRPr="00030E09">
              <w:rPr>
                <w:sz w:val="24"/>
                <w:szCs w:val="24"/>
              </w:rPr>
              <w:t>theory, induced-fit theory,4.3</w:t>
            </w:r>
            <w:r w:rsidR="003D7005">
              <w:rPr>
                <w:sz w:val="24"/>
                <w:szCs w:val="24"/>
              </w:rPr>
              <w:t xml:space="preserve"> </w:t>
            </w:r>
            <w:r w:rsidR="003D7005" w:rsidRPr="00030E09">
              <w:rPr>
                <w:sz w:val="24"/>
                <w:szCs w:val="24"/>
              </w:rPr>
              <w:t>Quantitative structure   activity relationship</w:t>
            </w:r>
            <w:r w:rsidR="003D7005">
              <w:rPr>
                <w:sz w:val="24"/>
                <w:szCs w:val="24"/>
              </w:rPr>
              <w:t xml:space="preserve"> </w:t>
            </w:r>
            <w:r w:rsidR="003D7005" w:rsidRPr="00030E09">
              <w:rPr>
                <w:sz w:val="24"/>
                <w:szCs w:val="24"/>
              </w:rPr>
              <w:t xml:space="preserve">(QSAR): </w:t>
            </w:r>
            <w:r w:rsidR="003D7005">
              <w:rPr>
                <w:sz w:val="24"/>
                <w:szCs w:val="24"/>
              </w:rPr>
              <w:t>Development of QSAR,</w:t>
            </w:r>
            <w:r w:rsidR="003D7005" w:rsidRPr="00030E09">
              <w:rPr>
                <w:sz w:val="24"/>
                <w:szCs w:val="24"/>
              </w:rPr>
              <w:t xml:space="preserve"> drug receptor interactions, the additivity of group contributions, physico-chemical parameters, lipophilicity parameters, electronic parameter, ionization</w:t>
            </w:r>
            <w:r w:rsidR="003D7005">
              <w:rPr>
                <w:sz w:val="24"/>
                <w:szCs w:val="24"/>
              </w:rPr>
              <w:t xml:space="preserve"> </w:t>
            </w:r>
            <w:r w:rsidR="003D7005" w:rsidRPr="00030E09">
              <w:rPr>
                <w:sz w:val="24"/>
                <w:szCs w:val="24"/>
              </w:rPr>
              <w:t>constants, steric parameters, chelation parameters, redox</w:t>
            </w:r>
            <w:r w:rsidR="003D7005">
              <w:rPr>
                <w:sz w:val="24"/>
                <w:szCs w:val="24"/>
              </w:rPr>
              <w:t xml:space="preserve"> potential, indicator-variables.</w:t>
            </w:r>
          </w:p>
        </w:tc>
      </w:tr>
      <w:tr w:rsidR="004E1CF0" w:rsidTr="00C42C83">
        <w:trPr>
          <w:trHeight w:val="256"/>
        </w:trPr>
        <w:tc>
          <w:tcPr>
            <w:tcW w:w="2035" w:type="dxa"/>
            <w:vMerge/>
          </w:tcPr>
          <w:p w:rsidR="004E1CF0" w:rsidRDefault="004E1CF0" w:rsidP="004E1CF0">
            <w:pPr>
              <w:spacing w:after="3"/>
              <w:rPr>
                <w:sz w:val="24"/>
                <w:szCs w:val="24"/>
              </w:rPr>
            </w:pPr>
          </w:p>
        </w:tc>
        <w:tc>
          <w:tcPr>
            <w:tcW w:w="7185" w:type="dxa"/>
            <w:gridSpan w:val="7"/>
          </w:tcPr>
          <w:p w:rsidR="004E1CF0" w:rsidRPr="006D79F9" w:rsidRDefault="004E1CF0" w:rsidP="0091622B">
            <w:pPr>
              <w:ind w:right="78"/>
              <w:jc w:val="both"/>
              <w:rPr>
                <w:b/>
                <w:bCs/>
                <w:sz w:val="24"/>
                <w:szCs w:val="24"/>
              </w:rPr>
            </w:pPr>
            <w:r w:rsidRPr="006D79F9">
              <w:rPr>
                <w:b/>
                <w:bCs/>
                <w:sz w:val="24"/>
                <w:szCs w:val="24"/>
              </w:rPr>
              <w:t>UNIT-V:</w:t>
            </w:r>
            <w:r w:rsidR="0091622B">
              <w:rPr>
                <w:b/>
                <w:bCs/>
                <w:sz w:val="24"/>
                <w:szCs w:val="24"/>
              </w:rPr>
              <w:t xml:space="preserve"> </w:t>
            </w:r>
            <w:r w:rsidR="0091622B" w:rsidRPr="004D6576">
              <w:rPr>
                <w:b/>
                <w:bCs/>
                <w:sz w:val="24"/>
                <w:szCs w:val="24"/>
              </w:rPr>
              <w:t>Computers in Pharmaceutical Chemistry</w:t>
            </w:r>
            <w:r w:rsidR="0091622B">
              <w:rPr>
                <w:b/>
                <w:bCs/>
                <w:sz w:val="24"/>
                <w:szCs w:val="24"/>
              </w:rPr>
              <w:t xml:space="preserve">: </w:t>
            </w:r>
            <w:r w:rsidR="0091622B">
              <w:rPr>
                <w:sz w:val="24"/>
                <w:szCs w:val="24"/>
              </w:rPr>
              <w:t>N</w:t>
            </w:r>
            <w:r w:rsidR="0091622B" w:rsidRPr="00030E09">
              <w:rPr>
                <w:sz w:val="24"/>
                <w:szCs w:val="24"/>
              </w:rPr>
              <w:t>eed of computers for chemistry. Computers for Analytical Chemists-Introduction to computers: Organization of computers, CPU, Computer memory, I/O</w:t>
            </w:r>
            <w:r w:rsidR="0091622B">
              <w:rPr>
                <w:sz w:val="24"/>
                <w:szCs w:val="24"/>
              </w:rPr>
              <w:t xml:space="preserve"> </w:t>
            </w:r>
            <w:r w:rsidR="0091622B" w:rsidRPr="00030E09">
              <w:rPr>
                <w:sz w:val="24"/>
                <w:szCs w:val="24"/>
              </w:rPr>
              <w:t>devices, information storage, software components</w:t>
            </w:r>
            <w:r w:rsidR="0091622B">
              <w:rPr>
                <w:sz w:val="24"/>
                <w:szCs w:val="24"/>
              </w:rPr>
              <w:t xml:space="preserve">. </w:t>
            </w:r>
            <w:r w:rsidR="0091622B" w:rsidRPr="00030E09">
              <w:rPr>
                <w:sz w:val="24"/>
                <w:szCs w:val="24"/>
              </w:rPr>
              <w:t>Application of computers in chemistry: Programming in high level language</w:t>
            </w:r>
            <w:r w:rsidR="0091622B">
              <w:rPr>
                <w:sz w:val="24"/>
                <w:szCs w:val="24"/>
              </w:rPr>
              <w:t xml:space="preserve"> (</w:t>
            </w:r>
            <w:r w:rsidR="0091622B" w:rsidRPr="00030E09">
              <w:rPr>
                <w:sz w:val="24"/>
                <w:szCs w:val="24"/>
              </w:rPr>
              <w:t>C</w:t>
            </w:r>
            <w:r w:rsidR="0091622B">
              <w:rPr>
                <w:sz w:val="24"/>
                <w:szCs w:val="24"/>
              </w:rPr>
              <w:t>+</w:t>
            </w:r>
            <w:r w:rsidR="0091622B" w:rsidRPr="00030E09">
              <w:rPr>
                <w:sz w:val="24"/>
                <w:szCs w:val="24"/>
              </w:rPr>
              <w:t>) to handle various</w:t>
            </w:r>
            <w:r w:rsidR="0091622B">
              <w:rPr>
                <w:sz w:val="24"/>
                <w:szCs w:val="24"/>
              </w:rPr>
              <w:t xml:space="preserve"> numerical methods </w:t>
            </w:r>
            <w:r w:rsidR="0091622B" w:rsidRPr="00030E09">
              <w:rPr>
                <w:sz w:val="24"/>
                <w:szCs w:val="24"/>
              </w:rPr>
              <w:t>in chemistry – least square fit, solution to simultaneous equations, interpolation, extrapolation, data smoothing, numerical differentiation and</w:t>
            </w:r>
            <w:r w:rsidR="0091622B">
              <w:rPr>
                <w:sz w:val="24"/>
                <w:szCs w:val="24"/>
              </w:rPr>
              <w:t xml:space="preserve"> </w:t>
            </w:r>
            <w:r w:rsidR="0091622B" w:rsidRPr="00030E09">
              <w:rPr>
                <w:sz w:val="24"/>
                <w:szCs w:val="24"/>
              </w:rPr>
              <w:t>integrations</w:t>
            </w:r>
            <w:r w:rsidR="0091622B">
              <w:rPr>
                <w:sz w:val="24"/>
                <w:szCs w:val="24"/>
              </w:rPr>
              <w:t>.</w:t>
            </w:r>
          </w:p>
        </w:tc>
      </w:tr>
      <w:tr w:rsidR="004E1CF0" w:rsidTr="00C42C83">
        <w:trPr>
          <w:trHeight w:val="256"/>
        </w:trPr>
        <w:tc>
          <w:tcPr>
            <w:tcW w:w="2035" w:type="dxa"/>
          </w:tcPr>
          <w:p w:rsidR="004E1CF0" w:rsidRDefault="004E1CF0" w:rsidP="004E1CF0">
            <w:pPr>
              <w:spacing w:after="3"/>
              <w:rPr>
                <w:sz w:val="24"/>
                <w:szCs w:val="24"/>
              </w:rPr>
            </w:pPr>
            <w:r>
              <w:rPr>
                <w:sz w:val="24"/>
                <w:szCs w:val="24"/>
              </w:rPr>
              <w:t>Extended Professional Component (is a part of internal component only, Not to be included in the external examination question paper)</w:t>
            </w:r>
          </w:p>
        </w:tc>
        <w:tc>
          <w:tcPr>
            <w:tcW w:w="7185" w:type="dxa"/>
            <w:gridSpan w:val="7"/>
          </w:tcPr>
          <w:p w:rsidR="004E1CF0" w:rsidRDefault="004E1CF0" w:rsidP="004E1CF0">
            <w:pPr>
              <w:spacing w:after="3"/>
              <w:rPr>
                <w:sz w:val="24"/>
                <w:szCs w:val="24"/>
              </w:rPr>
            </w:pPr>
            <w:r>
              <w:rPr>
                <w:sz w:val="24"/>
                <w:szCs w:val="24"/>
              </w:rPr>
              <w:t>Questions related to the above topics, from various competitive examinations UPSC / TRB / NET/ UGC-CSIR / GATE /TNPSC others to be solved</w:t>
            </w:r>
          </w:p>
          <w:p w:rsidR="004E1CF0" w:rsidRDefault="004E1CF0" w:rsidP="004E1CF0">
            <w:pPr>
              <w:spacing w:after="3"/>
              <w:rPr>
                <w:sz w:val="24"/>
                <w:szCs w:val="24"/>
              </w:rPr>
            </w:pPr>
            <w:r>
              <w:rPr>
                <w:sz w:val="24"/>
                <w:szCs w:val="24"/>
              </w:rPr>
              <w:t>(To be discussed during the Tutorial hours)</w:t>
            </w:r>
          </w:p>
        </w:tc>
      </w:tr>
      <w:tr w:rsidR="004E1CF0" w:rsidTr="00C42C83">
        <w:trPr>
          <w:trHeight w:val="256"/>
        </w:trPr>
        <w:tc>
          <w:tcPr>
            <w:tcW w:w="2035" w:type="dxa"/>
          </w:tcPr>
          <w:p w:rsidR="004E1CF0" w:rsidRDefault="004E1CF0" w:rsidP="004E1CF0">
            <w:pPr>
              <w:spacing w:after="3"/>
              <w:rPr>
                <w:sz w:val="24"/>
                <w:szCs w:val="24"/>
              </w:rPr>
            </w:pPr>
            <w:r>
              <w:rPr>
                <w:sz w:val="24"/>
                <w:szCs w:val="24"/>
              </w:rPr>
              <w:t>Skills acquired from this course</w:t>
            </w:r>
          </w:p>
        </w:tc>
        <w:tc>
          <w:tcPr>
            <w:tcW w:w="7185" w:type="dxa"/>
            <w:gridSpan w:val="7"/>
          </w:tcPr>
          <w:p w:rsidR="004E1CF0" w:rsidRDefault="004E1CF0" w:rsidP="004E1CF0">
            <w:pPr>
              <w:spacing w:after="3"/>
              <w:rPr>
                <w:sz w:val="24"/>
                <w:szCs w:val="24"/>
              </w:rPr>
            </w:pPr>
            <w:r>
              <w:rPr>
                <w:sz w:val="24"/>
                <w:szCs w:val="24"/>
              </w:rPr>
              <w:t>Knowledge, Problem solving, Analytical ability, Professional Competency, Professional Communication and Transferable skills.</w:t>
            </w:r>
          </w:p>
        </w:tc>
      </w:tr>
      <w:tr w:rsidR="004E1CF0" w:rsidTr="00C42C83">
        <w:trPr>
          <w:trHeight w:val="256"/>
        </w:trPr>
        <w:tc>
          <w:tcPr>
            <w:tcW w:w="2035" w:type="dxa"/>
          </w:tcPr>
          <w:p w:rsidR="004E1CF0" w:rsidRPr="00CC5F9D" w:rsidRDefault="004E1CF0" w:rsidP="004E1CF0">
            <w:pPr>
              <w:spacing w:after="3"/>
              <w:rPr>
                <w:b/>
                <w:bCs/>
                <w:sz w:val="24"/>
                <w:szCs w:val="24"/>
              </w:rPr>
            </w:pPr>
            <w:r w:rsidRPr="00CC5F9D">
              <w:rPr>
                <w:b/>
                <w:bCs/>
                <w:sz w:val="24"/>
                <w:szCs w:val="24"/>
              </w:rPr>
              <w:t xml:space="preserve">Recommended Text </w:t>
            </w:r>
          </w:p>
        </w:tc>
        <w:tc>
          <w:tcPr>
            <w:tcW w:w="7185" w:type="dxa"/>
            <w:gridSpan w:val="7"/>
          </w:tcPr>
          <w:p w:rsidR="00756614" w:rsidRPr="00030E09" w:rsidRDefault="00756614">
            <w:pPr>
              <w:pStyle w:val="ListParagraph"/>
              <w:numPr>
                <w:ilvl w:val="0"/>
                <w:numId w:val="7"/>
              </w:numPr>
              <w:spacing w:before="0"/>
              <w:ind w:left="402"/>
              <w:rPr>
                <w:b/>
                <w:sz w:val="24"/>
                <w:szCs w:val="24"/>
              </w:rPr>
            </w:pPr>
            <w:r w:rsidRPr="00030E09">
              <w:rPr>
                <w:sz w:val="24"/>
                <w:szCs w:val="24"/>
              </w:rPr>
              <w:t>Physical Chemistry- Bahl and Tuli</w:t>
            </w:r>
            <w:r>
              <w:rPr>
                <w:sz w:val="24"/>
                <w:szCs w:val="24"/>
              </w:rPr>
              <w:t>.</w:t>
            </w:r>
            <w:r w:rsidRPr="00030E09">
              <w:rPr>
                <w:sz w:val="24"/>
                <w:szCs w:val="24"/>
              </w:rPr>
              <w:t xml:space="preserve"> </w:t>
            </w:r>
          </w:p>
          <w:p w:rsidR="00756614" w:rsidRPr="00030E09" w:rsidRDefault="00756614">
            <w:pPr>
              <w:pStyle w:val="ListParagraph"/>
              <w:numPr>
                <w:ilvl w:val="0"/>
                <w:numId w:val="7"/>
              </w:numPr>
              <w:spacing w:before="0"/>
              <w:ind w:left="402"/>
              <w:rPr>
                <w:b/>
                <w:sz w:val="24"/>
                <w:szCs w:val="24"/>
              </w:rPr>
            </w:pPr>
            <w:r w:rsidRPr="00030E09">
              <w:rPr>
                <w:sz w:val="24"/>
                <w:szCs w:val="24"/>
              </w:rPr>
              <w:t>Text Book of Physical Pharmaceutics, IInd edition, Vallabh Prakashan-.</w:t>
            </w:r>
            <w:r>
              <w:rPr>
                <w:sz w:val="24"/>
                <w:szCs w:val="24"/>
              </w:rPr>
              <w:t xml:space="preserve"> </w:t>
            </w:r>
            <w:r w:rsidRPr="00030E09">
              <w:rPr>
                <w:sz w:val="24"/>
                <w:szCs w:val="24"/>
              </w:rPr>
              <w:t>C.V.S. Subramanyam.</w:t>
            </w:r>
          </w:p>
          <w:p w:rsidR="00756614" w:rsidRPr="00030E09" w:rsidRDefault="00756614">
            <w:pPr>
              <w:pStyle w:val="ListParagraph"/>
              <w:numPr>
                <w:ilvl w:val="0"/>
                <w:numId w:val="7"/>
              </w:numPr>
              <w:spacing w:before="0"/>
              <w:ind w:left="402"/>
              <w:rPr>
                <w:b/>
                <w:sz w:val="24"/>
                <w:szCs w:val="24"/>
              </w:rPr>
            </w:pPr>
            <w:r w:rsidRPr="00030E09">
              <w:rPr>
                <w:sz w:val="24"/>
                <w:szCs w:val="24"/>
              </w:rPr>
              <w:t xml:space="preserve"> Medicinal Chemistry (Organic Pharmaceutical Chemistry), G.R Chatwal, Himalaya Publishing house.</w:t>
            </w:r>
          </w:p>
          <w:p w:rsidR="00756614" w:rsidRDefault="00756614">
            <w:pPr>
              <w:pStyle w:val="ListParagraph"/>
              <w:numPr>
                <w:ilvl w:val="0"/>
                <w:numId w:val="7"/>
              </w:numPr>
              <w:spacing w:before="0"/>
              <w:ind w:left="402"/>
              <w:rPr>
                <w:sz w:val="24"/>
                <w:szCs w:val="24"/>
              </w:rPr>
            </w:pPr>
            <w:r w:rsidRPr="00030E09">
              <w:rPr>
                <w:sz w:val="24"/>
                <w:szCs w:val="24"/>
              </w:rPr>
              <w:t>Instrumental method of Analysis: Hubert H, Willard,</w:t>
            </w:r>
            <w:r>
              <w:rPr>
                <w:sz w:val="24"/>
                <w:szCs w:val="24"/>
              </w:rPr>
              <w:t xml:space="preserve"> </w:t>
            </w:r>
            <w:r w:rsidRPr="00030E09">
              <w:rPr>
                <w:sz w:val="24"/>
                <w:szCs w:val="24"/>
              </w:rPr>
              <w:t>7th edition</w:t>
            </w:r>
            <w:r>
              <w:rPr>
                <w:sz w:val="24"/>
                <w:szCs w:val="24"/>
              </w:rPr>
              <w:t xml:space="preserve">. </w:t>
            </w:r>
          </w:p>
          <w:p w:rsidR="004E1CF0" w:rsidRDefault="00756614">
            <w:pPr>
              <w:pStyle w:val="ListParagraph"/>
              <w:numPr>
                <w:ilvl w:val="0"/>
                <w:numId w:val="7"/>
              </w:numPr>
              <w:spacing w:before="0"/>
              <w:ind w:left="402"/>
              <w:rPr>
                <w:sz w:val="24"/>
                <w:szCs w:val="24"/>
              </w:rPr>
            </w:pPr>
            <w:r w:rsidRPr="00030E09">
              <w:rPr>
                <w:sz w:val="24"/>
                <w:szCs w:val="24"/>
              </w:rPr>
              <w:t>Textbook of Pharmaceutical Chemistry by,</w:t>
            </w:r>
            <w:r>
              <w:rPr>
                <w:sz w:val="24"/>
                <w:szCs w:val="24"/>
              </w:rPr>
              <w:t xml:space="preserve"> </w:t>
            </w:r>
            <w:r w:rsidRPr="00030E09">
              <w:rPr>
                <w:sz w:val="24"/>
                <w:szCs w:val="24"/>
              </w:rPr>
              <w:t>Jayshree Ghosh, S. Chand &amp; company Ltd.</w:t>
            </w:r>
            <w:r>
              <w:rPr>
                <w:sz w:val="24"/>
                <w:szCs w:val="24"/>
              </w:rPr>
              <w:t xml:space="preserve"> </w:t>
            </w:r>
            <w:r w:rsidRPr="00030E09">
              <w:rPr>
                <w:sz w:val="24"/>
                <w:szCs w:val="24"/>
              </w:rPr>
              <w:t>Pharmaceutical Chemistry by Dr. S. Lakshmi, Sultan</w:t>
            </w:r>
            <w:r>
              <w:rPr>
                <w:sz w:val="24"/>
                <w:szCs w:val="24"/>
              </w:rPr>
              <w:t xml:space="preserve"> </w:t>
            </w:r>
            <w:r w:rsidRPr="00030E09">
              <w:rPr>
                <w:sz w:val="24"/>
                <w:szCs w:val="24"/>
              </w:rPr>
              <w:t>chand &amp; Sons</w:t>
            </w:r>
            <w:r>
              <w:rPr>
                <w:sz w:val="24"/>
                <w:szCs w:val="24"/>
              </w:rPr>
              <w:t>.</w:t>
            </w:r>
          </w:p>
        </w:tc>
      </w:tr>
      <w:tr w:rsidR="004E1CF0" w:rsidTr="00C42C83">
        <w:trPr>
          <w:trHeight w:val="256"/>
        </w:trPr>
        <w:tc>
          <w:tcPr>
            <w:tcW w:w="2035" w:type="dxa"/>
          </w:tcPr>
          <w:p w:rsidR="004E1CF0" w:rsidRPr="00CC5F9D" w:rsidRDefault="004E1CF0" w:rsidP="004E1CF0">
            <w:pPr>
              <w:spacing w:after="3"/>
              <w:rPr>
                <w:b/>
                <w:bCs/>
                <w:sz w:val="24"/>
                <w:szCs w:val="24"/>
              </w:rPr>
            </w:pPr>
            <w:r w:rsidRPr="00CC5F9D">
              <w:rPr>
                <w:b/>
                <w:bCs/>
                <w:sz w:val="24"/>
                <w:szCs w:val="24"/>
              </w:rPr>
              <w:t>Reference Books</w:t>
            </w:r>
          </w:p>
        </w:tc>
        <w:tc>
          <w:tcPr>
            <w:tcW w:w="7185" w:type="dxa"/>
            <w:gridSpan w:val="7"/>
          </w:tcPr>
          <w:p w:rsidR="00BB67AE" w:rsidRPr="00030E09" w:rsidRDefault="00BB67AE">
            <w:pPr>
              <w:pStyle w:val="ListParagraph"/>
              <w:numPr>
                <w:ilvl w:val="0"/>
                <w:numId w:val="5"/>
              </w:numPr>
              <w:tabs>
                <w:tab w:val="left" w:pos="863"/>
                <w:tab w:val="left" w:pos="2538"/>
                <w:tab w:val="left" w:pos="3748"/>
                <w:tab w:val="left" w:pos="5516"/>
              </w:tabs>
              <w:spacing w:before="0"/>
              <w:ind w:left="402" w:right="-7" w:hanging="402"/>
              <w:jc w:val="both"/>
              <w:rPr>
                <w:bCs/>
                <w:sz w:val="24"/>
                <w:szCs w:val="24"/>
              </w:rPr>
            </w:pPr>
            <w:r w:rsidRPr="00030E09">
              <w:rPr>
                <w:sz w:val="24"/>
                <w:szCs w:val="24"/>
              </w:rPr>
              <w:t xml:space="preserve">Computers in chemistry, K.V. Raman, Tata Mc.Graw-Hill, 1993. </w:t>
            </w:r>
          </w:p>
          <w:p w:rsidR="00BB67AE" w:rsidRPr="00030E09" w:rsidRDefault="00BB67AE">
            <w:pPr>
              <w:pStyle w:val="ListParagraph"/>
              <w:numPr>
                <w:ilvl w:val="0"/>
                <w:numId w:val="5"/>
              </w:numPr>
              <w:tabs>
                <w:tab w:val="left" w:pos="863"/>
                <w:tab w:val="left" w:pos="2538"/>
                <w:tab w:val="left" w:pos="3748"/>
                <w:tab w:val="left" w:pos="5516"/>
              </w:tabs>
              <w:spacing w:before="0"/>
              <w:ind w:left="402" w:right="-7" w:hanging="402"/>
              <w:jc w:val="both"/>
              <w:rPr>
                <w:bCs/>
                <w:sz w:val="24"/>
                <w:szCs w:val="24"/>
              </w:rPr>
            </w:pPr>
            <w:r w:rsidRPr="00030E09">
              <w:rPr>
                <w:sz w:val="24"/>
                <w:szCs w:val="24"/>
              </w:rPr>
              <w:t xml:space="preserve">Computers for Chemists, S.K Pundir, Anshu bansal, A pragate prakashan., 2 nd edition, New age international (P) limited, New Delhi. </w:t>
            </w:r>
          </w:p>
          <w:p w:rsidR="00BB67AE" w:rsidRPr="006760A9" w:rsidRDefault="00BB67AE">
            <w:pPr>
              <w:pStyle w:val="ListParagraph"/>
              <w:numPr>
                <w:ilvl w:val="0"/>
                <w:numId w:val="5"/>
              </w:numPr>
              <w:tabs>
                <w:tab w:val="left" w:pos="863"/>
                <w:tab w:val="left" w:pos="2538"/>
                <w:tab w:val="left" w:pos="3748"/>
                <w:tab w:val="left" w:pos="5516"/>
              </w:tabs>
              <w:spacing w:before="0"/>
              <w:ind w:left="402" w:right="-7" w:hanging="402"/>
              <w:jc w:val="both"/>
              <w:rPr>
                <w:sz w:val="24"/>
                <w:szCs w:val="24"/>
              </w:rPr>
            </w:pPr>
            <w:r w:rsidRPr="00030E09">
              <w:rPr>
                <w:sz w:val="24"/>
                <w:szCs w:val="24"/>
              </w:rPr>
              <w:t xml:space="preserve">Physical Pharmacy and Pharmaceutical Sciences by Martins, Patrick J. Sinko, </w:t>
            </w:r>
            <w:r w:rsidRPr="006760A9">
              <w:rPr>
                <w:sz w:val="24"/>
                <w:szCs w:val="24"/>
              </w:rPr>
              <w:t xml:space="preserve">Lippincott. William and Wilkins. </w:t>
            </w:r>
          </w:p>
          <w:p w:rsidR="00BB67AE" w:rsidRDefault="00BB67AE">
            <w:pPr>
              <w:pStyle w:val="ListParagraph"/>
              <w:numPr>
                <w:ilvl w:val="0"/>
                <w:numId w:val="5"/>
              </w:numPr>
              <w:tabs>
                <w:tab w:val="left" w:pos="863"/>
                <w:tab w:val="left" w:pos="2538"/>
                <w:tab w:val="left" w:pos="3748"/>
                <w:tab w:val="left" w:pos="5516"/>
              </w:tabs>
              <w:spacing w:before="0"/>
              <w:ind w:left="402" w:right="26" w:hanging="402"/>
              <w:jc w:val="both"/>
              <w:rPr>
                <w:sz w:val="24"/>
                <w:szCs w:val="24"/>
              </w:rPr>
            </w:pPr>
            <w:r w:rsidRPr="006760A9">
              <w:rPr>
                <w:sz w:val="24"/>
                <w:szCs w:val="24"/>
              </w:rPr>
              <w:t xml:space="preserve"> Cooper and Gunn’s Tutorial Pharmacy ,6th edition by S.J. Carter, CBS Publisher Ltd.</w:t>
            </w:r>
          </w:p>
          <w:p w:rsidR="004E1CF0" w:rsidRDefault="00BB67AE">
            <w:pPr>
              <w:pStyle w:val="ListParagraph"/>
              <w:numPr>
                <w:ilvl w:val="0"/>
                <w:numId w:val="5"/>
              </w:numPr>
              <w:tabs>
                <w:tab w:val="left" w:pos="863"/>
                <w:tab w:val="left" w:pos="2538"/>
                <w:tab w:val="left" w:pos="3748"/>
                <w:tab w:val="left" w:pos="5516"/>
              </w:tabs>
              <w:spacing w:before="0"/>
              <w:ind w:left="402" w:right="26" w:hanging="402"/>
              <w:jc w:val="both"/>
              <w:rPr>
                <w:sz w:val="24"/>
                <w:szCs w:val="24"/>
              </w:rPr>
            </w:pPr>
            <w:r w:rsidRPr="006760A9">
              <w:rPr>
                <w:sz w:val="24"/>
                <w:szCs w:val="24"/>
              </w:rPr>
              <w:t>Ansels pharmaceutical Dosage forms and Drug Delivery System by Allen Popvich and Ansel, Indian edition-B.I. Publication Pvt. Ltd.</w:t>
            </w:r>
          </w:p>
        </w:tc>
      </w:tr>
    </w:tbl>
    <w:p w:rsidR="00C42C83" w:rsidRDefault="00C42C83">
      <w:r>
        <w:br w:type="page"/>
      </w:r>
    </w:p>
    <w:tbl>
      <w:tblPr>
        <w:tblStyle w:val="TableGrid"/>
        <w:tblW w:w="9220" w:type="dxa"/>
        <w:tblLook w:val="04A0"/>
      </w:tblPr>
      <w:tblGrid>
        <w:gridCol w:w="2035"/>
        <w:gridCol w:w="7185"/>
      </w:tblGrid>
      <w:tr w:rsidR="004E1CF0" w:rsidTr="00C42C83">
        <w:trPr>
          <w:trHeight w:val="256"/>
        </w:trPr>
        <w:tc>
          <w:tcPr>
            <w:tcW w:w="2035" w:type="dxa"/>
          </w:tcPr>
          <w:p w:rsidR="005339D2" w:rsidRDefault="004E1CF0" w:rsidP="004E1CF0">
            <w:pPr>
              <w:spacing w:after="3"/>
              <w:rPr>
                <w:b/>
                <w:bCs/>
                <w:sz w:val="24"/>
                <w:szCs w:val="24"/>
              </w:rPr>
            </w:pPr>
            <w:r w:rsidRPr="00CC5F9D">
              <w:rPr>
                <w:b/>
                <w:bCs/>
                <w:sz w:val="24"/>
                <w:szCs w:val="24"/>
              </w:rPr>
              <w:lastRenderedPageBreak/>
              <w:t xml:space="preserve">Website and </w:t>
            </w:r>
          </w:p>
          <w:p w:rsidR="004E1CF0" w:rsidRPr="00CC5F9D" w:rsidRDefault="004E1CF0" w:rsidP="004E1CF0">
            <w:pPr>
              <w:spacing w:after="3"/>
              <w:rPr>
                <w:b/>
                <w:bCs/>
                <w:sz w:val="24"/>
                <w:szCs w:val="24"/>
              </w:rPr>
            </w:pPr>
            <w:r w:rsidRPr="00CC5F9D">
              <w:rPr>
                <w:b/>
                <w:bCs/>
                <w:sz w:val="24"/>
                <w:szCs w:val="24"/>
              </w:rPr>
              <w:t>e-learning source</w:t>
            </w:r>
          </w:p>
        </w:tc>
        <w:tc>
          <w:tcPr>
            <w:tcW w:w="7185" w:type="dxa"/>
          </w:tcPr>
          <w:p w:rsidR="002A7AED" w:rsidRDefault="00E01D33" w:rsidP="004E1CF0">
            <w:pPr>
              <w:spacing w:after="3"/>
              <w:rPr>
                <w:sz w:val="24"/>
                <w:szCs w:val="24"/>
              </w:rPr>
            </w:pPr>
            <w:hyperlink r:id="rId15" w:history="1">
              <w:r w:rsidR="009871DA" w:rsidRPr="00461527">
                <w:rPr>
                  <w:rStyle w:val="Hyperlink"/>
                  <w:sz w:val="24"/>
                  <w:szCs w:val="24"/>
                </w:rPr>
                <w:t>https://www.ncbi.nlm.nih.gov/books/NBK482447/</w:t>
              </w:r>
            </w:hyperlink>
          </w:p>
          <w:p w:rsidR="009871DA" w:rsidRDefault="00E01D33" w:rsidP="004E1CF0">
            <w:pPr>
              <w:spacing w:after="3"/>
              <w:rPr>
                <w:sz w:val="24"/>
                <w:szCs w:val="24"/>
              </w:rPr>
            </w:pPr>
            <w:hyperlink r:id="rId16" w:history="1">
              <w:r w:rsidR="009871DA" w:rsidRPr="00461527">
                <w:rPr>
                  <w:rStyle w:val="Hyperlink"/>
                  <w:sz w:val="24"/>
                  <w:szCs w:val="24"/>
                </w:rPr>
                <w:t>https://training.seer.cancer.gov/treatment/chemotherapy/types.html</w:t>
              </w:r>
            </w:hyperlink>
          </w:p>
          <w:p w:rsidR="002A7AED" w:rsidRDefault="002A7AED" w:rsidP="004E1CF0">
            <w:pPr>
              <w:spacing w:after="3"/>
              <w:rPr>
                <w:sz w:val="24"/>
                <w:szCs w:val="24"/>
              </w:rPr>
            </w:pPr>
          </w:p>
        </w:tc>
      </w:tr>
      <w:tr w:rsidR="00CA2FBD" w:rsidTr="006B1060">
        <w:trPr>
          <w:trHeight w:val="256"/>
        </w:trPr>
        <w:tc>
          <w:tcPr>
            <w:tcW w:w="9220" w:type="dxa"/>
            <w:gridSpan w:val="2"/>
          </w:tcPr>
          <w:p w:rsidR="00CA2FBD" w:rsidRDefault="00CA2FBD" w:rsidP="00CA2FBD">
            <w:pPr>
              <w:ind w:right="-15"/>
              <w:rPr>
                <w:sz w:val="24"/>
                <w:szCs w:val="24"/>
              </w:rPr>
            </w:pPr>
            <w:r w:rsidRPr="0004310C">
              <w:rPr>
                <w:b/>
                <w:bCs/>
                <w:sz w:val="24"/>
                <w:szCs w:val="24"/>
              </w:rPr>
              <w:t>Course Learning Outcomes (for Mapping with POs and PSOs)</w:t>
            </w:r>
          </w:p>
          <w:p w:rsidR="00CA2FBD" w:rsidRDefault="00CA2FBD" w:rsidP="00CA2FBD">
            <w:pPr>
              <w:ind w:right="-15"/>
              <w:rPr>
                <w:sz w:val="24"/>
                <w:szCs w:val="24"/>
              </w:rPr>
            </w:pPr>
            <w:r>
              <w:rPr>
                <w:sz w:val="24"/>
                <w:szCs w:val="24"/>
              </w:rPr>
              <w:t>S</w:t>
            </w:r>
            <w:r w:rsidRPr="00F7422E">
              <w:rPr>
                <w:sz w:val="24"/>
                <w:szCs w:val="24"/>
              </w:rPr>
              <w:t>tudents wil</w:t>
            </w:r>
            <w:r>
              <w:rPr>
                <w:sz w:val="24"/>
                <w:szCs w:val="24"/>
              </w:rPr>
              <w:t xml:space="preserve">l be able: </w:t>
            </w:r>
          </w:p>
          <w:p w:rsidR="00CA2FBD" w:rsidRDefault="00CA2FBD" w:rsidP="00CA2FBD">
            <w:pPr>
              <w:ind w:right="-15"/>
              <w:rPr>
                <w:sz w:val="24"/>
                <w:szCs w:val="24"/>
              </w:rPr>
            </w:pPr>
          </w:p>
          <w:p w:rsidR="00CA2FBD" w:rsidRDefault="00CA2FBD" w:rsidP="00CA2FBD">
            <w:pPr>
              <w:ind w:right="-15"/>
              <w:rPr>
                <w:sz w:val="24"/>
                <w:szCs w:val="24"/>
              </w:rPr>
            </w:pPr>
            <w:r w:rsidRPr="00200D94">
              <w:rPr>
                <w:b/>
                <w:bCs/>
                <w:sz w:val="24"/>
                <w:szCs w:val="24"/>
              </w:rPr>
              <w:t>CO1</w:t>
            </w:r>
            <w:r>
              <w:rPr>
                <w:sz w:val="24"/>
                <w:szCs w:val="24"/>
              </w:rPr>
              <w:t xml:space="preserve">: </w:t>
            </w:r>
            <w:r w:rsidRPr="00AE0E16">
              <w:rPr>
                <w:sz w:val="24"/>
                <w:szCs w:val="24"/>
              </w:rPr>
              <w:t xml:space="preserve">To identify </w:t>
            </w:r>
            <w:r>
              <w:rPr>
                <w:sz w:val="24"/>
                <w:szCs w:val="24"/>
              </w:rPr>
              <w:t>the suitable drugs for various diseases.</w:t>
            </w:r>
          </w:p>
          <w:p w:rsidR="00CA2FBD" w:rsidRDefault="00CA2FBD" w:rsidP="00CA2FBD">
            <w:pPr>
              <w:ind w:right="-15"/>
              <w:rPr>
                <w:sz w:val="24"/>
                <w:szCs w:val="24"/>
              </w:rPr>
            </w:pPr>
            <w:r w:rsidRPr="00200D94">
              <w:rPr>
                <w:b/>
                <w:bCs/>
                <w:sz w:val="24"/>
                <w:szCs w:val="24"/>
              </w:rPr>
              <w:t>CO2</w:t>
            </w:r>
            <w:r>
              <w:rPr>
                <w:sz w:val="24"/>
                <w:szCs w:val="24"/>
              </w:rPr>
              <w:t xml:space="preserve">: </w:t>
            </w:r>
            <w:r w:rsidRPr="00AE0E16">
              <w:rPr>
                <w:sz w:val="24"/>
                <w:szCs w:val="24"/>
              </w:rPr>
              <w:t xml:space="preserve">To apply the principles of </w:t>
            </w:r>
            <w:r>
              <w:rPr>
                <w:sz w:val="24"/>
                <w:szCs w:val="24"/>
              </w:rPr>
              <w:t>various drug action and drug design.</w:t>
            </w:r>
          </w:p>
          <w:p w:rsidR="00CA2FBD" w:rsidRDefault="00CA2FBD" w:rsidP="00CA2FBD">
            <w:pPr>
              <w:ind w:right="-15"/>
              <w:rPr>
                <w:sz w:val="24"/>
                <w:szCs w:val="24"/>
              </w:rPr>
            </w:pPr>
            <w:r w:rsidRPr="00200D94">
              <w:rPr>
                <w:b/>
                <w:bCs/>
                <w:sz w:val="24"/>
                <w:szCs w:val="24"/>
              </w:rPr>
              <w:t>CO3</w:t>
            </w:r>
            <w:r>
              <w:rPr>
                <w:sz w:val="24"/>
                <w:szCs w:val="24"/>
              </w:rPr>
              <w:t xml:space="preserve">: </w:t>
            </w:r>
            <w:r w:rsidRPr="00AE0E16">
              <w:rPr>
                <w:sz w:val="24"/>
                <w:szCs w:val="24"/>
              </w:rPr>
              <w:t xml:space="preserve">To acquire the </w:t>
            </w:r>
            <w:r>
              <w:rPr>
                <w:sz w:val="24"/>
                <w:szCs w:val="24"/>
              </w:rPr>
              <w:t>knowledge on product development based on SAR.</w:t>
            </w:r>
          </w:p>
          <w:p w:rsidR="00CA2FBD" w:rsidRDefault="00CA2FBD" w:rsidP="00CA2FBD">
            <w:pPr>
              <w:ind w:right="249"/>
              <w:jc w:val="both"/>
              <w:rPr>
                <w:sz w:val="24"/>
                <w:szCs w:val="24"/>
              </w:rPr>
            </w:pPr>
            <w:r w:rsidRPr="00200D94">
              <w:rPr>
                <w:b/>
                <w:bCs/>
                <w:sz w:val="24"/>
                <w:szCs w:val="24"/>
              </w:rPr>
              <w:t>CO4</w:t>
            </w:r>
            <w:r>
              <w:rPr>
                <w:sz w:val="24"/>
                <w:szCs w:val="24"/>
              </w:rPr>
              <w:t xml:space="preserve">: </w:t>
            </w:r>
            <w:r w:rsidRPr="00AE0E16">
              <w:rPr>
                <w:sz w:val="24"/>
                <w:szCs w:val="24"/>
              </w:rPr>
              <w:t xml:space="preserve">To </w:t>
            </w:r>
            <w:r>
              <w:rPr>
                <w:sz w:val="24"/>
                <w:szCs w:val="24"/>
              </w:rPr>
              <w:t>apply the knowledge on applications of computers in chemistry.</w:t>
            </w:r>
          </w:p>
          <w:p w:rsidR="00CA2FBD" w:rsidRDefault="00CA2FBD" w:rsidP="00CA2FBD">
            <w:pPr>
              <w:ind w:right="249"/>
              <w:rPr>
                <w:sz w:val="24"/>
                <w:szCs w:val="24"/>
              </w:rPr>
            </w:pPr>
            <w:r w:rsidRPr="00200D94">
              <w:rPr>
                <w:b/>
                <w:sz w:val="24"/>
                <w:szCs w:val="24"/>
              </w:rPr>
              <w:t>CO5</w:t>
            </w:r>
            <w:r w:rsidRPr="007738A5">
              <w:rPr>
                <w:bCs/>
                <w:sz w:val="24"/>
                <w:szCs w:val="24"/>
              </w:rPr>
              <w:t>:</w:t>
            </w:r>
            <w:r>
              <w:rPr>
                <w:b/>
                <w:sz w:val="24"/>
                <w:szCs w:val="24"/>
              </w:rPr>
              <w:t xml:space="preserve"> </w:t>
            </w:r>
            <w:r w:rsidRPr="00AE0E16">
              <w:rPr>
                <w:sz w:val="24"/>
                <w:szCs w:val="24"/>
              </w:rPr>
              <w:t xml:space="preserve">To synthesize </w:t>
            </w:r>
            <w:r>
              <w:rPr>
                <w:sz w:val="24"/>
                <w:szCs w:val="24"/>
              </w:rPr>
              <w:t>new drugs after understanding the concepts SAR.</w:t>
            </w:r>
          </w:p>
        </w:tc>
      </w:tr>
    </w:tbl>
    <w:p w:rsidR="002242E6" w:rsidRDefault="002242E6"/>
    <w:p w:rsidR="00900D9A" w:rsidRPr="00641D99" w:rsidRDefault="00900D9A" w:rsidP="00C42C83">
      <w:pPr>
        <w:widowControl/>
        <w:autoSpaceDE/>
        <w:autoSpaceDN/>
        <w:spacing w:after="160" w:line="259" w:lineRule="auto"/>
        <w:rPr>
          <w:b/>
          <w:bCs/>
          <w:sz w:val="24"/>
          <w:szCs w:val="24"/>
        </w:rPr>
      </w:pPr>
      <w:r>
        <w:rPr>
          <w:b/>
          <w:bCs/>
          <w:sz w:val="24"/>
          <w:szCs w:val="24"/>
        </w:rPr>
        <w:t>CO-PO Mapping (Course Articulation Matrix)</w:t>
      </w:r>
    </w:p>
    <w:p w:rsidR="00900D9A" w:rsidRDefault="00900D9A" w:rsidP="00900D9A"/>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900D9A" w:rsidTr="006B1060">
        <w:trPr>
          <w:trHeight w:val="243"/>
        </w:trPr>
        <w:tc>
          <w:tcPr>
            <w:tcW w:w="872" w:type="dxa"/>
          </w:tcPr>
          <w:p w:rsidR="00900D9A" w:rsidRDefault="00900D9A" w:rsidP="006B1060">
            <w:pPr>
              <w:adjustRightInd w:val="0"/>
              <w:spacing w:line="360" w:lineRule="auto"/>
              <w:ind w:right="26"/>
              <w:jc w:val="center"/>
              <w:rPr>
                <w:b/>
                <w:bCs/>
                <w:sz w:val="24"/>
                <w:szCs w:val="24"/>
              </w:rPr>
            </w:pP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PO1</w:t>
            </w:r>
          </w:p>
        </w:tc>
        <w:tc>
          <w:tcPr>
            <w:tcW w:w="796" w:type="dxa"/>
          </w:tcPr>
          <w:p w:rsidR="00900D9A" w:rsidRDefault="00900D9A" w:rsidP="006B1060">
            <w:pPr>
              <w:adjustRightInd w:val="0"/>
              <w:spacing w:line="360" w:lineRule="auto"/>
              <w:ind w:right="26"/>
              <w:jc w:val="center"/>
              <w:rPr>
                <w:b/>
                <w:bCs/>
                <w:sz w:val="24"/>
                <w:szCs w:val="24"/>
              </w:rPr>
            </w:pPr>
            <w:r w:rsidRPr="0040325E">
              <w:rPr>
                <w:b/>
                <w:bCs/>
                <w:sz w:val="26"/>
                <w:szCs w:val="26"/>
              </w:rPr>
              <w:t>PO2</w:t>
            </w: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PO3</w:t>
            </w: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PO4</w:t>
            </w:r>
          </w:p>
        </w:tc>
        <w:tc>
          <w:tcPr>
            <w:tcW w:w="773" w:type="dxa"/>
          </w:tcPr>
          <w:p w:rsidR="00900D9A" w:rsidRDefault="00900D9A" w:rsidP="006B1060">
            <w:pPr>
              <w:adjustRightInd w:val="0"/>
              <w:spacing w:line="360" w:lineRule="auto"/>
              <w:ind w:right="26"/>
              <w:jc w:val="center"/>
              <w:rPr>
                <w:b/>
                <w:bCs/>
                <w:sz w:val="24"/>
                <w:szCs w:val="24"/>
              </w:rPr>
            </w:pPr>
            <w:r w:rsidRPr="0040325E">
              <w:rPr>
                <w:b/>
                <w:bCs/>
                <w:sz w:val="26"/>
                <w:szCs w:val="26"/>
              </w:rPr>
              <w:t>PO5</w:t>
            </w:r>
          </w:p>
        </w:tc>
        <w:tc>
          <w:tcPr>
            <w:tcW w:w="773"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900D9A" w:rsidRPr="0040325E" w:rsidRDefault="00900D9A"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1</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M</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2</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r w:rsidR="00900D9A" w:rsidTr="006B1060">
        <w:trPr>
          <w:trHeight w:val="239"/>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3</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4</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r w:rsidR="00900D9A" w:rsidTr="006B1060">
        <w:trPr>
          <w:trHeight w:val="243"/>
        </w:trPr>
        <w:tc>
          <w:tcPr>
            <w:tcW w:w="872" w:type="dxa"/>
          </w:tcPr>
          <w:p w:rsidR="00900D9A" w:rsidRPr="00A76B4F" w:rsidRDefault="00900D9A" w:rsidP="006B1060">
            <w:pPr>
              <w:adjustRightInd w:val="0"/>
              <w:spacing w:line="360" w:lineRule="auto"/>
              <w:ind w:right="26"/>
              <w:jc w:val="center"/>
              <w:rPr>
                <w:b/>
                <w:bCs/>
                <w:sz w:val="24"/>
                <w:szCs w:val="24"/>
              </w:rPr>
            </w:pPr>
            <w:r w:rsidRPr="00A76B4F">
              <w:rPr>
                <w:b/>
                <w:bCs/>
                <w:sz w:val="26"/>
                <w:szCs w:val="26"/>
              </w:rPr>
              <w:t>CO 5</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773"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854" w:type="dxa"/>
          </w:tcPr>
          <w:p w:rsidR="00900D9A" w:rsidRDefault="00900D9A" w:rsidP="006B1060">
            <w:pPr>
              <w:adjustRightInd w:val="0"/>
              <w:spacing w:line="360" w:lineRule="auto"/>
              <w:ind w:right="26"/>
              <w:jc w:val="center"/>
              <w:rPr>
                <w:b/>
                <w:bCs/>
                <w:sz w:val="24"/>
                <w:szCs w:val="24"/>
              </w:rPr>
            </w:pPr>
            <w:r>
              <w:rPr>
                <w:b/>
                <w:bCs/>
                <w:sz w:val="24"/>
                <w:szCs w:val="24"/>
              </w:rPr>
              <w:t>M</w:t>
            </w:r>
          </w:p>
        </w:tc>
        <w:tc>
          <w:tcPr>
            <w:tcW w:w="896" w:type="dxa"/>
          </w:tcPr>
          <w:p w:rsidR="00900D9A" w:rsidRDefault="00900D9A" w:rsidP="006B1060">
            <w:pPr>
              <w:adjustRightInd w:val="0"/>
              <w:spacing w:line="360" w:lineRule="auto"/>
              <w:ind w:right="26"/>
              <w:jc w:val="center"/>
              <w:rPr>
                <w:b/>
                <w:bCs/>
                <w:sz w:val="24"/>
                <w:szCs w:val="24"/>
              </w:rPr>
            </w:pPr>
            <w:r>
              <w:rPr>
                <w:b/>
                <w:bCs/>
                <w:sz w:val="24"/>
                <w:szCs w:val="24"/>
              </w:rPr>
              <w:t>S</w:t>
            </w:r>
          </w:p>
        </w:tc>
        <w:tc>
          <w:tcPr>
            <w:tcW w:w="1194" w:type="dxa"/>
          </w:tcPr>
          <w:p w:rsidR="00900D9A" w:rsidRDefault="00900D9A" w:rsidP="006B1060">
            <w:pPr>
              <w:adjustRightInd w:val="0"/>
              <w:spacing w:line="360" w:lineRule="auto"/>
              <w:ind w:right="26"/>
              <w:jc w:val="center"/>
              <w:rPr>
                <w:b/>
                <w:bCs/>
                <w:sz w:val="24"/>
                <w:szCs w:val="24"/>
              </w:rPr>
            </w:pPr>
            <w:r>
              <w:rPr>
                <w:b/>
                <w:bCs/>
                <w:sz w:val="24"/>
                <w:szCs w:val="24"/>
              </w:rPr>
              <w:t>S</w:t>
            </w:r>
          </w:p>
        </w:tc>
      </w:tr>
    </w:tbl>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900D9A" w:rsidRPr="00504FE1" w:rsidRDefault="00900D9A" w:rsidP="00900D9A">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06" w:type="dxa"/>
        <w:tblCellMar>
          <w:left w:w="0" w:type="dxa"/>
          <w:right w:w="0" w:type="dxa"/>
        </w:tblCellMar>
        <w:tblLook w:val="04A0"/>
      </w:tblPr>
      <w:tblGrid>
        <w:gridCol w:w="3553"/>
        <w:gridCol w:w="915"/>
        <w:gridCol w:w="1120"/>
        <w:gridCol w:w="959"/>
        <w:gridCol w:w="1119"/>
        <w:gridCol w:w="1440"/>
      </w:tblGrid>
      <w:tr w:rsidR="00900D9A" w:rsidRPr="00504FE1" w:rsidTr="00900D9A">
        <w:trPr>
          <w:trHeight w:val="257"/>
        </w:trPr>
        <w:tc>
          <w:tcPr>
            <w:tcW w:w="3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 /PO</w:t>
            </w:r>
          </w:p>
        </w:tc>
        <w:tc>
          <w:tcPr>
            <w:tcW w:w="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PSO1</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PSO2</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PSO3</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PSO4</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jc w:val="center"/>
              <w:rPr>
                <w:sz w:val="24"/>
                <w:szCs w:val="24"/>
              </w:rPr>
            </w:pPr>
            <w:r w:rsidRPr="00504FE1">
              <w:rPr>
                <w:b/>
                <w:bCs/>
                <w:sz w:val="24"/>
                <w:szCs w:val="24"/>
              </w:rPr>
              <w:t>PSO5</w:t>
            </w:r>
          </w:p>
        </w:tc>
      </w:tr>
      <w:tr w:rsidR="00900D9A" w:rsidRPr="00504FE1" w:rsidTr="00900D9A">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CO1</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CO2</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CO3</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CO4</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57"/>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CO5</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w:t>
            </w:r>
          </w:p>
        </w:tc>
      </w:tr>
      <w:tr w:rsidR="00900D9A" w:rsidRPr="00504FE1" w:rsidTr="00900D9A">
        <w:trPr>
          <w:trHeight w:val="248"/>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Weightage</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15</w:t>
            </w:r>
          </w:p>
        </w:tc>
      </w:tr>
      <w:tr w:rsidR="00900D9A" w:rsidRPr="00504FE1" w:rsidTr="00900D9A">
        <w:trPr>
          <w:trHeight w:val="506"/>
        </w:trPr>
        <w:tc>
          <w:tcPr>
            <w:tcW w:w="3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0D9A" w:rsidRPr="00504FE1" w:rsidRDefault="00900D9A" w:rsidP="006B1060">
            <w:pPr>
              <w:spacing w:before="100" w:beforeAutospacing="1" w:after="100" w:afterAutospacing="1"/>
              <w:rPr>
                <w:sz w:val="24"/>
                <w:szCs w:val="24"/>
              </w:rPr>
            </w:pPr>
            <w:r w:rsidRPr="00504FE1">
              <w:rPr>
                <w:b/>
                <w:bCs/>
                <w:sz w:val="24"/>
                <w:szCs w:val="24"/>
              </w:rPr>
              <w:t>Weighted percentage of Course Contribution to Pos</w:t>
            </w:r>
          </w:p>
        </w:tc>
        <w:tc>
          <w:tcPr>
            <w:tcW w:w="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0D9A" w:rsidRPr="00504FE1" w:rsidRDefault="00900D9A" w:rsidP="006B1060">
            <w:pPr>
              <w:spacing w:before="100" w:beforeAutospacing="1" w:after="100" w:afterAutospacing="1"/>
              <w:jc w:val="center"/>
              <w:rPr>
                <w:sz w:val="24"/>
                <w:szCs w:val="24"/>
              </w:rPr>
            </w:pPr>
            <w:r w:rsidRPr="00504FE1">
              <w:rPr>
                <w:sz w:val="24"/>
                <w:szCs w:val="24"/>
              </w:rPr>
              <w:t>3.0</w:t>
            </w:r>
          </w:p>
        </w:tc>
      </w:tr>
    </w:tbl>
    <w:p w:rsidR="00900D9A" w:rsidRDefault="00900D9A" w:rsidP="00900D9A">
      <w:pPr>
        <w:rPr>
          <w:b/>
          <w:bCs/>
          <w:sz w:val="24"/>
          <w:szCs w:val="24"/>
        </w:rPr>
      </w:pPr>
    </w:p>
    <w:p w:rsidR="00C42C83" w:rsidRDefault="00C42C83" w:rsidP="00C42C83">
      <w:pPr>
        <w:spacing w:line="268" w:lineRule="exact"/>
        <w:jc w:val="center"/>
        <w:rPr>
          <w:b/>
          <w:lang w:val="en-IN"/>
        </w:rPr>
      </w:pPr>
      <w:r>
        <w:rPr>
          <w:b/>
          <w:lang w:val="en-IN"/>
        </w:rPr>
        <w:t>3 – Strong, 2 – Medium, 1 - Low</w:t>
      </w:r>
    </w:p>
    <w:p w:rsidR="00C42C83" w:rsidRDefault="00C42C83" w:rsidP="00C42C83">
      <w:pPr>
        <w:spacing w:line="268" w:lineRule="exact"/>
        <w:rPr>
          <w:b/>
          <w:lang w:val="en-IN"/>
        </w:rPr>
      </w:pPr>
    </w:p>
    <w:p w:rsidR="00C42C83" w:rsidRDefault="00C42C83">
      <w:pPr>
        <w:widowControl/>
        <w:autoSpaceDE/>
        <w:autoSpaceDN/>
        <w:spacing w:after="160" w:line="259" w:lineRule="auto"/>
        <w:rPr>
          <w:b/>
          <w:sz w:val="24"/>
          <w:szCs w:val="24"/>
        </w:rPr>
      </w:pPr>
      <w:r>
        <w:rPr>
          <w:b/>
          <w:sz w:val="24"/>
          <w:szCs w:val="24"/>
        </w:rPr>
        <w:br w:type="page"/>
      </w:r>
    </w:p>
    <w:tbl>
      <w:tblPr>
        <w:tblStyle w:val="TableGrid"/>
        <w:tblW w:w="9220" w:type="dxa"/>
        <w:tblLook w:val="04A0"/>
      </w:tblPr>
      <w:tblGrid>
        <w:gridCol w:w="2039"/>
        <w:gridCol w:w="1029"/>
        <w:gridCol w:w="1149"/>
        <w:gridCol w:w="465"/>
        <w:gridCol w:w="976"/>
        <w:gridCol w:w="507"/>
        <w:gridCol w:w="1496"/>
        <w:gridCol w:w="1559"/>
      </w:tblGrid>
      <w:tr w:rsidR="002242E6" w:rsidTr="00C42C83">
        <w:trPr>
          <w:trHeight w:val="256"/>
        </w:trPr>
        <w:tc>
          <w:tcPr>
            <w:tcW w:w="2039" w:type="dxa"/>
          </w:tcPr>
          <w:p w:rsidR="002242E6" w:rsidRPr="00E13B75" w:rsidRDefault="002242E6" w:rsidP="006B1060">
            <w:pPr>
              <w:spacing w:after="3"/>
              <w:rPr>
                <w:b/>
                <w:bCs/>
                <w:sz w:val="24"/>
                <w:szCs w:val="24"/>
              </w:rPr>
            </w:pPr>
            <w:r w:rsidRPr="00E13B75">
              <w:rPr>
                <w:b/>
                <w:bCs/>
                <w:sz w:val="24"/>
                <w:szCs w:val="24"/>
              </w:rPr>
              <w:lastRenderedPageBreak/>
              <w:t>Title of the Course</w:t>
            </w:r>
          </w:p>
        </w:tc>
        <w:tc>
          <w:tcPr>
            <w:tcW w:w="7181" w:type="dxa"/>
            <w:gridSpan w:val="7"/>
          </w:tcPr>
          <w:p w:rsidR="002242E6" w:rsidRDefault="00376715" w:rsidP="006B1060">
            <w:pPr>
              <w:spacing w:after="3"/>
              <w:rPr>
                <w:sz w:val="24"/>
                <w:szCs w:val="24"/>
              </w:rPr>
            </w:pPr>
            <w:r w:rsidRPr="00C20C24">
              <w:rPr>
                <w:b/>
                <w:bCs/>
                <w:sz w:val="24"/>
                <w:szCs w:val="24"/>
              </w:rPr>
              <w:t>NANO MATERIALS AND NANO TECHNOLOGY</w:t>
            </w:r>
          </w:p>
        </w:tc>
      </w:tr>
      <w:tr w:rsidR="002242E6" w:rsidTr="00C42C83">
        <w:trPr>
          <w:trHeight w:val="256"/>
        </w:trPr>
        <w:tc>
          <w:tcPr>
            <w:tcW w:w="2039" w:type="dxa"/>
          </w:tcPr>
          <w:p w:rsidR="002242E6" w:rsidRPr="00E13B75" w:rsidRDefault="002242E6" w:rsidP="006B1060">
            <w:pPr>
              <w:spacing w:after="3"/>
              <w:rPr>
                <w:b/>
                <w:bCs/>
                <w:sz w:val="24"/>
                <w:szCs w:val="24"/>
              </w:rPr>
            </w:pPr>
            <w:r w:rsidRPr="00E13B75">
              <w:rPr>
                <w:b/>
                <w:bCs/>
                <w:sz w:val="24"/>
                <w:szCs w:val="24"/>
              </w:rPr>
              <w:t>Paper No.</w:t>
            </w:r>
          </w:p>
        </w:tc>
        <w:tc>
          <w:tcPr>
            <w:tcW w:w="7181" w:type="dxa"/>
            <w:gridSpan w:val="7"/>
          </w:tcPr>
          <w:p w:rsidR="002242E6" w:rsidRPr="00E13B75" w:rsidRDefault="00376715" w:rsidP="006B1060">
            <w:pPr>
              <w:spacing w:after="3"/>
              <w:rPr>
                <w:b/>
                <w:bCs/>
                <w:sz w:val="24"/>
                <w:szCs w:val="24"/>
              </w:rPr>
            </w:pPr>
            <w:r>
              <w:rPr>
                <w:b/>
                <w:bCs/>
                <w:sz w:val="24"/>
                <w:szCs w:val="24"/>
              </w:rPr>
              <w:t>Elective I</w:t>
            </w:r>
          </w:p>
        </w:tc>
      </w:tr>
      <w:tr w:rsidR="002242E6" w:rsidTr="00C42C83">
        <w:trPr>
          <w:trHeight w:val="256"/>
        </w:trPr>
        <w:tc>
          <w:tcPr>
            <w:tcW w:w="2039" w:type="dxa"/>
            <w:vMerge w:val="restart"/>
          </w:tcPr>
          <w:p w:rsidR="002242E6" w:rsidRPr="00E13B75" w:rsidRDefault="002242E6" w:rsidP="006B1060">
            <w:pPr>
              <w:spacing w:after="3"/>
              <w:rPr>
                <w:b/>
                <w:bCs/>
                <w:sz w:val="24"/>
                <w:szCs w:val="24"/>
              </w:rPr>
            </w:pPr>
            <w:r w:rsidRPr="00E13B75">
              <w:rPr>
                <w:b/>
                <w:bCs/>
                <w:sz w:val="24"/>
                <w:szCs w:val="24"/>
              </w:rPr>
              <w:t>Category</w:t>
            </w:r>
          </w:p>
        </w:tc>
        <w:tc>
          <w:tcPr>
            <w:tcW w:w="1029" w:type="dxa"/>
            <w:vMerge w:val="restart"/>
          </w:tcPr>
          <w:p w:rsidR="002242E6" w:rsidRPr="00E13B75" w:rsidRDefault="00855B93" w:rsidP="006B1060">
            <w:pPr>
              <w:spacing w:after="3"/>
              <w:rPr>
                <w:b/>
                <w:bCs/>
                <w:sz w:val="24"/>
                <w:szCs w:val="24"/>
              </w:rPr>
            </w:pPr>
            <w:r>
              <w:rPr>
                <w:b/>
                <w:bCs/>
                <w:sz w:val="24"/>
                <w:szCs w:val="24"/>
              </w:rPr>
              <w:t>Elective</w:t>
            </w:r>
          </w:p>
        </w:tc>
        <w:tc>
          <w:tcPr>
            <w:tcW w:w="1149" w:type="dxa"/>
          </w:tcPr>
          <w:p w:rsidR="002242E6" w:rsidRPr="00E13B75" w:rsidRDefault="002242E6" w:rsidP="006B1060">
            <w:pPr>
              <w:spacing w:after="3"/>
              <w:rPr>
                <w:b/>
                <w:bCs/>
                <w:sz w:val="24"/>
                <w:szCs w:val="24"/>
              </w:rPr>
            </w:pPr>
            <w:r w:rsidRPr="00E13B75">
              <w:rPr>
                <w:b/>
                <w:bCs/>
                <w:sz w:val="24"/>
                <w:szCs w:val="24"/>
              </w:rPr>
              <w:t>Year</w:t>
            </w:r>
          </w:p>
        </w:tc>
        <w:tc>
          <w:tcPr>
            <w:tcW w:w="465" w:type="dxa"/>
          </w:tcPr>
          <w:p w:rsidR="002242E6" w:rsidRDefault="002242E6" w:rsidP="006B1060">
            <w:pPr>
              <w:spacing w:after="3"/>
              <w:rPr>
                <w:sz w:val="24"/>
                <w:szCs w:val="24"/>
              </w:rPr>
            </w:pPr>
            <w:r>
              <w:rPr>
                <w:sz w:val="24"/>
                <w:szCs w:val="24"/>
              </w:rPr>
              <w:t>I</w:t>
            </w:r>
          </w:p>
        </w:tc>
        <w:tc>
          <w:tcPr>
            <w:tcW w:w="976" w:type="dxa"/>
            <w:vMerge w:val="restart"/>
          </w:tcPr>
          <w:p w:rsidR="002242E6" w:rsidRPr="00E13B75" w:rsidRDefault="002242E6" w:rsidP="006B1060">
            <w:pPr>
              <w:spacing w:after="3"/>
              <w:rPr>
                <w:b/>
                <w:bCs/>
                <w:sz w:val="24"/>
                <w:szCs w:val="24"/>
              </w:rPr>
            </w:pPr>
            <w:r w:rsidRPr="00E13B75">
              <w:rPr>
                <w:b/>
                <w:bCs/>
                <w:sz w:val="24"/>
                <w:szCs w:val="24"/>
              </w:rPr>
              <w:t>Credits</w:t>
            </w:r>
          </w:p>
        </w:tc>
        <w:tc>
          <w:tcPr>
            <w:tcW w:w="507" w:type="dxa"/>
            <w:vMerge w:val="restart"/>
          </w:tcPr>
          <w:p w:rsidR="002242E6" w:rsidRDefault="002242E6" w:rsidP="006B1060">
            <w:pPr>
              <w:spacing w:after="3"/>
              <w:rPr>
                <w:sz w:val="24"/>
                <w:szCs w:val="24"/>
              </w:rPr>
            </w:pPr>
            <w:r>
              <w:rPr>
                <w:sz w:val="24"/>
                <w:szCs w:val="24"/>
              </w:rPr>
              <w:t>4</w:t>
            </w:r>
          </w:p>
        </w:tc>
        <w:tc>
          <w:tcPr>
            <w:tcW w:w="1496" w:type="dxa"/>
            <w:vMerge w:val="restart"/>
          </w:tcPr>
          <w:p w:rsidR="002242E6" w:rsidRPr="00E13B75" w:rsidRDefault="002242E6" w:rsidP="006B1060">
            <w:pPr>
              <w:spacing w:after="3"/>
              <w:rPr>
                <w:b/>
                <w:bCs/>
                <w:sz w:val="24"/>
                <w:szCs w:val="24"/>
              </w:rPr>
            </w:pPr>
            <w:r w:rsidRPr="00E13B75">
              <w:rPr>
                <w:b/>
                <w:bCs/>
                <w:sz w:val="24"/>
                <w:szCs w:val="24"/>
              </w:rPr>
              <w:t>Course Code</w:t>
            </w:r>
          </w:p>
        </w:tc>
        <w:tc>
          <w:tcPr>
            <w:tcW w:w="1559" w:type="dxa"/>
            <w:vMerge w:val="restart"/>
          </w:tcPr>
          <w:p w:rsidR="002242E6" w:rsidRDefault="002242E6" w:rsidP="006B1060">
            <w:pPr>
              <w:spacing w:after="3"/>
              <w:rPr>
                <w:sz w:val="24"/>
                <w:szCs w:val="24"/>
              </w:rPr>
            </w:pPr>
          </w:p>
        </w:tc>
      </w:tr>
      <w:tr w:rsidR="002242E6" w:rsidTr="00C42C83">
        <w:trPr>
          <w:trHeight w:val="256"/>
        </w:trPr>
        <w:tc>
          <w:tcPr>
            <w:tcW w:w="2039" w:type="dxa"/>
            <w:vMerge/>
          </w:tcPr>
          <w:p w:rsidR="002242E6" w:rsidRPr="00E13B75" w:rsidRDefault="002242E6" w:rsidP="006B1060">
            <w:pPr>
              <w:spacing w:after="3"/>
              <w:rPr>
                <w:b/>
                <w:bCs/>
                <w:sz w:val="24"/>
                <w:szCs w:val="24"/>
              </w:rPr>
            </w:pPr>
          </w:p>
        </w:tc>
        <w:tc>
          <w:tcPr>
            <w:tcW w:w="1029" w:type="dxa"/>
            <w:vMerge/>
          </w:tcPr>
          <w:p w:rsidR="002242E6" w:rsidRPr="00E13B75" w:rsidRDefault="002242E6" w:rsidP="006B1060">
            <w:pPr>
              <w:spacing w:after="3"/>
              <w:rPr>
                <w:b/>
                <w:bCs/>
                <w:sz w:val="24"/>
                <w:szCs w:val="24"/>
              </w:rPr>
            </w:pPr>
          </w:p>
        </w:tc>
        <w:tc>
          <w:tcPr>
            <w:tcW w:w="1149" w:type="dxa"/>
          </w:tcPr>
          <w:p w:rsidR="002242E6" w:rsidRPr="00E13B75" w:rsidRDefault="002242E6" w:rsidP="006B1060">
            <w:pPr>
              <w:spacing w:after="3"/>
              <w:rPr>
                <w:b/>
                <w:bCs/>
                <w:sz w:val="24"/>
                <w:szCs w:val="24"/>
              </w:rPr>
            </w:pPr>
            <w:r w:rsidRPr="00E13B75">
              <w:rPr>
                <w:b/>
                <w:bCs/>
                <w:sz w:val="24"/>
                <w:szCs w:val="24"/>
              </w:rPr>
              <w:t>Semester</w:t>
            </w:r>
          </w:p>
        </w:tc>
        <w:tc>
          <w:tcPr>
            <w:tcW w:w="465" w:type="dxa"/>
          </w:tcPr>
          <w:p w:rsidR="002242E6" w:rsidRDefault="002242E6" w:rsidP="006B1060">
            <w:pPr>
              <w:spacing w:after="3"/>
              <w:rPr>
                <w:sz w:val="24"/>
                <w:szCs w:val="24"/>
              </w:rPr>
            </w:pPr>
            <w:r>
              <w:rPr>
                <w:sz w:val="24"/>
                <w:szCs w:val="24"/>
              </w:rPr>
              <w:t>I</w:t>
            </w:r>
          </w:p>
        </w:tc>
        <w:tc>
          <w:tcPr>
            <w:tcW w:w="976" w:type="dxa"/>
            <w:vMerge/>
          </w:tcPr>
          <w:p w:rsidR="002242E6" w:rsidRDefault="002242E6" w:rsidP="006B1060">
            <w:pPr>
              <w:spacing w:after="3"/>
              <w:rPr>
                <w:sz w:val="24"/>
                <w:szCs w:val="24"/>
              </w:rPr>
            </w:pPr>
          </w:p>
        </w:tc>
        <w:tc>
          <w:tcPr>
            <w:tcW w:w="507" w:type="dxa"/>
            <w:vMerge/>
          </w:tcPr>
          <w:p w:rsidR="002242E6" w:rsidRDefault="002242E6" w:rsidP="006B1060">
            <w:pPr>
              <w:spacing w:after="3"/>
              <w:rPr>
                <w:sz w:val="24"/>
                <w:szCs w:val="24"/>
              </w:rPr>
            </w:pPr>
          </w:p>
        </w:tc>
        <w:tc>
          <w:tcPr>
            <w:tcW w:w="1496" w:type="dxa"/>
            <w:vMerge/>
          </w:tcPr>
          <w:p w:rsidR="002242E6" w:rsidRDefault="002242E6" w:rsidP="006B1060">
            <w:pPr>
              <w:spacing w:after="3"/>
              <w:rPr>
                <w:sz w:val="24"/>
                <w:szCs w:val="24"/>
              </w:rPr>
            </w:pPr>
          </w:p>
        </w:tc>
        <w:tc>
          <w:tcPr>
            <w:tcW w:w="1559" w:type="dxa"/>
            <w:vMerge/>
          </w:tcPr>
          <w:p w:rsidR="002242E6" w:rsidRDefault="002242E6" w:rsidP="006B1060">
            <w:pPr>
              <w:spacing w:after="3"/>
              <w:rPr>
                <w:sz w:val="24"/>
                <w:szCs w:val="24"/>
              </w:rPr>
            </w:pPr>
          </w:p>
        </w:tc>
      </w:tr>
      <w:tr w:rsidR="002242E6" w:rsidTr="00C42C83">
        <w:trPr>
          <w:trHeight w:val="256"/>
        </w:trPr>
        <w:tc>
          <w:tcPr>
            <w:tcW w:w="2039" w:type="dxa"/>
            <w:vMerge w:val="restart"/>
          </w:tcPr>
          <w:p w:rsidR="002242E6" w:rsidRPr="00E13B75" w:rsidRDefault="002242E6" w:rsidP="006B1060">
            <w:pPr>
              <w:spacing w:after="3"/>
              <w:rPr>
                <w:b/>
                <w:bCs/>
                <w:sz w:val="24"/>
                <w:szCs w:val="24"/>
              </w:rPr>
            </w:pPr>
            <w:r w:rsidRPr="00E13B75">
              <w:rPr>
                <w:b/>
                <w:bCs/>
                <w:sz w:val="24"/>
                <w:szCs w:val="24"/>
              </w:rPr>
              <w:t>Instructional hours per week</w:t>
            </w:r>
          </w:p>
        </w:tc>
        <w:tc>
          <w:tcPr>
            <w:tcW w:w="1029" w:type="dxa"/>
          </w:tcPr>
          <w:p w:rsidR="002242E6" w:rsidRPr="00263B63" w:rsidRDefault="002242E6" w:rsidP="006B1060">
            <w:pPr>
              <w:spacing w:after="3"/>
              <w:rPr>
                <w:b/>
                <w:bCs/>
                <w:sz w:val="24"/>
                <w:szCs w:val="24"/>
              </w:rPr>
            </w:pPr>
            <w:r w:rsidRPr="00263B63">
              <w:rPr>
                <w:b/>
                <w:bCs/>
                <w:sz w:val="24"/>
                <w:szCs w:val="24"/>
              </w:rPr>
              <w:t>Lecture</w:t>
            </w:r>
          </w:p>
        </w:tc>
        <w:tc>
          <w:tcPr>
            <w:tcW w:w="1149" w:type="dxa"/>
          </w:tcPr>
          <w:p w:rsidR="002242E6" w:rsidRPr="00263B63" w:rsidRDefault="002242E6" w:rsidP="006B1060">
            <w:pPr>
              <w:spacing w:after="3"/>
              <w:rPr>
                <w:b/>
                <w:bCs/>
                <w:sz w:val="24"/>
                <w:szCs w:val="24"/>
              </w:rPr>
            </w:pPr>
            <w:r w:rsidRPr="00263B63">
              <w:rPr>
                <w:b/>
                <w:bCs/>
                <w:sz w:val="24"/>
                <w:szCs w:val="24"/>
              </w:rPr>
              <w:t>Tutorial</w:t>
            </w:r>
          </w:p>
        </w:tc>
        <w:tc>
          <w:tcPr>
            <w:tcW w:w="1948" w:type="dxa"/>
            <w:gridSpan w:val="3"/>
          </w:tcPr>
          <w:p w:rsidR="002242E6" w:rsidRPr="00E13B75" w:rsidRDefault="002242E6" w:rsidP="006B1060">
            <w:pPr>
              <w:spacing w:after="3"/>
              <w:rPr>
                <w:b/>
                <w:bCs/>
                <w:sz w:val="24"/>
                <w:szCs w:val="24"/>
              </w:rPr>
            </w:pPr>
            <w:r w:rsidRPr="00E13B75">
              <w:rPr>
                <w:b/>
                <w:bCs/>
                <w:sz w:val="24"/>
                <w:szCs w:val="24"/>
              </w:rPr>
              <w:t>Lab Practice</w:t>
            </w:r>
          </w:p>
        </w:tc>
        <w:tc>
          <w:tcPr>
            <w:tcW w:w="3055" w:type="dxa"/>
            <w:gridSpan w:val="2"/>
          </w:tcPr>
          <w:p w:rsidR="002242E6" w:rsidRPr="00E13B75" w:rsidRDefault="002242E6" w:rsidP="006B1060">
            <w:pPr>
              <w:spacing w:after="3"/>
              <w:rPr>
                <w:b/>
                <w:bCs/>
                <w:sz w:val="24"/>
                <w:szCs w:val="24"/>
              </w:rPr>
            </w:pPr>
            <w:r w:rsidRPr="00E13B75">
              <w:rPr>
                <w:b/>
                <w:bCs/>
                <w:sz w:val="24"/>
                <w:szCs w:val="24"/>
              </w:rPr>
              <w:t>Total</w:t>
            </w:r>
          </w:p>
        </w:tc>
      </w:tr>
      <w:tr w:rsidR="002242E6" w:rsidTr="00C42C83">
        <w:trPr>
          <w:trHeight w:val="256"/>
        </w:trPr>
        <w:tc>
          <w:tcPr>
            <w:tcW w:w="2039" w:type="dxa"/>
            <w:vMerge/>
          </w:tcPr>
          <w:p w:rsidR="002242E6" w:rsidRPr="00E13B75" w:rsidRDefault="002242E6" w:rsidP="006B1060">
            <w:pPr>
              <w:spacing w:after="3"/>
              <w:rPr>
                <w:b/>
                <w:bCs/>
                <w:sz w:val="24"/>
                <w:szCs w:val="24"/>
              </w:rPr>
            </w:pPr>
          </w:p>
        </w:tc>
        <w:tc>
          <w:tcPr>
            <w:tcW w:w="1029" w:type="dxa"/>
          </w:tcPr>
          <w:p w:rsidR="002242E6" w:rsidRDefault="002242E6" w:rsidP="006B1060">
            <w:pPr>
              <w:spacing w:after="3"/>
              <w:rPr>
                <w:sz w:val="24"/>
                <w:szCs w:val="24"/>
              </w:rPr>
            </w:pPr>
            <w:r>
              <w:rPr>
                <w:sz w:val="24"/>
                <w:szCs w:val="24"/>
              </w:rPr>
              <w:t>4</w:t>
            </w:r>
          </w:p>
        </w:tc>
        <w:tc>
          <w:tcPr>
            <w:tcW w:w="1149" w:type="dxa"/>
          </w:tcPr>
          <w:p w:rsidR="002242E6" w:rsidRDefault="002242E6" w:rsidP="006B1060">
            <w:pPr>
              <w:spacing w:after="3"/>
              <w:rPr>
                <w:sz w:val="24"/>
                <w:szCs w:val="24"/>
              </w:rPr>
            </w:pPr>
            <w:r>
              <w:rPr>
                <w:sz w:val="24"/>
                <w:szCs w:val="24"/>
              </w:rPr>
              <w:t>1</w:t>
            </w:r>
          </w:p>
        </w:tc>
        <w:tc>
          <w:tcPr>
            <w:tcW w:w="1948" w:type="dxa"/>
            <w:gridSpan w:val="3"/>
          </w:tcPr>
          <w:p w:rsidR="002242E6" w:rsidRDefault="002242E6" w:rsidP="006B1060">
            <w:pPr>
              <w:spacing w:after="3"/>
              <w:rPr>
                <w:sz w:val="24"/>
                <w:szCs w:val="24"/>
              </w:rPr>
            </w:pPr>
            <w:r>
              <w:rPr>
                <w:sz w:val="24"/>
                <w:szCs w:val="24"/>
              </w:rPr>
              <w:t>-</w:t>
            </w:r>
          </w:p>
        </w:tc>
        <w:tc>
          <w:tcPr>
            <w:tcW w:w="3055" w:type="dxa"/>
            <w:gridSpan w:val="2"/>
          </w:tcPr>
          <w:p w:rsidR="002242E6" w:rsidRDefault="002242E6" w:rsidP="006B1060">
            <w:pPr>
              <w:spacing w:after="3"/>
              <w:rPr>
                <w:sz w:val="24"/>
                <w:szCs w:val="24"/>
              </w:rPr>
            </w:pPr>
            <w:r>
              <w:rPr>
                <w:sz w:val="24"/>
                <w:szCs w:val="24"/>
              </w:rPr>
              <w:t>5</w:t>
            </w:r>
          </w:p>
        </w:tc>
      </w:tr>
      <w:tr w:rsidR="002242E6" w:rsidTr="00C42C83">
        <w:trPr>
          <w:trHeight w:val="268"/>
        </w:trPr>
        <w:tc>
          <w:tcPr>
            <w:tcW w:w="2039" w:type="dxa"/>
          </w:tcPr>
          <w:p w:rsidR="002242E6" w:rsidRPr="00E13B75" w:rsidRDefault="002242E6" w:rsidP="006B1060">
            <w:pPr>
              <w:spacing w:after="3"/>
              <w:rPr>
                <w:b/>
                <w:bCs/>
                <w:sz w:val="24"/>
                <w:szCs w:val="24"/>
              </w:rPr>
            </w:pPr>
            <w:r w:rsidRPr="00E13B75">
              <w:rPr>
                <w:b/>
                <w:bCs/>
                <w:sz w:val="24"/>
                <w:szCs w:val="24"/>
              </w:rPr>
              <w:t>Prerequisites</w:t>
            </w:r>
          </w:p>
        </w:tc>
        <w:tc>
          <w:tcPr>
            <w:tcW w:w="7181" w:type="dxa"/>
            <w:gridSpan w:val="7"/>
          </w:tcPr>
          <w:p w:rsidR="002242E6" w:rsidRDefault="00854EA0" w:rsidP="006B1060">
            <w:pPr>
              <w:spacing w:after="3"/>
              <w:rPr>
                <w:sz w:val="24"/>
                <w:szCs w:val="24"/>
              </w:rPr>
            </w:pPr>
            <w:r>
              <w:rPr>
                <w:b/>
                <w:sz w:val="24"/>
                <w:szCs w:val="24"/>
              </w:rPr>
              <w:t>Basic knowledge of crystallography and material science</w:t>
            </w:r>
          </w:p>
        </w:tc>
      </w:tr>
      <w:tr w:rsidR="00150F38" w:rsidTr="00C42C83">
        <w:trPr>
          <w:trHeight w:val="256"/>
        </w:trPr>
        <w:tc>
          <w:tcPr>
            <w:tcW w:w="2039" w:type="dxa"/>
          </w:tcPr>
          <w:p w:rsidR="00150F38" w:rsidRPr="00E13B75" w:rsidRDefault="00150F38" w:rsidP="00150F38">
            <w:pPr>
              <w:spacing w:after="3"/>
              <w:rPr>
                <w:b/>
                <w:bCs/>
                <w:sz w:val="24"/>
                <w:szCs w:val="24"/>
              </w:rPr>
            </w:pPr>
            <w:r w:rsidRPr="00E13B75">
              <w:rPr>
                <w:b/>
                <w:bCs/>
                <w:sz w:val="24"/>
                <w:szCs w:val="24"/>
              </w:rPr>
              <w:t>Objectives of the course</w:t>
            </w:r>
          </w:p>
        </w:tc>
        <w:tc>
          <w:tcPr>
            <w:tcW w:w="7181" w:type="dxa"/>
            <w:gridSpan w:val="7"/>
          </w:tcPr>
          <w:p w:rsidR="00150F38" w:rsidRDefault="00150F38" w:rsidP="00150F38">
            <w:pPr>
              <w:pBdr>
                <w:top w:val="nil"/>
                <w:left w:val="nil"/>
                <w:bottom w:val="nil"/>
                <w:right w:val="nil"/>
                <w:between w:val="nil"/>
              </w:pBdr>
              <w:spacing w:line="276" w:lineRule="auto"/>
              <w:ind w:left="270" w:right="26" w:hanging="270"/>
              <w:jc w:val="both"/>
              <w:rPr>
                <w:b/>
                <w:sz w:val="24"/>
                <w:szCs w:val="24"/>
              </w:rPr>
            </w:pPr>
            <w:r w:rsidRPr="007976C0">
              <w:rPr>
                <w:sz w:val="24"/>
                <w:szCs w:val="24"/>
              </w:rPr>
              <w:t xml:space="preserve">To understand the concept of </w:t>
            </w:r>
            <w:r>
              <w:rPr>
                <w:sz w:val="24"/>
                <w:szCs w:val="24"/>
              </w:rPr>
              <w:t>nano materials and nano technology.</w:t>
            </w:r>
          </w:p>
          <w:p w:rsidR="00150F38" w:rsidRDefault="00150F38" w:rsidP="00150F38">
            <w:pPr>
              <w:pBdr>
                <w:top w:val="nil"/>
                <w:left w:val="nil"/>
                <w:bottom w:val="nil"/>
                <w:right w:val="nil"/>
                <w:between w:val="nil"/>
              </w:pBdr>
              <w:spacing w:line="276" w:lineRule="auto"/>
              <w:ind w:right="26"/>
              <w:jc w:val="both"/>
              <w:rPr>
                <w:b/>
                <w:sz w:val="24"/>
                <w:szCs w:val="24"/>
              </w:rPr>
            </w:pPr>
            <w:r w:rsidRPr="007976C0">
              <w:rPr>
                <w:sz w:val="24"/>
                <w:szCs w:val="24"/>
              </w:rPr>
              <w:t xml:space="preserve">To understand the </w:t>
            </w:r>
            <w:r>
              <w:rPr>
                <w:sz w:val="24"/>
                <w:szCs w:val="24"/>
              </w:rPr>
              <w:t>various types of nano materials and their properties.</w:t>
            </w:r>
          </w:p>
          <w:p w:rsidR="00150F38" w:rsidRDefault="00150F38" w:rsidP="00150F38">
            <w:pPr>
              <w:jc w:val="both"/>
              <w:rPr>
                <w:b/>
                <w:sz w:val="24"/>
                <w:szCs w:val="24"/>
              </w:rPr>
            </w:pPr>
            <w:r w:rsidRPr="007976C0">
              <w:rPr>
                <w:sz w:val="24"/>
                <w:szCs w:val="24"/>
              </w:rPr>
              <w:t xml:space="preserve">To understand the applications of synthetically important </w:t>
            </w:r>
            <w:r>
              <w:rPr>
                <w:sz w:val="24"/>
                <w:szCs w:val="24"/>
              </w:rPr>
              <w:t>nano materials</w:t>
            </w:r>
            <w:r w:rsidRPr="007976C0">
              <w:rPr>
                <w:sz w:val="24"/>
                <w:szCs w:val="24"/>
              </w:rPr>
              <w:t>.</w:t>
            </w:r>
          </w:p>
          <w:p w:rsidR="00150F38" w:rsidRDefault="00150F38" w:rsidP="00150F38">
            <w:pPr>
              <w:jc w:val="both"/>
              <w:rPr>
                <w:b/>
                <w:sz w:val="24"/>
                <w:szCs w:val="24"/>
              </w:rPr>
            </w:pPr>
            <w:r w:rsidRPr="007976C0">
              <w:rPr>
                <w:sz w:val="24"/>
                <w:szCs w:val="24"/>
              </w:rPr>
              <w:t xml:space="preserve">To correlate the </w:t>
            </w:r>
            <w:r>
              <w:rPr>
                <w:sz w:val="24"/>
                <w:szCs w:val="24"/>
              </w:rPr>
              <w:t>characteristics of various nano materials synthesized by new technologies.</w:t>
            </w:r>
          </w:p>
          <w:p w:rsidR="00150F38" w:rsidRDefault="00150F38" w:rsidP="00150F38">
            <w:pPr>
              <w:spacing w:after="3"/>
              <w:jc w:val="both"/>
              <w:rPr>
                <w:sz w:val="24"/>
                <w:szCs w:val="24"/>
              </w:rPr>
            </w:pPr>
            <w:r w:rsidRPr="007976C0">
              <w:rPr>
                <w:sz w:val="24"/>
                <w:szCs w:val="24"/>
              </w:rPr>
              <w:t xml:space="preserve">To design synthetic routes for synthetically used </w:t>
            </w:r>
            <w:r>
              <w:rPr>
                <w:sz w:val="24"/>
                <w:szCs w:val="24"/>
              </w:rPr>
              <w:t>new nano materials.</w:t>
            </w:r>
          </w:p>
        </w:tc>
      </w:tr>
      <w:tr w:rsidR="00150F38" w:rsidTr="00C42C83">
        <w:trPr>
          <w:trHeight w:val="256"/>
        </w:trPr>
        <w:tc>
          <w:tcPr>
            <w:tcW w:w="2039" w:type="dxa"/>
            <w:vMerge w:val="restart"/>
          </w:tcPr>
          <w:p w:rsidR="00150F38" w:rsidRPr="00E13B75" w:rsidRDefault="00150F38" w:rsidP="00150F38">
            <w:pPr>
              <w:spacing w:after="3"/>
              <w:rPr>
                <w:b/>
                <w:bCs/>
                <w:sz w:val="24"/>
                <w:szCs w:val="24"/>
              </w:rPr>
            </w:pPr>
            <w:r w:rsidRPr="00E13B75">
              <w:rPr>
                <w:b/>
                <w:bCs/>
                <w:sz w:val="24"/>
                <w:szCs w:val="24"/>
              </w:rPr>
              <w:t>Course Outline</w:t>
            </w:r>
          </w:p>
        </w:tc>
        <w:tc>
          <w:tcPr>
            <w:tcW w:w="7181" w:type="dxa"/>
            <w:gridSpan w:val="7"/>
          </w:tcPr>
          <w:p w:rsidR="00150F38" w:rsidRPr="006D79F9" w:rsidRDefault="00150F38" w:rsidP="006A7C56">
            <w:pPr>
              <w:spacing w:line="276" w:lineRule="auto"/>
              <w:ind w:right="26"/>
              <w:jc w:val="both"/>
              <w:rPr>
                <w:b/>
                <w:bCs/>
                <w:sz w:val="24"/>
                <w:szCs w:val="24"/>
              </w:rPr>
            </w:pPr>
            <w:r w:rsidRPr="006D79F9">
              <w:rPr>
                <w:b/>
                <w:bCs/>
                <w:sz w:val="24"/>
                <w:szCs w:val="24"/>
              </w:rPr>
              <w:t>UNIT-I:</w:t>
            </w:r>
            <w:r w:rsidR="006A7C56">
              <w:rPr>
                <w:b/>
                <w:bCs/>
                <w:sz w:val="24"/>
                <w:szCs w:val="24"/>
              </w:rPr>
              <w:t xml:space="preserve"> </w:t>
            </w:r>
            <w:r w:rsidR="006A7C56" w:rsidRPr="003E1F36">
              <w:rPr>
                <w:sz w:val="24"/>
                <w:szCs w:val="24"/>
              </w:rPr>
              <w:t xml:space="preserve">Introduction of nanomaterials and nanotechnologies, </w:t>
            </w:r>
            <w:r w:rsidR="006A7C56" w:rsidRPr="0091335C">
              <w:rPr>
                <w:sz w:val="24"/>
                <w:szCs w:val="24"/>
              </w:rPr>
              <w:t>Introduction-role of size, classification-0D, 1D, 2D, 3D. Synthesis-Bottom –Up, Top–Down, consolidation of Nano powders.</w:t>
            </w:r>
            <w:r w:rsidR="006A7C56">
              <w:rPr>
                <w:sz w:val="24"/>
                <w:szCs w:val="24"/>
              </w:rPr>
              <w:t xml:space="preserve"> </w:t>
            </w:r>
            <w:r w:rsidR="006A7C56" w:rsidRPr="003E1F36">
              <w:rPr>
                <w:sz w:val="24"/>
                <w:szCs w:val="24"/>
              </w:rPr>
              <w:t>Features of nanostructures, Background of nanostructures.</w:t>
            </w:r>
            <w:r w:rsidR="006A7C56">
              <w:rPr>
                <w:sz w:val="24"/>
                <w:szCs w:val="24"/>
              </w:rPr>
              <w:t xml:space="preserve"> </w:t>
            </w:r>
            <w:r w:rsidR="006A7C56" w:rsidRPr="0084554E">
              <w:rPr>
                <w:sz w:val="24"/>
                <w:szCs w:val="24"/>
              </w:rPr>
              <w:t>Techniques of synthesis of nanomaterials, Tools of the nanoscience</w:t>
            </w:r>
            <w:r w:rsidR="006A7C56">
              <w:rPr>
                <w:sz w:val="24"/>
                <w:szCs w:val="24"/>
              </w:rPr>
              <w:t xml:space="preserve">. </w:t>
            </w:r>
            <w:r w:rsidR="006A7C56" w:rsidRPr="0084554E">
              <w:rPr>
                <w:sz w:val="24"/>
                <w:szCs w:val="24"/>
              </w:rPr>
              <w:t>Applications of nanomaterials and technologies.</w:t>
            </w:r>
          </w:p>
        </w:tc>
      </w:tr>
      <w:tr w:rsidR="00150F38" w:rsidTr="00C42C83">
        <w:trPr>
          <w:trHeight w:val="256"/>
        </w:trPr>
        <w:tc>
          <w:tcPr>
            <w:tcW w:w="2039" w:type="dxa"/>
            <w:vMerge/>
          </w:tcPr>
          <w:p w:rsidR="00150F38" w:rsidRDefault="00150F38" w:rsidP="00150F38">
            <w:pPr>
              <w:spacing w:after="3"/>
              <w:rPr>
                <w:sz w:val="24"/>
                <w:szCs w:val="24"/>
              </w:rPr>
            </w:pPr>
          </w:p>
        </w:tc>
        <w:tc>
          <w:tcPr>
            <w:tcW w:w="7181" w:type="dxa"/>
            <w:gridSpan w:val="7"/>
          </w:tcPr>
          <w:p w:rsidR="00150F38" w:rsidRPr="006D79F9" w:rsidRDefault="00150F38" w:rsidP="009F251C">
            <w:pPr>
              <w:spacing w:line="276" w:lineRule="auto"/>
              <w:ind w:right="26"/>
              <w:jc w:val="both"/>
              <w:rPr>
                <w:b/>
                <w:bCs/>
                <w:sz w:val="24"/>
                <w:szCs w:val="24"/>
              </w:rPr>
            </w:pPr>
            <w:r w:rsidRPr="006D79F9">
              <w:rPr>
                <w:b/>
                <w:bCs/>
                <w:sz w:val="24"/>
                <w:szCs w:val="24"/>
              </w:rPr>
              <w:t>UNIT-II:</w:t>
            </w:r>
            <w:r w:rsidR="009F251C">
              <w:rPr>
                <w:b/>
                <w:bCs/>
                <w:sz w:val="24"/>
                <w:szCs w:val="24"/>
              </w:rPr>
              <w:t xml:space="preserve"> </w:t>
            </w:r>
            <w:r w:rsidR="009F251C" w:rsidRPr="0084554E">
              <w:rPr>
                <w:sz w:val="24"/>
                <w:szCs w:val="24"/>
              </w:rPr>
              <w:t>Bonding and structure of the nanomaterials, Predicting the Type of Bonding in a Substance crystal structure.</w:t>
            </w:r>
            <w:r w:rsidR="009F251C">
              <w:rPr>
                <w:sz w:val="24"/>
                <w:szCs w:val="24"/>
              </w:rPr>
              <w:t xml:space="preserve"> </w:t>
            </w:r>
            <w:r w:rsidR="009F251C" w:rsidRPr="0084554E">
              <w:rPr>
                <w:sz w:val="24"/>
                <w:szCs w:val="24"/>
              </w:rPr>
              <w:t>Metallic nanoparticles, Surfaces of Materials, Nanoparticle Size and Properties.</w:t>
            </w:r>
            <w:r w:rsidR="009F251C">
              <w:rPr>
                <w:sz w:val="24"/>
                <w:szCs w:val="24"/>
              </w:rPr>
              <w:t xml:space="preserve"> </w:t>
            </w:r>
            <w:r w:rsidR="009F251C" w:rsidRPr="0091335C">
              <w:rPr>
                <w:sz w:val="24"/>
                <w:szCs w:val="24"/>
              </w:rPr>
              <w:t>Synthesis- Physical and chemical methods - inert gas condensation, arc discharge, laser ablation, sol-gel, solvothermal and hydrothermal-CVD-types, metallo organic, plasma enhanced, and low-pressure CVD. Microwave assisted and electrochemical synthesis.</w:t>
            </w:r>
            <w:r w:rsidR="009F251C">
              <w:rPr>
                <w:sz w:val="24"/>
                <w:szCs w:val="24"/>
              </w:rPr>
              <w:t xml:space="preserve"> </w:t>
            </w:r>
          </w:p>
        </w:tc>
      </w:tr>
      <w:tr w:rsidR="00150F38" w:rsidTr="00C42C83">
        <w:trPr>
          <w:trHeight w:val="256"/>
        </w:trPr>
        <w:tc>
          <w:tcPr>
            <w:tcW w:w="2039" w:type="dxa"/>
            <w:vMerge/>
          </w:tcPr>
          <w:p w:rsidR="00150F38" w:rsidRDefault="00150F38" w:rsidP="00150F38">
            <w:pPr>
              <w:spacing w:after="3"/>
              <w:rPr>
                <w:sz w:val="24"/>
                <w:szCs w:val="24"/>
              </w:rPr>
            </w:pPr>
          </w:p>
        </w:tc>
        <w:tc>
          <w:tcPr>
            <w:tcW w:w="7181" w:type="dxa"/>
            <w:gridSpan w:val="7"/>
          </w:tcPr>
          <w:p w:rsidR="00150F38" w:rsidRPr="006D79F9" w:rsidRDefault="00150F38" w:rsidP="00DF4E10">
            <w:pPr>
              <w:tabs>
                <w:tab w:val="left" w:pos="863"/>
              </w:tabs>
              <w:jc w:val="both"/>
              <w:rPr>
                <w:b/>
                <w:bCs/>
                <w:sz w:val="24"/>
                <w:szCs w:val="24"/>
              </w:rPr>
            </w:pPr>
            <w:r w:rsidRPr="006D79F9">
              <w:rPr>
                <w:b/>
                <w:bCs/>
                <w:sz w:val="24"/>
                <w:szCs w:val="24"/>
              </w:rPr>
              <w:t>UNIT-III:</w:t>
            </w:r>
            <w:r w:rsidR="00DF4E10">
              <w:rPr>
                <w:b/>
                <w:bCs/>
                <w:sz w:val="24"/>
                <w:szCs w:val="24"/>
              </w:rPr>
              <w:t xml:space="preserve"> </w:t>
            </w:r>
            <w:r w:rsidR="00DF4E10" w:rsidRPr="0084554E">
              <w:rPr>
                <w:sz w:val="24"/>
                <w:szCs w:val="24"/>
              </w:rPr>
              <w:t>Mechanical properties of materials, theories relevant to mechanical properties.</w:t>
            </w:r>
            <w:r w:rsidR="00DF4E10">
              <w:rPr>
                <w:sz w:val="24"/>
                <w:szCs w:val="24"/>
              </w:rPr>
              <w:t xml:space="preserve"> </w:t>
            </w:r>
            <w:r w:rsidR="00DF4E10" w:rsidRPr="0084554E">
              <w:rPr>
                <w:sz w:val="24"/>
                <w:szCs w:val="24"/>
              </w:rPr>
              <w:t>Techniques to study mechanical properties of nanomaterials, adhesion and friction, thermal properties of nanomaterials</w:t>
            </w:r>
            <w:r w:rsidR="00DF4E10">
              <w:rPr>
                <w:sz w:val="24"/>
                <w:szCs w:val="24"/>
              </w:rPr>
              <w:t xml:space="preserve"> </w:t>
            </w:r>
            <w:r w:rsidR="00DF4E10" w:rsidRPr="00923ABF">
              <w:rPr>
                <w:sz w:val="24"/>
                <w:szCs w:val="24"/>
              </w:rPr>
              <w:t>Nanoparticles</w:t>
            </w:r>
            <w:r w:rsidR="00DF4E10">
              <w:rPr>
                <w:spacing w:val="1"/>
                <w:sz w:val="24"/>
                <w:szCs w:val="24"/>
              </w:rPr>
              <w:t xml:space="preserve">: </w:t>
            </w:r>
            <w:r w:rsidR="00DF4E10">
              <w:rPr>
                <w:sz w:val="24"/>
                <w:szCs w:val="24"/>
              </w:rPr>
              <w:t xml:space="preserve">gold and silver, metal oxides: </w:t>
            </w:r>
            <w:r w:rsidR="00DF4E10" w:rsidRPr="00923ABF">
              <w:rPr>
                <w:sz w:val="24"/>
                <w:szCs w:val="24"/>
              </w:rPr>
              <w:t>silica, iron oxide and</w:t>
            </w:r>
            <w:r w:rsidR="00DF4E10" w:rsidRPr="00923ABF">
              <w:rPr>
                <w:spacing w:val="1"/>
                <w:sz w:val="24"/>
                <w:szCs w:val="24"/>
              </w:rPr>
              <w:t xml:space="preserve"> </w:t>
            </w:r>
            <w:r w:rsidR="00DF4E10">
              <w:rPr>
                <w:sz w:val="24"/>
                <w:szCs w:val="24"/>
              </w:rPr>
              <w:t>alumina</w:t>
            </w:r>
            <w:r w:rsidR="00DF4E10">
              <w:rPr>
                <w:spacing w:val="1"/>
                <w:sz w:val="24"/>
                <w:szCs w:val="24"/>
              </w:rPr>
              <w:t xml:space="preserve"> - s</w:t>
            </w:r>
            <w:r w:rsidR="00DF4E10" w:rsidRPr="00923ABF">
              <w:rPr>
                <w:sz w:val="24"/>
                <w:szCs w:val="24"/>
              </w:rPr>
              <w:t>ynthesis</w:t>
            </w:r>
            <w:r w:rsidR="00DF4E10" w:rsidRPr="00923ABF">
              <w:rPr>
                <w:spacing w:val="1"/>
                <w:sz w:val="24"/>
                <w:szCs w:val="24"/>
              </w:rPr>
              <w:t xml:space="preserve"> </w:t>
            </w:r>
            <w:r w:rsidR="00DF4E10" w:rsidRPr="00923ABF">
              <w:rPr>
                <w:sz w:val="24"/>
                <w:szCs w:val="24"/>
              </w:rPr>
              <w:t>and</w:t>
            </w:r>
            <w:r w:rsidR="00DF4E10" w:rsidRPr="00923ABF">
              <w:rPr>
                <w:spacing w:val="1"/>
                <w:sz w:val="24"/>
                <w:szCs w:val="24"/>
              </w:rPr>
              <w:t xml:space="preserve"> </w:t>
            </w:r>
            <w:r w:rsidR="00DF4E10">
              <w:rPr>
                <w:sz w:val="24"/>
                <w:szCs w:val="24"/>
              </w:rPr>
              <w:t>p</w:t>
            </w:r>
            <w:r w:rsidR="00DF4E10" w:rsidRPr="00923ABF">
              <w:rPr>
                <w:sz w:val="24"/>
                <w:szCs w:val="24"/>
              </w:rPr>
              <w:t>roperties.</w:t>
            </w:r>
            <w:r w:rsidR="00DF4E10" w:rsidRPr="00923ABF">
              <w:rPr>
                <w:spacing w:val="1"/>
                <w:sz w:val="24"/>
                <w:szCs w:val="24"/>
              </w:rPr>
              <w:t xml:space="preserve"> </w:t>
            </w:r>
          </w:p>
        </w:tc>
      </w:tr>
      <w:tr w:rsidR="00150F38" w:rsidTr="00C42C83">
        <w:trPr>
          <w:trHeight w:val="256"/>
        </w:trPr>
        <w:tc>
          <w:tcPr>
            <w:tcW w:w="2039" w:type="dxa"/>
            <w:vMerge/>
          </w:tcPr>
          <w:p w:rsidR="00150F38" w:rsidRDefault="00150F38" w:rsidP="00150F38">
            <w:pPr>
              <w:spacing w:after="3"/>
              <w:rPr>
                <w:sz w:val="24"/>
                <w:szCs w:val="24"/>
              </w:rPr>
            </w:pPr>
          </w:p>
        </w:tc>
        <w:tc>
          <w:tcPr>
            <w:tcW w:w="7181" w:type="dxa"/>
            <w:gridSpan w:val="7"/>
          </w:tcPr>
          <w:p w:rsidR="00150F38" w:rsidRPr="006D79F9" w:rsidRDefault="00150F38" w:rsidP="00A24D0B">
            <w:pPr>
              <w:ind w:right="78"/>
              <w:jc w:val="both"/>
              <w:rPr>
                <w:b/>
                <w:bCs/>
                <w:sz w:val="24"/>
                <w:szCs w:val="24"/>
              </w:rPr>
            </w:pPr>
            <w:r w:rsidRPr="006D79F9">
              <w:rPr>
                <w:b/>
                <w:bCs/>
                <w:sz w:val="24"/>
                <w:szCs w:val="24"/>
              </w:rPr>
              <w:t>UNIT-IV:</w:t>
            </w:r>
            <w:r w:rsidR="00A24D0B">
              <w:rPr>
                <w:b/>
                <w:bCs/>
                <w:sz w:val="24"/>
                <w:szCs w:val="24"/>
              </w:rPr>
              <w:t xml:space="preserve"> </w:t>
            </w:r>
            <w:r w:rsidR="00A24D0B" w:rsidRPr="0084554E">
              <w:rPr>
                <w:sz w:val="24"/>
                <w:szCs w:val="24"/>
              </w:rPr>
              <w:t>Electrical properties, Conductivity and Resistivity, Classification of Materials based on Conductivity, magnetic properties, electronic properties of materials.</w:t>
            </w:r>
            <w:r w:rsidR="00A24D0B">
              <w:rPr>
                <w:sz w:val="24"/>
                <w:szCs w:val="24"/>
              </w:rPr>
              <w:t xml:space="preserve"> C</w:t>
            </w:r>
            <w:r w:rsidR="00A24D0B" w:rsidRPr="0084554E">
              <w:rPr>
                <w:sz w:val="24"/>
                <w:szCs w:val="24"/>
              </w:rPr>
              <w:t>lassification of magnetic phenomena.</w:t>
            </w:r>
            <w:r w:rsidR="00A24D0B">
              <w:rPr>
                <w:sz w:val="24"/>
                <w:szCs w:val="24"/>
              </w:rPr>
              <w:t xml:space="preserve"> </w:t>
            </w:r>
            <w:r w:rsidR="00A24D0B" w:rsidRPr="00400043">
              <w:rPr>
                <w:sz w:val="24"/>
                <w:szCs w:val="24"/>
              </w:rPr>
              <w:t>Semiconductor materials – classification-Ge, Si, GaAs, SiC, GaN, GaP, CdS,PbS. Identification of materials as p and n –type semiconductor-Hall effect - quantum and anomalous, Hall voltage  - interpretation of charge carrier density. Applications of semiconductors: p-n junction as transistors and rectifiers, photovoltaic and photogalvanic cell.</w:t>
            </w:r>
          </w:p>
        </w:tc>
      </w:tr>
      <w:tr w:rsidR="00150F38" w:rsidTr="00C42C83">
        <w:trPr>
          <w:trHeight w:val="256"/>
        </w:trPr>
        <w:tc>
          <w:tcPr>
            <w:tcW w:w="2039" w:type="dxa"/>
            <w:vMerge/>
          </w:tcPr>
          <w:p w:rsidR="00150F38" w:rsidRDefault="00150F38" w:rsidP="00150F38">
            <w:pPr>
              <w:spacing w:after="3"/>
              <w:rPr>
                <w:sz w:val="24"/>
                <w:szCs w:val="24"/>
              </w:rPr>
            </w:pPr>
          </w:p>
        </w:tc>
        <w:tc>
          <w:tcPr>
            <w:tcW w:w="7181" w:type="dxa"/>
            <w:gridSpan w:val="7"/>
          </w:tcPr>
          <w:p w:rsidR="00150F38" w:rsidRPr="006D79F9" w:rsidRDefault="00150F38" w:rsidP="00A24D0B">
            <w:pPr>
              <w:tabs>
                <w:tab w:val="left" w:pos="863"/>
              </w:tabs>
              <w:jc w:val="both"/>
              <w:rPr>
                <w:b/>
                <w:bCs/>
                <w:sz w:val="24"/>
                <w:szCs w:val="24"/>
              </w:rPr>
            </w:pPr>
            <w:r w:rsidRPr="006D79F9">
              <w:rPr>
                <w:b/>
                <w:bCs/>
                <w:sz w:val="24"/>
                <w:szCs w:val="24"/>
              </w:rPr>
              <w:t>UNIT-V:</w:t>
            </w:r>
            <w:r w:rsidR="00A24D0B">
              <w:rPr>
                <w:b/>
                <w:bCs/>
                <w:sz w:val="24"/>
                <w:szCs w:val="24"/>
              </w:rPr>
              <w:t xml:space="preserve"> </w:t>
            </w:r>
            <w:r w:rsidR="00A24D0B">
              <w:t xml:space="preserve">Nano thin films, nanocomposites. Application of nanoparticles in different fields. </w:t>
            </w:r>
            <w:r w:rsidR="00A24D0B" w:rsidRPr="00923ABF">
              <w:rPr>
                <w:sz w:val="24"/>
                <w:szCs w:val="24"/>
              </w:rPr>
              <w:t>Core-shell</w:t>
            </w:r>
            <w:r w:rsidR="00A24D0B" w:rsidRPr="00923ABF">
              <w:rPr>
                <w:spacing w:val="1"/>
                <w:sz w:val="24"/>
                <w:szCs w:val="24"/>
              </w:rPr>
              <w:t xml:space="preserve"> </w:t>
            </w:r>
            <w:r w:rsidR="00A24D0B" w:rsidRPr="00923ABF">
              <w:rPr>
                <w:sz w:val="24"/>
                <w:szCs w:val="24"/>
              </w:rPr>
              <w:t>nanoparticles</w:t>
            </w:r>
            <w:r w:rsidR="00A24D0B" w:rsidRPr="00923ABF">
              <w:rPr>
                <w:spacing w:val="1"/>
                <w:sz w:val="24"/>
                <w:szCs w:val="24"/>
              </w:rPr>
              <w:t xml:space="preserve"> </w:t>
            </w:r>
            <w:r w:rsidR="00A24D0B" w:rsidRPr="00923ABF">
              <w:rPr>
                <w:sz w:val="24"/>
                <w:szCs w:val="24"/>
              </w:rPr>
              <w:t>-</w:t>
            </w:r>
            <w:r w:rsidR="00A24D0B" w:rsidRPr="00923ABF">
              <w:rPr>
                <w:spacing w:val="1"/>
                <w:sz w:val="24"/>
                <w:szCs w:val="24"/>
              </w:rPr>
              <w:t xml:space="preserve"> </w:t>
            </w:r>
            <w:r w:rsidR="00A24D0B" w:rsidRPr="00923ABF">
              <w:rPr>
                <w:sz w:val="24"/>
                <w:szCs w:val="24"/>
              </w:rPr>
              <w:t>types,</w:t>
            </w:r>
            <w:r w:rsidR="00A24D0B" w:rsidRPr="00923ABF">
              <w:rPr>
                <w:spacing w:val="1"/>
                <w:sz w:val="24"/>
                <w:szCs w:val="24"/>
              </w:rPr>
              <w:t xml:space="preserve"> </w:t>
            </w:r>
            <w:r w:rsidR="00A24D0B" w:rsidRPr="00923ABF">
              <w:rPr>
                <w:sz w:val="24"/>
                <w:szCs w:val="24"/>
              </w:rPr>
              <w:t>synthesis,</w:t>
            </w:r>
            <w:r w:rsidR="00A24D0B" w:rsidRPr="00923ABF">
              <w:rPr>
                <w:spacing w:val="1"/>
                <w:sz w:val="24"/>
                <w:szCs w:val="24"/>
              </w:rPr>
              <w:t xml:space="preserve"> </w:t>
            </w:r>
            <w:r w:rsidR="00A24D0B" w:rsidRPr="00923ABF">
              <w:rPr>
                <w:sz w:val="24"/>
                <w:szCs w:val="24"/>
              </w:rPr>
              <w:t>and</w:t>
            </w:r>
            <w:r w:rsidR="00A24D0B" w:rsidRPr="00923ABF">
              <w:rPr>
                <w:spacing w:val="1"/>
                <w:sz w:val="24"/>
                <w:szCs w:val="24"/>
              </w:rPr>
              <w:t xml:space="preserve"> </w:t>
            </w:r>
            <w:r w:rsidR="00A24D0B" w:rsidRPr="00923ABF">
              <w:rPr>
                <w:sz w:val="24"/>
                <w:szCs w:val="24"/>
              </w:rPr>
              <w:t>properties.</w:t>
            </w:r>
            <w:r w:rsidR="00A24D0B" w:rsidRPr="00923ABF">
              <w:rPr>
                <w:spacing w:val="-57"/>
                <w:sz w:val="24"/>
                <w:szCs w:val="24"/>
              </w:rPr>
              <w:t xml:space="preserve"> </w:t>
            </w:r>
            <w:r w:rsidR="00A24D0B" w:rsidRPr="00923ABF">
              <w:rPr>
                <w:sz w:val="24"/>
                <w:szCs w:val="24"/>
              </w:rPr>
              <w:t>Nanocomposites</w:t>
            </w:r>
            <w:r w:rsidR="00A24D0B" w:rsidRPr="00923ABF">
              <w:rPr>
                <w:spacing w:val="1"/>
                <w:sz w:val="24"/>
                <w:szCs w:val="24"/>
              </w:rPr>
              <w:t xml:space="preserve"> </w:t>
            </w:r>
            <w:r w:rsidR="00A24D0B" w:rsidRPr="00923ABF">
              <w:rPr>
                <w:sz w:val="24"/>
                <w:szCs w:val="24"/>
              </w:rPr>
              <w:t>-</w:t>
            </w:r>
            <w:r w:rsidR="00A24D0B" w:rsidRPr="00923ABF">
              <w:rPr>
                <w:spacing w:val="1"/>
                <w:sz w:val="24"/>
                <w:szCs w:val="24"/>
              </w:rPr>
              <w:t xml:space="preserve"> </w:t>
            </w:r>
            <w:r w:rsidR="00A24D0B" w:rsidRPr="00923ABF">
              <w:rPr>
                <w:sz w:val="24"/>
                <w:szCs w:val="24"/>
              </w:rPr>
              <w:t>metal-,</w:t>
            </w:r>
            <w:r w:rsidR="00A24D0B" w:rsidRPr="00923ABF">
              <w:rPr>
                <w:spacing w:val="1"/>
                <w:sz w:val="24"/>
                <w:szCs w:val="24"/>
              </w:rPr>
              <w:t xml:space="preserve"> </w:t>
            </w:r>
            <w:r w:rsidR="00A24D0B" w:rsidRPr="00923ABF">
              <w:rPr>
                <w:sz w:val="24"/>
                <w:szCs w:val="24"/>
              </w:rPr>
              <w:t>ceramic</w:t>
            </w:r>
            <w:r w:rsidR="00A24D0B">
              <w:rPr>
                <w:sz w:val="24"/>
                <w:szCs w:val="24"/>
              </w:rPr>
              <w:t>-</w:t>
            </w:r>
            <w:r w:rsidR="00A24D0B" w:rsidRPr="00923ABF">
              <w:rPr>
                <w:spacing w:val="1"/>
                <w:sz w:val="24"/>
                <w:szCs w:val="24"/>
              </w:rPr>
              <w:t xml:space="preserve"> </w:t>
            </w:r>
            <w:r w:rsidR="00A24D0B" w:rsidRPr="00923ABF">
              <w:rPr>
                <w:sz w:val="24"/>
                <w:szCs w:val="24"/>
              </w:rPr>
              <w:t>and</w:t>
            </w:r>
            <w:r w:rsidR="00A24D0B" w:rsidRPr="00923ABF">
              <w:rPr>
                <w:spacing w:val="1"/>
                <w:sz w:val="24"/>
                <w:szCs w:val="24"/>
              </w:rPr>
              <w:t xml:space="preserve"> </w:t>
            </w:r>
            <w:r w:rsidR="00A24D0B" w:rsidRPr="00923ABF">
              <w:rPr>
                <w:sz w:val="24"/>
                <w:szCs w:val="24"/>
              </w:rPr>
              <w:t>polymer-matrix</w:t>
            </w:r>
            <w:r w:rsidR="00A24D0B" w:rsidRPr="00923ABF">
              <w:rPr>
                <w:spacing w:val="-1"/>
                <w:sz w:val="24"/>
                <w:szCs w:val="24"/>
              </w:rPr>
              <w:t xml:space="preserve"> </w:t>
            </w:r>
            <w:r w:rsidR="00A24D0B" w:rsidRPr="00923ABF">
              <w:rPr>
                <w:sz w:val="24"/>
                <w:szCs w:val="24"/>
              </w:rPr>
              <w:t>composites-</w:t>
            </w:r>
            <w:r w:rsidR="00A24D0B">
              <w:rPr>
                <w:sz w:val="24"/>
                <w:szCs w:val="24"/>
              </w:rPr>
              <w:t>applications. C</w:t>
            </w:r>
            <w:r w:rsidR="00A24D0B" w:rsidRPr="00923ABF">
              <w:rPr>
                <w:sz w:val="24"/>
                <w:szCs w:val="24"/>
              </w:rPr>
              <w:t>haracterization</w:t>
            </w:r>
            <w:r w:rsidR="00A24D0B" w:rsidRPr="00923ABF">
              <w:rPr>
                <w:spacing w:val="1"/>
                <w:sz w:val="24"/>
                <w:szCs w:val="24"/>
              </w:rPr>
              <w:t xml:space="preserve"> </w:t>
            </w:r>
            <w:r w:rsidR="00A24D0B">
              <w:rPr>
                <w:sz w:val="24"/>
                <w:szCs w:val="24"/>
              </w:rPr>
              <w:t>–</w:t>
            </w:r>
            <w:r w:rsidR="00A24D0B" w:rsidRPr="00923ABF">
              <w:rPr>
                <w:spacing w:val="1"/>
                <w:sz w:val="24"/>
                <w:szCs w:val="24"/>
              </w:rPr>
              <w:t xml:space="preserve"> </w:t>
            </w:r>
            <w:r w:rsidR="00A24D0B">
              <w:rPr>
                <w:spacing w:val="1"/>
                <w:sz w:val="24"/>
                <w:szCs w:val="24"/>
              </w:rPr>
              <w:t xml:space="preserve">SEM, </w:t>
            </w:r>
            <w:r w:rsidR="00A24D0B">
              <w:rPr>
                <w:sz w:val="24"/>
                <w:szCs w:val="24"/>
              </w:rPr>
              <w:t xml:space="preserve">TEM and </w:t>
            </w:r>
            <w:r w:rsidR="00A24D0B">
              <w:rPr>
                <w:spacing w:val="1"/>
                <w:sz w:val="24"/>
                <w:szCs w:val="24"/>
              </w:rPr>
              <w:t>AFM</w:t>
            </w:r>
            <w:r w:rsidR="00A24D0B" w:rsidRPr="00923ABF">
              <w:rPr>
                <w:spacing w:val="1"/>
                <w:sz w:val="24"/>
                <w:szCs w:val="24"/>
              </w:rPr>
              <w:t xml:space="preserve"> </w:t>
            </w:r>
            <w:r w:rsidR="00A24D0B">
              <w:rPr>
                <w:spacing w:val="1"/>
                <w:sz w:val="24"/>
                <w:szCs w:val="24"/>
              </w:rPr>
              <w:t xml:space="preserve">- </w:t>
            </w:r>
            <w:r w:rsidR="00A24D0B" w:rsidRPr="00923ABF">
              <w:rPr>
                <w:sz w:val="24"/>
                <w:szCs w:val="24"/>
              </w:rPr>
              <w:t>principle,</w:t>
            </w:r>
            <w:r w:rsidR="00A24D0B" w:rsidRPr="00923ABF">
              <w:rPr>
                <w:spacing w:val="1"/>
                <w:sz w:val="24"/>
                <w:szCs w:val="24"/>
              </w:rPr>
              <w:t xml:space="preserve"> </w:t>
            </w:r>
            <w:r w:rsidR="00A24D0B" w:rsidRPr="00923ABF">
              <w:rPr>
                <w:sz w:val="24"/>
                <w:szCs w:val="24"/>
              </w:rPr>
              <w:t>instrumentation</w:t>
            </w:r>
            <w:r w:rsidR="00A24D0B" w:rsidRPr="00923ABF">
              <w:rPr>
                <w:spacing w:val="-1"/>
                <w:sz w:val="24"/>
                <w:szCs w:val="24"/>
              </w:rPr>
              <w:t xml:space="preserve"> </w:t>
            </w:r>
            <w:r w:rsidR="00A24D0B">
              <w:rPr>
                <w:sz w:val="24"/>
                <w:szCs w:val="24"/>
              </w:rPr>
              <w:t>and applications</w:t>
            </w:r>
            <w:r w:rsidR="00A24D0B" w:rsidRPr="00923ABF">
              <w:rPr>
                <w:sz w:val="24"/>
                <w:szCs w:val="24"/>
              </w:rPr>
              <w:t>.</w:t>
            </w:r>
          </w:p>
        </w:tc>
      </w:tr>
      <w:tr w:rsidR="00150F38" w:rsidTr="00C42C83">
        <w:trPr>
          <w:trHeight w:val="256"/>
        </w:trPr>
        <w:tc>
          <w:tcPr>
            <w:tcW w:w="2039" w:type="dxa"/>
          </w:tcPr>
          <w:p w:rsidR="00150F38" w:rsidRDefault="00150F38" w:rsidP="00150F38">
            <w:pPr>
              <w:spacing w:after="3"/>
              <w:rPr>
                <w:sz w:val="24"/>
                <w:szCs w:val="24"/>
              </w:rPr>
            </w:pPr>
            <w:r>
              <w:rPr>
                <w:sz w:val="24"/>
                <w:szCs w:val="24"/>
              </w:rPr>
              <w:lastRenderedPageBreak/>
              <w:t>Extended Professional Component (is a part of internal component only, Not to be included in the external examination question paper)</w:t>
            </w:r>
          </w:p>
        </w:tc>
        <w:tc>
          <w:tcPr>
            <w:tcW w:w="7181" w:type="dxa"/>
            <w:gridSpan w:val="7"/>
          </w:tcPr>
          <w:p w:rsidR="00150F38" w:rsidRDefault="00150F38" w:rsidP="00150F38">
            <w:pPr>
              <w:spacing w:after="3"/>
              <w:rPr>
                <w:sz w:val="24"/>
                <w:szCs w:val="24"/>
              </w:rPr>
            </w:pPr>
            <w:r>
              <w:rPr>
                <w:sz w:val="24"/>
                <w:szCs w:val="24"/>
              </w:rPr>
              <w:t>Questions related to the above topics, from various competitive examinations UPSC / TRB / NET/ UGC-CSIR / GATE /TNPSC others to be solved</w:t>
            </w:r>
          </w:p>
          <w:p w:rsidR="00150F38" w:rsidRDefault="00150F38" w:rsidP="00150F38">
            <w:pPr>
              <w:spacing w:after="3"/>
              <w:rPr>
                <w:sz w:val="24"/>
                <w:szCs w:val="24"/>
              </w:rPr>
            </w:pPr>
            <w:r>
              <w:rPr>
                <w:sz w:val="24"/>
                <w:szCs w:val="24"/>
              </w:rPr>
              <w:t>(To be discussed during the Tutorial hours)</w:t>
            </w:r>
          </w:p>
        </w:tc>
      </w:tr>
      <w:tr w:rsidR="00150F38" w:rsidTr="00C42C83">
        <w:trPr>
          <w:trHeight w:val="256"/>
        </w:trPr>
        <w:tc>
          <w:tcPr>
            <w:tcW w:w="2039" w:type="dxa"/>
          </w:tcPr>
          <w:p w:rsidR="00150F38" w:rsidRDefault="00150F38" w:rsidP="00150F38">
            <w:pPr>
              <w:spacing w:after="3"/>
              <w:rPr>
                <w:sz w:val="24"/>
                <w:szCs w:val="24"/>
              </w:rPr>
            </w:pPr>
            <w:r>
              <w:rPr>
                <w:sz w:val="24"/>
                <w:szCs w:val="24"/>
              </w:rPr>
              <w:t>Skills acquired from this course</w:t>
            </w:r>
          </w:p>
        </w:tc>
        <w:tc>
          <w:tcPr>
            <w:tcW w:w="7181" w:type="dxa"/>
            <w:gridSpan w:val="7"/>
          </w:tcPr>
          <w:p w:rsidR="00150F38" w:rsidRDefault="00150F38" w:rsidP="00150F38">
            <w:pPr>
              <w:spacing w:after="3"/>
              <w:rPr>
                <w:sz w:val="24"/>
                <w:szCs w:val="24"/>
              </w:rPr>
            </w:pPr>
            <w:r>
              <w:rPr>
                <w:sz w:val="24"/>
                <w:szCs w:val="24"/>
              </w:rPr>
              <w:t>Knowledge, Problem solving, Analytical ability, Professional Competency, Professional Communication and Transferable skills.</w:t>
            </w:r>
          </w:p>
        </w:tc>
      </w:tr>
      <w:tr w:rsidR="00150F38" w:rsidTr="00C42C83">
        <w:trPr>
          <w:trHeight w:val="256"/>
        </w:trPr>
        <w:tc>
          <w:tcPr>
            <w:tcW w:w="2039" w:type="dxa"/>
          </w:tcPr>
          <w:p w:rsidR="00150F38" w:rsidRPr="001B6CCB" w:rsidRDefault="00150F38" w:rsidP="00150F38">
            <w:pPr>
              <w:spacing w:after="3"/>
              <w:rPr>
                <w:b/>
                <w:bCs/>
                <w:sz w:val="24"/>
                <w:szCs w:val="24"/>
              </w:rPr>
            </w:pPr>
            <w:r w:rsidRPr="001B6CCB">
              <w:rPr>
                <w:b/>
                <w:bCs/>
                <w:sz w:val="24"/>
                <w:szCs w:val="24"/>
              </w:rPr>
              <w:t xml:space="preserve">Recommended Text </w:t>
            </w:r>
          </w:p>
        </w:tc>
        <w:tc>
          <w:tcPr>
            <w:tcW w:w="7181" w:type="dxa"/>
            <w:gridSpan w:val="7"/>
          </w:tcPr>
          <w:p w:rsidR="003D1582" w:rsidRPr="000B23D1" w:rsidRDefault="003D1582">
            <w:pPr>
              <w:numPr>
                <w:ilvl w:val="0"/>
                <w:numId w:val="29"/>
              </w:numPr>
              <w:ind w:left="315" w:hanging="315"/>
              <w:rPr>
                <w:sz w:val="24"/>
                <w:szCs w:val="24"/>
                <w:lang w:val="en-IN"/>
              </w:rPr>
            </w:pPr>
            <w:r w:rsidRPr="000B23D1">
              <w:rPr>
                <w:sz w:val="24"/>
                <w:szCs w:val="24"/>
                <w:lang w:val="en-IN"/>
              </w:rPr>
              <w:t>S.Mohan and  V. Arjunan, Principles of Materials Science, MJP Publishers, 2016.</w:t>
            </w:r>
          </w:p>
          <w:p w:rsidR="003D1582" w:rsidRPr="000B23D1" w:rsidRDefault="003D1582">
            <w:pPr>
              <w:numPr>
                <w:ilvl w:val="0"/>
                <w:numId w:val="29"/>
              </w:numPr>
              <w:ind w:left="315" w:hanging="315"/>
              <w:rPr>
                <w:sz w:val="24"/>
                <w:szCs w:val="24"/>
                <w:lang w:val="en-IN"/>
              </w:rPr>
            </w:pPr>
            <w:r w:rsidRPr="000B23D1">
              <w:rPr>
                <w:sz w:val="24"/>
                <w:szCs w:val="24"/>
                <w:lang w:val="en-IN"/>
              </w:rPr>
              <w:t>Arumugam, Materials Science, Anuradha Publications,2007.</w:t>
            </w:r>
          </w:p>
          <w:p w:rsidR="003D1582" w:rsidRPr="000B23D1" w:rsidRDefault="003D1582">
            <w:pPr>
              <w:numPr>
                <w:ilvl w:val="0"/>
                <w:numId w:val="29"/>
              </w:numPr>
              <w:ind w:left="315" w:hanging="315"/>
              <w:rPr>
                <w:sz w:val="24"/>
                <w:szCs w:val="24"/>
                <w:lang w:val="en-IN"/>
              </w:rPr>
            </w:pPr>
            <w:r w:rsidRPr="000B23D1">
              <w:rPr>
                <w:sz w:val="24"/>
                <w:szCs w:val="24"/>
                <w:lang w:val="en-IN"/>
              </w:rPr>
              <w:t>Giacavazzo et. al., Fundamentals of Crystallography, International Union of Crystallography. Oxford Science Publications, 2010</w:t>
            </w:r>
          </w:p>
          <w:p w:rsidR="003D1582" w:rsidRPr="003D1582" w:rsidRDefault="003D1582">
            <w:pPr>
              <w:numPr>
                <w:ilvl w:val="0"/>
                <w:numId w:val="29"/>
              </w:numPr>
              <w:ind w:left="315" w:hanging="315"/>
              <w:rPr>
                <w:sz w:val="24"/>
                <w:szCs w:val="24"/>
              </w:rPr>
            </w:pPr>
            <w:r w:rsidRPr="000B23D1">
              <w:rPr>
                <w:sz w:val="24"/>
                <w:szCs w:val="24"/>
                <w:lang w:val="en-IN"/>
              </w:rPr>
              <w:t>Woolfson, An Introduction to Crystallography, Cambridge University Press, 2012.</w:t>
            </w:r>
          </w:p>
          <w:p w:rsidR="00F87B11" w:rsidRPr="006B1060" w:rsidRDefault="003D1582" w:rsidP="006B1060">
            <w:pPr>
              <w:numPr>
                <w:ilvl w:val="0"/>
                <w:numId w:val="29"/>
              </w:numPr>
              <w:ind w:left="315" w:hanging="315"/>
              <w:rPr>
                <w:sz w:val="24"/>
                <w:szCs w:val="24"/>
              </w:rPr>
            </w:pPr>
            <w:r w:rsidRPr="000B23D1">
              <w:rPr>
                <w:sz w:val="24"/>
                <w:szCs w:val="24"/>
                <w:lang w:val="en-IN"/>
              </w:rPr>
              <w:t>James F. Shackelford and Madanapalli K. Muralidhara, Introduction to Materials Science for Engineers. 6</w:t>
            </w:r>
            <w:r w:rsidRPr="000B23D1">
              <w:rPr>
                <w:sz w:val="24"/>
                <w:szCs w:val="24"/>
                <w:vertAlign w:val="superscript"/>
                <w:lang w:val="en-IN"/>
              </w:rPr>
              <w:t>th</w:t>
            </w:r>
            <w:r w:rsidRPr="000B23D1">
              <w:rPr>
                <w:sz w:val="24"/>
                <w:szCs w:val="24"/>
                <w:lang w:val="en-IN"/>
              </w:rPr>
              <w:t xml:space="preserve"> ed., PEARSON Press, 2007.</w:t>
            </w:r>
          </w:p>
        </w:tc>
      </w:tr>
      <w:tr w:rsidR="00150F38" w:rsidTr="00C42C83">
        <w:trPr>
          <w:trHeight w:val="256"/>
        </w:trPr>
        <w:tc>
          <w:tcPr>
            <w:tcW w:w="2039" w:type="dxa"/>
          </w:tcPr>
          <w:p w:rsidR="00150F38" w:rsidRPr="001B6CCB" w:rsidRDefault="00150F38" w:rsidP="00150F38">
            <w:pPr>
              <w:spacing w:after="3"/>
              <w:rPr>
                <w:b/>
                <w:bCs/>
                <w:sz w:val="24"/>
                <w:szCs w:val="24"/>
              </w:rPr>
            </w:pPr>
            <w:r w:rsidRPr="001B6CCB">
              <w:rPr>
                <w:b/>
                <w:bCs/>
                <w:sz w:val="24"/>
                <w:szCs w:val="24"/>
              </w:rPr>
              <w:t>Reference Books</w:t>
            </w:r>
          </w:p>
        </w:tc>
        <w:tc>
          <w:tcPr>
            <w:tcW w:w="7181" w:type="dxa"/>
            <w:gridSpan w:val="7"/>
          </w:tcPr>
          <w:p w:rsidR="009D4101" w:rsidRPr="00EC6277" w:rsidRDefault="009D4101">
            <w:pPr>
              <w:pStyle w:val="ListParagraph"/>
              <w:numPr>
                <w:ilvl w:val="0"/>
                <w:numId w:val="37"/>
              </w:numPr>
              <w:tabs>
                <w:tab w:val="left" w:pos="863"/>
                <w:tab w:val="left" w:pos="2538"/>
                <w:tab w:val="left" w:pos="3748"/>
                <w:tab w:val="left" w:pos="5516"/>
              </w:tabs>
              <w:spacing w:before="0"/>
              <w:ind w:left="312" w:right="28" w:hanging="357"/>
              <w:jc w:val="both"/>
              <w:rPr>
                <w:sz w:val="24"/>
                <w:szCs w:val="24"/>
                <w:lang w:val="en-IN"/>
              </w:rPr>
            </w:pPr>
            <w:r w:rsidRPr="00EC6277">
              <w:rPr>
                <w:sz w:val="24"/>
                <w:szCs w:val="24"/>
                <w:lang w:val="en-IN"/>
              </w:rPr>
              <w:t>S.Mohan and  V. Arjunan, Principles of Materials Science, MJP Publishers, 2016.</w:t>
            </w:r>
          </w:p>
          <w:p w:rsidR="009D4101" w:rsidRPr="00EC6277" w:rsidRDefault="009D4101">
            <w:pPr>
              <w:pStyle w:val="ListParagraph"/>
              <w:numPr>
                <w:ilvl w:val="0"/>
                <w:numId w:val="37"/>
              </w:numPr>
              <w:tabs>
                <w:tab w:val="left" w:pos="863"/>
                <w:tab w:val="left" w:pos="2538"/>
                <w:tab w:val="left" w:pos="3748"/>
                <w:tab w:val="left" w:pos="5516"/>
              </w:tabs>
              <w:spacing w:before="0"/>
              <w:ind w:left="312" w:right="28" w:hanging="357"/>
              <w:jc w:val="both"/>
              <w:rPr>
                <w:sz w:val="24"/>
                <w:szCs w:val="24"/>
                <w:lang w:val="en-IN"/>
              </w:rPr>
            </w:pPr>
            <w:r w:rsidRPr="00EC6277">
              <w:rPr>
                <w:sz w:val="24"/>
                <w:szCs w:val="24"/>
                <w:lang w:val="en-IN"/>
              </w:rPr>
              <w:t>Arumugam, Materials Science, Anuradha Publications,2007.</w:t>
            </w:r>
          </w:p>
          <w:p w:rsidR="009D4101" w:rsidRPr="00EC6277" w:rsidRDefault="009D4101">
            <w:pPr>
              <w:pStyle w:val="ListParagraph"/>
              <w:numPr>
                <w:ilvl w:val="0"/>
                <w:numId w:val="37"/>
              </w:numPr>
              <w:tabs>
                <w:tab w:val="left" w:pos="863"/>
                <w:tab w:val="left" w:pos="2538"/>
                <w:tab w:val="left" w:pos="3748"/>
                <w:tab w:val="left" w:pos="5516"/>
              </w:tabs>
              <w:spacing w:before="0"/>
              <w:ind w:left="312" w:right="28" w:hanging="357"/>
              <w:jc w:val="both"/>
              <w:rPr>
                <w:sz w:val="24"/>
                <w:szCs w:val="24"/>
                <w:lang w:val="en-IN"/>
              </w:rPr>
            </w:pPr>
            <w:r w:rsidRPr="00EC6277">
              <w:rPr>
                <w:sz w:val="24"/>
                <w:szCs w:val="24"/>
                <w:lang w:val="en-IN"/>
              </w:rPr>
              <w:t>Giacavazzo et. al., Fundamentals of Crystallography, International Union of Crystallography. Oxford Science Publications, 2010</w:t>
            </w:r>
          </w:p>
          <w:p w:rsidR="009D4101" w:rsidRPr="009D4101" w:rsidRDefault="009D4101">
            <w:pPr>
              <w:pStyle w:val="ListParagraph"/>
              <w:numPr>
                <w:ilvl w:val="0"/>
                <w:numId w:val="37"/>
              </w:numPr>
              <w:tabs>
                <w:tab w:val="left" w:pos="863"/>
                <w:tab w:val="left" w:pos="2538"/>
                <w:tab w:val="left" w:pos="3748"/>
                <w:tab w:val="left" w:pos="5516"/>
              </w:tabs>
              <w:spacing w:before="0"/>
              <w:ind w:left="312" w:right="28" w:hanging="357"/>
              <w:jc w:val="both"/>
              <w:rPr>
                <w:sz w:val="24"/>
                <w:szCs w:val="24"/>
              </w:rPr>
            </w:pPr>
            <w:r w:rsidRPr="00EC6277">
              <w:rPr>
                <w:sz w:val="24"/>
                <w:szCs w:val="24"/>
                <w:lang w:val="en-IN"/>
              </w:rPr>
              <w:t>Woolfson, An Introduction to Crystallography, Cambridge University Press, 2012.</w:t>
            </w:r>
            <w:r>
              <w:rPr>
                <w:sz w:val="24"/>
                <w:szCs w:val="24"/>
                <w:lang w:val="en-IN"/>
              </w:rPr>
              <w:t xml:space="preserve"> </w:t>
            </w:r>
          </w:p>
          <w:p w:rsidR="00150F38" w:rsidRPr="00F87B11" w:rsidRDefault="009D4101">
            <w:pPr>
              <w:pStyle w:val="ListParagraph"/>
              <w:numPr>
                <w:ilvl w:val="0"/>
                <w:numId w:val="37"/>
              </w:numPr>
              <w:tabs>
                <w:tab w:val="left" w:pos="863"/>
                <w:tab w:val="left" w:pos="2538"/>
                <w:tab w:val="left" w:pos="3748"/>
                <w:tab w:val="left" w:pos="5516"/>
              </w:tabs>
              <w:spacing w:before="0"/>
              <w:ind w:left="312" w:right="28" w:hanging="357"/>
              <w:jc w:val="both"/>
              <w:rPr>
                <w:sz w:val="24"/>
                <w:szCs w:val="24"/>
              </w:rPr>
            </w:pPr>
            <w:r w:rsidRPr="00EC6277">
              <w:rPr>
                <w:sz w:val="24"/>
                <w:szCs w:val="24"/>
                <w:lang w:val="en-IN"/>
              </w:rPr>
              <w:t>James F. Shackelford and Madanapalli K. Muralidhara, Introduction to Materials Science for Engineers. 6</w:t>
            </w:r>
            <w:r w:rsidRPr="00EC6277">
              <w:rPr>
                <w:sz w:val="24"/>
                <w:szCs w:val="24"/>
                <w:vertAlign w:val="superscript"/>
                <w:lang w:val="en-IN"/>
              </w:rPr>
              <w:t>th</w:t>
            </w:r>
            <w:r w:rsidRPr="00EC6277">
              <w:rPr>
                <w:sz w:val="24"/>
                <w:szCs w:val="24"/>
                <w:lang w:val="en-IN"/>
              </w:rPr>
              <w:t xml:space="preserve"> ed., PEARSON Press, 2007.</w:t>
            </w:r>
          </w:p>
          <w:p w:rsidR="00F87B11" w:rsidRDefault="00F87B11" w:rsidP="00F87B11">
            <w:pPr>
              <w:pStyle w:val="ListParagraph"/>
              <w:tabs>
                <w:tab w:val="left" w:pos="863"/>
                <w:tab w:val="left" w:pos="2538"/>
                <w:tab w:val="left" w:pos="3748"/>
                <w:tab w:val="left" w:pos="5516"/>
              </w:tabs>
              <w:spacing w:before="0"/>
              <w:ind w:left="312" w:right="28" w:firstLine="0"/>
              <w:jc w:val="both"/>
              <w:rPr>
                <w:sz w:val="24"/>
                <w:szCs w:val="24"/>
              </w:rPr>
            </w:pPr>
          </w:p>
        </w:tc>
      </w:tr>
      <w:tr w:rsidR="00150F38" w:rsidTr="00C42C83">
        <w:trPr>
          <w:trHeight w:val="256"/>
        </w:trPr>
        <w:tc>
          <w:tcPr>
            <w:tcW w:w="2039" w:type="dxa"/>
          </w:tcPr>
          <w:p w:rsidR="00331F62" w:rsidRPr="001B6CCB" w:rsidRDefault="00150F38" w:rsidP="00150F38">
            <w:pPr>
              <w:spacing w:after="3"/>
              <w:rPr>
                <w:b/>
                <w:bCs/>
                <w:sz w:val="24"/>
                <w:szCs w:val="24"/>
              </w:rPr>
            </w:pPr>
            <w:r w:rsidRPr="001B6CCB">
              <w:rPr>
                <w:b/>
                <w:bCs/>
                <w:sz w:val="24"/>
                <w:szCs w:val="24"/>
              </w:rPr>
              <w:t xml:space="preserve">Website and </w:t>
            </w:r>
          </w:p>
          <w:p w:rsidR="00150F38" w:rsidRPr="001B6CCB" w:rsidRDefault="00150F38" w:rsidP="00150F38">
            <w:pPr>
              <w:spacing w:after="3"/>
              <w:rPr>
                <w:b/>
                <w:bCs/>
                <w:sz w:val="24"/>
                <w:szCs w:val="24"/>
              </w:rPr>
            </w:pPr>
            <w:r w:rsidRPr="001B6CCB">
              <w:rPr>
                <w:b/>
                <w:bCs/>
                <w:sz w:val="24"/>
                <w:szCs w:val="24"/>
              </w:rPr>
              <w:t>e-learning source</w:t>
            </w:r>
          </w:p>
        </w:tc>
        <w:tc>
          <w:tcPr>
            <w:tcW w:w="7181" w:type="dxa"/>
            <w:gridSpan w:val="7"/>
          </w:tcPr>
          <w:p w:rsidR="00CE471B" w:rsidRPr="0065555D" w:rsidRDefault="00E01D33">
            <w:pPr>
              <w:pStyle w:val="ListParagraph"/>
              <w:numPr>
                <w:ilvl w:val="0"/>
                <w:numId w:val="30"/>
              </w:numPr>
              <w:adjustRightInd w:val="0"/>
              <w:spacing w:before="0"/>
              <w:ind w:left="260" w:right="26" w:hanging="283"/>
              <w:contextualSpacing/>
              <w:rPr>
                <w:spacing w:val="1"/>
                <w:sz w:val="24"/>
                <w:szCs w:val="24"/>
              </w:rPr>
            </w:pPr>
            <w:hyperlink r:id="rId17" w:history="1">
              <w:r w:rsidR="00CE471B" w:rsidRPr="0065555D">
                <w:rPr>
                  <w:rStyle w:val="Hyperlink"/>
                  <w:spacing w:val="1"/>
                  <w:sz w:val="24"/>
                  <w:szCs w:val="24"/>
                </w:rPr>
                <w:t>http://xrayweb.chem.ou.edu/notes/symmetry.html</w:t>
              </w:r>
            </w:hyperlink>
            <w:r w:rsidR="00CE471B" w:rsidRPr="0065555D">
              <w:rPr>
                <w:sz w:val="24"/>
                <w:szCs w:val="24"/>
              </w:rPr>
              <w:t>.</w:t>
            </w:r>
          </w:p>
          <w:p w:rsidR="00CE471B" w:rsidRPr="0065555D" w:rsidRDefault="00E01D33">
            <w:pPr>
              <w:pStyle w:val="ListParagraph"/>
              <w:numPr>
                <w:ilvl w:val="0"/>
                <w:numId w:val="30"/>
              </w:numPr>
              <w:adjustRightInd w:val="0"/>
              <w:spacing w:before="0"/>
              <w:ind w:left="260" w:right="26" w:hanging="283"/>
              <w:contextualSpacing/>
              <w:rPr>
                <w:spacing w:val="1"/>
                <w:sz w:val="24"/>
                <w:szCs w:val="24"/>
              </w:rPr>
            </w:pPr>
            <w:hyperlink r:id="rId18" w:history="1">
              <w:r w:rsidR="00CE471B" w:rsidRPr="0065555D">
                <w:rPr>
                  <w:rStyle w:val="Hyperlink"/>
                  <w:spacing w:val="1"/>
                  <w:sz w:val="24"/>
                  <w:szCs w:val="24"/>
                </w:rPr>
                <w:t>http://www.uptti.ac.in/classroom-content/data/unit%20cell.pdf</w:t>
              </w:r>
            </w:hyperlink>
            <w:r w:rsidR="00CE471B" w:rsidRPr="0065555D">
              <w:rPr>
                <w:spacing w:val="1"/>
                <w:sz w:val="24"/>
                <w:szCs w:val="24"/>
              </w:rPr>
              <w:t>.</w:t>
            </w:r>
          </w:p>
          <w:p w:rsidR="00150F38" w:rsidRDefault="00150F38" w:rsidP="00150F38">
            <w:pPr>
              <w:spacing w:after="3"/>
              <w:rPr>
                <w:sz w:val="24"/>
                <w:szCs w:val="24"/>
              </w:rPr>
            </w:pPr>
          </w:p>
          <w:p w:rsidR="00F87B11" w:rsidRDefault="00F87B11" w:rsidP="00150F38">
            <w:pPr>
              <w:spacing w:after="3"/>
              <w:rPr>
                <w:sz w:val="24"/>
                <w:szCs w:val="24"/>
              </w:rPr>
            </w:pPr>
          </w:p>
          <w:p w:rsidR="00F87B11" w:rsidRDefault="00F87B11" w:rsidP="00150F38">
            <w:pPr>
              <w:spacing w:after="3"/>
              <w:rPr>
                <w:sz w:val="24"/>
                <w:szCs w:val="24"/>
              </w:rPr>
            </w:pPr>
          </w:p>
        </w:tc>
      </w:tr>
      <w:tr w:rsidR="00CD6459" w:rsidTr="006B1060">
        <w:trPr>
          <w:trHeight w:val="256"/>
        </w:trPr>
        <w:tc>
          <w:tcPr>
            <w:tcW w:w="9220" w:type="dxa"/>
            <w:gridSpan w:val="8"/>
          </w:tcPr>
          <w:p w:rsidR="00CD6459" w:rsidRDefault="00CD6459" w:rsidP="00CD6459">
            <w:pPr>
              <w:ind w:right="-15"/>
              <w:rPr>
                <w:sz w:val="24"/>
                <w:szCs w:val="24"/>
              </w:rPr>
            </w:pPr>
            <w:r w:rsidRPr="0004310C">
              <w:rPr>
                <w:b/>
                <w:bCs/>
                <w:sz w:val="24"/>
                <w:szCs w:val="24"/>
              </w:rPr>
              <w:t>Course Learning Outcomes (for Mapping with POs and PSOs)</w:t>
            </w:r>
          </w:p>
          <w:p w:rsidR="00CD6459" w:rsidRDefault="00CD6459" w:rsidP="00CD6459">
            <w:pPr>
              <w:ind w:right="-15"/>
              <w:rPr>
                <w:b/>
                <w:bCs/>
                <w:sz w:val="24"/>
                <w:szCs w:val="24"/>
              </w:rPr>
            </w:pPr>
            <w:r>
              <w:rPr>
                <w:sz w:val="24"/>
                <w:szCs w:val="24"/>
              </w:rPr>
              <w:t>S</w:t>
            </w:r>
            <w:r w:rsidRPr="00F7422E">
              <w:rPr>
                <w:sz w:val="24"/>
                <w:szCs w:val="24"/>
              </w:rPr>
              <w:t>tudents wil</w:t>
            </w:r>
            <w:r>
              <w:rPr>
                <w:sz w:val="24"/>
                <w:szCs w:val="24"/>
              </w:rPr>
              <w:t xml:space="preserve">l be able: </w:t>
            </w:r>
          </w:p>
          <w:p w:rsidR="00CD6459" w:rsidRDefault="00CD6459" w:rsidP="00CD6459">
            <w:pPr>
              <w:ind w:right="-15"/>
              <w:rPr>
                <w:sz w:val="24"/>
                <w:szCs w:val="24"/>
              </w:rPr>
            </w:pPr>
            <w:r w:rsidRPr="00200D94">
              <w:rPr>
                <w:b/>
                <w:bCs/>
                <w:sz w:val="24"/>
                <w:szCs w:val="24"/>
              </w:rPr>
              <w:t>CO1</w:t>
            </w:r>
            <w:r>
              <w:rPr>
                <w:sz w:val="24"/>
                <w:szCs w:val="24"/>
              </w:rPr>
              <w:t xml:space="preserve">: </w:t>
            </w:r>
            <w:r w:rsidRPr="00EC1F80">
              <w:rPr>
                <w:sz w:val="24"/>
                <w:szCs w:val="24"/>
              </w:rPr>
              <w:t>To explain methods of fabricating nanostructures</w:t>
            </w:r>
            <w:r>
              <w:rPr>
                <w:sz w:val="24"/>
                <w:szCs w:val="24"/>
              </w:rPr>
              <w:t>.</w:t>
            </w:r>
          </w:p>
          <w:p w:rsidR="00CD6459" w:rsidRDefault="00CD6459" w:rsidP="00CD6459">
            <w:pPr>
              <w:ind w:right="-15"/>
              <w:rPr>
                <w:sz w:val="24"/>
                <w:szCs w:val="24"/>
              </w:rPr>
            </w:pPr>
            <w:r w:rsidRPr="00200D94">
              <w:rPr>
                <w:b/>
                <w:bCs/>
                <w:sz w:val="24"/>
                <w:szCs w:val="24"/>
              </w:rPr>
              <w:t>CO2</w:t>
            </w:r>
            <w:r>
              <w:rPr>
                <w:sz w:val="24"/>
                <w:szCs w:val="24"/>
              </w:rPr>
              <w:t xml:space="preserve">: </w:t>
            </w:r>
            <w:r w:rsidRPr="00EC1F80">
              <w:rPr>
                <w:sz w:val="24"/>
                <w:szCs w:val="24"/>
              </w:rPr>
              <w:t>To relate the unique pr</w:t>
            </w:r>
            <w:r>
              <w:rPr>
                <w:sz w:val="24"/>
                <w:szCs w:val="24"/>
              </w:rPr>
              <w:t xml:space="preserve">operties of nanomaterials to </w:t>
            </w:r>
            <w:r w:rsidRPr="00EC1F80">
              <w:rPr>
                <w:sz w:val="24"/>
                <w:szCs w:val="24"/>
              </w:rPr>
              <w:t>reduce dimensionality of the material</w:t>
            </w:r>
            <w:r>
              <w:rPr>
                <w:sz w:val="24"/>
                <w:szCs w:val="24"/>
              </w:rPr>
              <w:t>.</w:t>
            </w:r>
          </w:p>
          <w:p w:rsidR="00CD6459" w:rsidRDefault="00CD6459" w:rsidP="00CD6459">
            <w:pPr>
              <w:ind w:right="-15"/>
              <w:rPr>
                <w:sz w:val="24"/>
                <w:szCs w:val="24"/>
              </w:rPr>
            </w:pPr>
            <w:r w:rsidRPr="00200D94">
              <w:rPr>
                <w:b/>
                <w:bCs/>
                <w:sz w:val="24"/>
                <w:szCs w:val="24"/>
              </w:rPr>
              <w:t>CO3</w:t>
            </w:r>
            <w:r>
              <w:rPr>
                <w:sz w:val="24"/>
                <w:szCs w:val="24"/>
              </w:rPr>
              <w:t xml:space="preserve">: </w:t>
            </w:r>
            <w:r w:rsidRPr="00EC1F80">
              <w:rPr>
                <w:sz w:val="24"/>
                <w:szCs w:val="24"/>
              </w:rPr>
              <w:t>To describe tools for properties of nanostructures.</w:t>
            </w:r>
          </w:p>
          <w:p w:rsidR="00CD6459" w:rsidRDefault="00CD6459" w:rsidP="00CD6459">
            <w:pPr>
              <w:ind w:right="249"/>
              <w:jc w:val="both"/>
              <w:rPr>
                <w:sz w:val="24"/>
                <w:szCs w:val="24"/>
              </w:rPr>
            </w:pPr>
            <w:r w:rsidRPr="00200D94">
              <w:rPr>
                <w:b/>
                <w:bCs/>
                <w:sz w:val="24"/>
                <w:szCs w:val="24"/>
              </w:rPr>
              <w:t>CO4</w:t>
            </w:r>
            <w:r>
              <w:rPr>
                <w:sz w:val="24"/>
                <w:szCs w:val="24"/>
              </w:rPr>
              <w:t xml:space="preserve">: </w:t>
            </w:r>
            <w:r w:rsidRPr="00EC1F80">
              <w:rPr>
                <w:sz w:val="24"/>
                <w:szCs w:val="24"/>
              </w:rPr>
              <w:t>To discuss applications of nanomaterials</w:t>
            </w:r>
            <w:r>
              <w:rPr>
                <w:sz w:val="24"/>
                <w:szCs w:val="24"/>
              </w:rPr>
              <w:t>.</w:t>
            </w:r>
          </w:p>
          <w:p w:rsidR="00CD6459" w:rsidRDefault="00CD6459" w:rsidP="00CD6459">
            <w:pPr>
              <w:ind w:right="249"/>
              <w:rPr>
                <w:sz w:val="24"/>
                <w:szCs w:val="24"/>
              </w:rPr>
            </w:pPr>
            <w:r w:rsidRPr="00200D94">
              <w:rPr>
                <w:b/>
                <w:sz w:val="24"/>
                <w:szCs w:val="24"/>
              </w:rPr>
              <w:t>CO5</w:t>
            </w:r>
            <w:r w:rsidRPr="007738A5">
              <w:rPr>
                <w:bCs/>
                <w:sz w:val="24"/>
                <w:szCs w:val="24"/>
              </w:rPr>
              <w:t>:</w:t>
            </w:r>
            <w:r>
              <w:rPr>
                <w:b/>
                <w:sz w:val="24"/>
                <w:szCs w:val="24"/>
              </w:rPr>
              <w:t xml:space="preserve"> </w:t>
            </w:r>
            <w:r>
              <w:rPr>
                <w:sz w:val="24"/>
                <w:szCs w:val="24"/>
              </w:rPr>
              <w:t xml:space="preserve">To understand the </w:t>
            </w:r>
            <w:r w:rsidRPr="00EC1F80">
              <w:rPr>
                <w:sz w:val="24"/>
                <w:szCs w:val="24"/>
              </w:rPr>
              <w:t>health and safety related to nanomaterial</w:t>
            </w:r>
            <w:r>
              <w:rPr>
                <w:sz w:val="24"/>
                <w:szCs w:val="24"/>
              </w:rPr>
              <w:t>.</w:t>
            </w:r>
          </w:p>
          <w:p w:rsidR="00CD6459" w:rsidRDefault="00CD6459" w:rsidP="00150F38">
            <w:pPr>
              <w:spacing w:after="3"/>
              <w:rPr>
                <w:sz w:val="24"/>
                <w:szCs w:val="24"/>
              </w:rPr>
            </w:pPr>
          </w:p>
        </w:tc>
      </w:tr>
    </w:tbl>
    <w:p w:rsidR="006F5D2B" w:rsidRPr="006B1060" w:rsidRDefault="006F5D2B" w:rsidP="009961B4">
      <w:pPr>
        <w:jc w:val="center"/>
        <w:rPr>
          <w:sz w:val="12"/>
        </w:rPr>
      </w:pPr>
    </w:p>
    <w:p w:rsidR="00C42C83" w:rsidRDefault="00C42C83">
      <w:pPr>
        <w:widowControl/>
        <w:autoSpaceDE/>
        <w:autoSpaceDN/>
        <w:spacing w:after="160" w:line="259" w:lineRule="auto"/>
        <w:rPr>
          <w:b/>
          <w:bCs/>
          <w:sz w:val="24"/>
          <w:szCs w:val="24"/>
        </w:rPr>
      </w:pPr>
      <w:r>
        <w:rPr>
          <w:b/>
          <w:bCs/>
          <w:sz w:val="24"/>
          <w:szCs w:val="24"/>
        </w:rPr>
        <w:br w:type="page"/>
      </w:r>
    </w:p>
    <w:p w:rsidR="00D252C8" w:rsidRDefault="00D252C8" w:rsidP="00D252C8">
      <w:pPr>
        <w:jc w:val="center"/>
        <w:rPr>
          <w:b/>
          <w:bCs/>
          <w:sz w:val="24"/>
          <w:szCs w:val="24"/>
        </w:rPr>
      </w:pPr>
      <w:r>
        <w:rPr>
          <w:b/>
          <w:bCs/>
          <w:sz w:val="24"/>
          <w:szCs w:val="24"/>
        </w:rPr>
        <w:lastRenderedPageBreak/>
        <w:t>CO-PO Mapping (Course Articulation Matrix)</w:t>
      </w:r>
    </w:p>
    <w:p w:rsidR="00C42C83" w:rsidRPr="00641D99" w:rsidRDefault="00C42C83" w:rsidP="00D252C8">
      <w:pPr>
        <w:jc w:val="center"/>
        <w:rPr>
          <w:b/>
          <w:bCs/>
          <w:sz w:val="24"/>
          <w:szCs w:val="24"/>
        </w:rPr>
      </w:pPr>
    </w:p>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D252C8" w:rsidTr="006B1060">
        <w:trPr>
          <w:trHeight w:val="243"/>
        </w:trPr>
        <w:tc>
          <w:tcPr>
            <w:tcW w:w="872" w:type="dxa"/>
          </w:tcPr>
          <w:p w:rsidR="00D252C8" w:rsidRDefault="00D252C8" w:rsidP="006B1060">
            <w:pPr>
              <w:adjustRightInd w:val="0"/>
              <w:spacing w:line="360" w:lineRule="auto"/>
              <w:ind w:right="26"/>
              <w:jc w:val="center"/>
              <w:rPr>
                <w:b/>
                <w:bCs/>
                <w:sz w:val="24"/>
                <w:szCs w:val="24"/>
              </w:rPr>
            </w:pPr>
          </w:p>
        </w:tc>
        <w:tc>
          <w:tcPr>
            <w:tcW w:w="773" w:type="dxa"/>
          </w:tcPr>
          <w:p w:rsidR="00D252C8" w:rsidRDefault="00D252C8" w:rsidP="006B1060">
            <w:pPr>
              <w:adjustRightInd w:val="0"/>
              <w:spacing w:line="360" w:lineRule="auto"/>
              <w:ind w:right="26"/>
              <w:jc w:val="center"/>
              <w:rPr>
                <w:b/>
                <w:bCs/>
                <w:sz w:val="24"/>
                <w:szCs w:val="24"/>
              </w:rPr>
            </w:pPr>
            <w:r w:rsidRPr="0040325E">
              <w:rPr>
                <w:b/>
                <w:bCs/>
                <w:sz w:val="26"/>
                <w:szCs w:val="26"/>
              </w:rPr>
              <w:t>PO1</w:t>
            </w:r>
          </w:p>
        </w:tc>
        <w:tc>
          <w:tcPr>
            <w:tcW w:w="796" w:type="dxa"/>
          </w:tcPr>
          <w:p w:rsidR="00D252C8" w:rsidRDefault="00D252C8" w:rsidP="006B1060">
            <w:pPr>
              <w:adjustRightInd w:val="0"/>
              <w:spacing w:line="360" w:lineRule="auto"/>
              <w:ind w:right="26"/>
              <w:jc w:val="center"/>
              <w:rPr>
                <w:b/>
                <w:bCs/>
                <w:sz w:val="24"/>
                <w:szCs w:val="24"/>
              </w:rPr>
            </w:pPr>
            <w:r w:rsidRPr="0040325E">
              <w:rPr>
                <w:b/>
                <w:bCs/>
                <w:sz w:val="26"/>
                <w:szCs w:val="26"/>
              </w:rPr>
              <w:t>PO2</w:t>
            </w:r>
          </w:p>
        </w:tc>
        <w:tc>
          <w:tcPr>
            <w:tcW w:w="773" w:type="dxa"/>
          </w:tcPr>
          <w:p w:rsidR="00D252C8" w:rsidRDefault="00D252C8" w:rsidP="006B1060">
            <w:pPr>
              <w:adjustRightInd w:val="0"/>
              <w:spacing w:line="360" w:lineRule="auto"/>
              <w:ind w:right="26"/>
              <w:jc w:val="center"/>
              <w:rPr>
                <w:b/>
                <w:bCs/>
                <w:sz w:val="24"/>
                <w:szCs w:val="24"/>
              </w:rPr>
            </w:pPr>
            <w:r w:rsidRPr="0040325E">
              <w:rPr>
                <w:b/>
                <w:bCs/>
                <w:sz w:val="26"/>
                <w:szCs w:val="26"/>
              </w:rPr>
              <w:t>PO3</w:t>
            </w:r>
          </w:p>
        </w:tc>
        <w:tc>
          <w:tcPr>
            <w:tcW w:w="773" w:type="dxa"/>
          </w:tcPr>
          <w:p w:rsidR="00D252C8" w:rsidRDefault="00D252C8" w:rsidP="006B1060">
            <w:pPr>
              <w:adjustRightInd w:val="0"/>
              <w:spacing w:line="360" w:lineRule="auto"/>
              <w:ind w:right="26"/>
              <w:jc w:val="center"/>
              <w:rPr>
                <w:b/>
                <w:bCs/>
                <w:sz w:val="24"/>
                <w:szCs w:val="24"/>
              </w:rPr>
            </w:pPr>
            <w:r w:rsidRPr="0040325E">
              <w:rPr>
                <w:b/>
                <w:bCs/>
                <w:sz w:val="26"/>
                <w:szCs w:val="26"/>
              </w:rPr>
              <w:t>PO4</w:t>
            </w:r>
          </w:p>
        </w:tc>
        <w:tc>
          <w:tcPr>
            <w:tcW w:w="773" w:type="dxa"/>
          </w:tcPr>
          <w:p w:rsidR="00D252C8" w:rsidRDefault="00D252C8" w:rsidP="006B1060">
            <w:pPr>
              <w:adjustRightInd w:val="0"/>
              <w:spacing w:line="360" w:lineRule="auto"/>
              <w:ind w:right="26"/>
              <w:jc w:val="center"/>
              <w:rPr>
                <w:b/>
                <w:bCs/>
                <w:sz w:val="24"/>
                <w:szCs w:val="24"/>
              </w:rPr>
            </w:pPr>
            <w:r w:rsidRPr="0040325E">
              <w:rPr>
                <w:b/>
                <w:bCs/>
                <w:sz w:val="26"/>
                <w:szCs w:val="26"/>
              </w:rPr>
              <w:t>PO5</w:t>
            </w:r>
          </w:p>
        </w:tc>
        <w:tc>
          <w:tcPr>
            <w:tcW w:w="773" w:type="dxa"/>
          </w:tcPr>
          <w:p w:rsidR="00D252C8" w:rsidRPr="0040325E" w:rsidRDefault="00D252C8"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D252C8" w:rsidRPr="0040325E" w:rsidRDefault="00D252C8"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D252C8" w:rsidRPr="0040325E" w:rsidRDefault="00D252C8"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D252C8" w:rsidRPr="0040325E" w:rsidRDefault="00D252C8"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D252C8" w:rsidRPr="0040325E" w:rsidRDefault="00D252C8"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D252C8" w:rsidTr="006B1060">
        <w:trPr>
          <w:trHeight w:val="243"/>
        </w:trPr>
        <w:tc>
          <w:tcPr>
            <w:tcW w:w="872" w:type="dxa"/>
          </w:tcPr>
          <w:p w:rsidR="00D252C8" w:rsidRPr="00A76B4F" w:rsidRDefault="00D252C8" w:rsidP="006B1060">
            <w:pPr>
              <w:adjustRightInd w:val="0"/>
              <w:spacing w:line="360" w:lineRule="auto"/>
              <w:ind w:right="26"/>
              <w:jc w:val="center"/>
              <w:rPr>
                <w:b/>
                <w:bCs/>
                <w:sz w:val="24"/>
                <w:szCs w:val="24"/>
              </w:rPr>
            </w:pPr>
            <w:r w:rsidRPr="00A76B4F">
              <w:rPr>
                <w:b/>
                <w:bCs/>
                <w:sz w:val="26"/>
                <w:szCs w:val="26"/>
              </w:rPr>
              <w:t>CO 1</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54"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1194" w:type="dxa"/>
          </w:tcPr>
          <w:p w:rsidR="00D252C8" w:rsidRDefault="00D252C8" w:rsidP="006B1060">
            <w:pPr>
              <w:adjustRightInd w:val="0"/>
              <w:spacing w:line="360" w:lineRule="auto"/>
              <w:ind w:right="26"/>
              <w:jc w:val="center"/>
              <w:rPr>
                <w:b/>
                <w:bCs/>
                <w:sz w:val="24"/>
                <w:szCs w:val="24"/>
              </w:rPr>
            </w:pPr>
            <w:r>
              <w:rPr>
                <w:b/>
                <w:bCs/>
                <w:sz w:val="24"/>
                <w:szCs w:val="24"/>
              </w:rPr>
              <w:t>M</w:t>
            </w:r>
          </w:p>
        </w:tc>
      </w:tr>
      <w:tr w:rsidR="00D252C8" w:rsidTr="006B1060">
        <w:trPr>
          <w:trHeight w:val="243"/>
        </w:trPr>
        <w:tc>
          <w:tcPr>
            <w:tcW w:w="872" w:type="dxa"/>
          </w:tcPr>
          <w:p w:rsidR="00D252C8" w:rsidRPr="00A76B4F" w:rsidRDefault="00D252C8" w:rsidP="006B1060">
            <w:pPr>
              <w:adjustRightInd w:val="0"/>
              <w:spacing w:line="360" w:lineRule="auto"/>
              <w:ind w:right="26"/>
              <w:jc w:val="center"/>
              <w:rPr>
                <w:b/>
                <w:bCs/>
                <w:sz w:val="24"/>
                <w:szCs w:val="24"/>
              </w:rPr>
            </w:pPr>
            <w:r w:rsidRPr="00A76B4F">
              <w:rPr>
                <w:b/>
                <w:bCs/>
                <w:sz w:val="26"/>
                <w:szCs w:val="26"/>
              </w:rPr>
              <w:t>CO 2</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54"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1194" w:type="dxa"/>
          </w:tcPr>
          <w:p w:rsidR="00D252C8" w:rsidRDefault="00D252C8" w:rsidP="006B1060">
            <w:pPr>
              <w:adjustRightInd w:val="0"/>
              <w:spacing w:line="360" w:lineRule="auto"/>
              <w:ind w:right="26"/>
              <w:jc w:val="center"/>
              <w:rPr>
                <w:b/>
                <w:bCs/>
                <w:sz w:val="24"/>
                <w:szCs w:val="24"/>
              </w:rPr>
            </w:pPr>
            <w:r>
              <w:rPr>
                <w:b/>
                <w:bCs/>
                <w:sz w:val="24"/>
                <w:szCs w:val="24"/>
              </w:rPr>
              <w:t>S</w:t>
            </w:r>
          </w:p>
        </w:tc>
      </w:tr>
      <w:tr w:rsidR="00D252C8" w:rsidTr="006B1060">
        <w:trPr>
          <w:trHeight w:val="239"/>
        </w:trPr>
        <w:tc>
          <w:tcPr>
            <w:tcW w:w="872" w:type="dxa"/>
          </w:tcPr>
          <w:p w:rsidR="00D252C8" w:rsidRPr="00A76B4F" w:rsidRDefault="00D252C8" w:rsidP="006B1060">
            <w:pPr>
              <w:adjustRightInd w:val="0"/>
              <w:spacing w:line="360" w:lineRule="auto"/>
              <w:ind w:right="26"/>
              <w:jc w:val="center"/>
              <w:rPr>
                <w:b/>
                <w:bCs/>
                <w:sz w:val="24"/>
                <w:szCs w:val="24"/>
              </w:rPr>
            </w:pPr>
            <w:r w:rsidRPr="00A76B4F">
              <w:rPr>
                <w:b/>
                <w:bCs/>
                <w:sz w:val="26"/>
                <w:szCs w:val="26"/>
              </w:rPr>
              <w:t>CO 3</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54"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8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1194" w:type="dxa"/>
          </w:tcPr>
          <w:p w:rsidR="00D252C8" w:rsidRDefault="00D252C8" w:rsidP="006B1060">
            <w:pPr>
              <w:adjustRightInd w:val="0"/>
              <w:spacing w:line="360" w:lineRule="auto"/>
              <w:ind w:right="26"/>
              <w:jc w:val="center"/>
              <w:rPr>
                <w:b/>
                <w:bCs/>
                <w:sz w:val="24"/>
                <w:szCs w:val="24"/>
              </w:rPr>
            </w:pPr>
            <w:r>
              <w:rPr>
                <w:b/>
                <w:bCs/>
                <w:sz w:val="24"/>
                <w:szCs w:val="24"/>
              </w:rPr>
              <w:t>S</w:t>
            </w:r>
          </w:p>
        </w:tc>
      </w:tr>
      <w:tr w:rsidR="00D252C8" w:rsidTr="006B1060">
        <w:trPr>
          <w:trHeight w:val="243"/>
        </w:trPr>
        <w:tc>
          <w:tcPr>
            <w:tcW w:w="872" w:type="dxa"/>
          </w:tcPr>
          <w:p w:rsidR="00D252C8" w:rsidRPr="00A76B4F" w:rsidRDefault="00D252C8" w:rsidP="006B1060">
            <w:pPr>
              <w:adjustRightInd w:val="0"/>
              <w:spacing w:line="360" w:lineRule="auto"/>
              <w:ind w:right="26"/>
              <w:jc w:val="center"/>
              <w:rPr>
                <w:b/>
                <w:bCs/>
                <w:sz w:val="24"/>
                <w:szCs w:val="24"/>
              </w:rPr>
            </w:pPr>
            <w:r w:rsidRPr="00A76B4F">
              <w:rPr>
                <w:b/>
                <w:bCs/>
                <w:sz w:val="26"/>
                <w:szCs w:val="26"/>
              </w:rPr>
              <w:t>CO 4</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54"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1194" w:type="dxa"/>
          </w:tcPr>
          <w:p w:rsidR="00D252C8" w:rsidRDefault="00D252C8" w:rsidP="006B1060">
            <w:pPr>
              <w:adjustRightInd w:val="0"/>
              <w:spacing w:line="360" w:lineRule="auto"/>
              <w:ind w:right="26"/>
              <w:jc w:val="center"/>
              <w:rPr>
                <w:b/>
                <w:bCs/>
                <w:sz w:val="24"/>
                <w:szCs w:val="24"/>
              </w:rPr>
            </w:pPr>
            <w:r>
              <w:rPr>
                <w:b/>
                <w:bCs/>
                <w:sz w:val="24"/>
                <w:szCs w:val="24"/>
              </w:rPr>
              <w:t>S</w:t>
            </w:r>
          </w:p>
        </w:tc>
      </w:tr>
      <w:tr w:rsidR="00D252C8" w:rsidTr="006B1060">
        <w:trPr>
          <w:trHeight w:val="243"/>
        </w:trPr>
        <w:tc>
          <w:tcPr>
            <w:tcW w:w="872" w:type="dxa"/>
          </w:tcPr>
          <w:p w:rsidR="00D252C8" w:rsidRPr="00A76B4F" w:rsidRDefault="00D252C8" w:rsidP="006B1060">
            <w:pPr>
              <w:adjustRightInd w:val="0"/>
              <w:spacing w:line="360" w:lineRule="auto"/>
              <w:ind w:right="26"/>
              <w:jc w:val="center"/>
              <w:rPr>
                <w:b/>
                <w:bCs/>
                <w:sz w:val="24"/>
                <w:szCs w:val="24"/>
              </w:rPr>
            </w:pPr>
            <w:r w:rsidRPr="00A76B4F">
              <w:rPr>
                <w:b/>
                <w:bCs/>
                <w:sz w:val="26"/>
                <w:szCs w:val="26"/>
              </w:rPr>
              <w:t>CO 5</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773"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854" w:type="dxa"/>
          </w:tcPr>
          <w:p w:rsidR="00D252C8" w:rsidRDefault="00D252C8" w:rsidP="006B1060">
            <w:pPr>
              <w:adjustRightInd w:val="0"/>
              <w:spacing w:line="360" w:lineRule="auto"/>
              <w:ind w:right="26"/>
              <w:jc w:val="center"/>
              <w:rPr>
                <w:b/>
                <w:bCs/>
                <w:sz w:val="24"/>
                <w:szCs w:val="24"/>
              </w:rPr>
            </w:pPr>
            <w:r>
              <w:rPr>
                <w:b/>
                <w:bCs/>
                <w:sz w:val="24"/>
                <w:szCs w:val="24"/>
              </w:rPr>
              <w:t>M</w:t>
            </w:r>
          </w:p>
        </w:tc>
        <w:tc>
          <w:tcPr>
            <w:tcW w:w="896" w:type="dxa"/>
          </w:tcPr>
          <w:p w:rsidR="00D252C8" w:rsidRDefault="00D252C8" w:rsidP="006B1060">
            <w:pPr>
              <w:adjustRightInd w:val="0"/>
              <w:spacing w:line="360" w:lineRule="auto"/>
              <w:ind w:right="26"/>
              <w:jc w:val="center"/>
              <w:rPr>
                <w:b/>
                <w:bCs/>
                <w:sz w:val="24"/>
                <w:szCs w:val="24"/>
              </w:rPr>
            </w:pPr>
            <w:r>
              <w:rPr>
                <w:b/>
                <w:bCs/>
                <w:sz w:val="24"/>
                <w:szCs w:val="24"/>
              </w:rPr>
              <w:t>S</w:t>
            </w:r>
          </w:p>
        </w:tc>
        <w:tc>
          <w:tcPr>
            <w:tcW w:w="1194" w:type="dxa"/>
          </w:tcPr>
          <w:p w:rsidR="00D252C8" w:rsidRDefault="00D252C8" w:rsidP="006B1060">
            <w:pPr>
              <w:adjustRightInd w:val="0"/>
              <w:spacing w:line="360" w:lineRule="auto"/>
              <w:ind w:right="26"/>
              <w:jc w:val="center"/>
              <w:rPr>
                <w:b/>
                <w:bCs/>
                <w:sz w:val="24"/>
                <w:szCs w:val="24"/>
              </w:rPr>
            </w:pPr>
            <w:r>
              <w:rPr>
                <w:b/>
                <w:bCs/>
                <w:sz w:val="24"/>
                <w:szCs w:val="24"/>
              </w:rPr>
              <w:t>S</w:t>
            </w:r>
          </w:p>
        </w:tc>
      </w:tr>
    </w:tbl>
    <w:p w:rsidR="00C42C83" w:rsidRDefault="00C42C83" w:rsidP="00C42C83">
      <w:pPr>
        <w:spacing w:line="268" w:lineRule="exact"/>
        <w:jc w:val="center"/>
        <w:rPr>
          <w:b/>
          <w:lang w:val="en-IN"/>
        </w:rPr>
      </w:pPr>
      <w:r>
        <w:rPr>
          <w:b/>
          <w:lang w:val="en-IN"/>
        </w:rPr>
        <w:t>3 – Strong, 2 – Medium, 1 - Low</w:t>
      </w:r>
    </w:p>
    <w:p w:rsidR="00D252C8" w:rsidRPr="00504FE1" w:rsidRDefault="00D252C8" w:rsidP="00D252C8">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206" w:type="dxa"/>
        <w:tblCellMar>
          <w:left w:w="0" w:type="dxa"/>
          <w:right w:w="0" w:type="dxa"/>
        </w:tblCellMar>
        <w:tblLook w:val="04A0"/>
      </w:tblPr>
      <w:tblGrid>
        <w:gridCol w:w="3592"/>
        <w:gridCol w:w="925"/>
        <w:gridCol w:w="1133"/>
        <w:gridCol w:w="969"/>
        <w:gridCol w:w="1131"/>
        <w:gridCol w:w="1456"/>
      </w:tblGrid>
      <w:tr w:rsidR="00D252C8" w:rsidRPr="00504FE1" w:rsidTr="00D252C8">
        <w:trPr>
          <w:trHeight w:val="250"/>
        </w:trPr>
        <w:tc>
          <w:tcPr>
            <w:tcW w:w="3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CO /PO</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jc w:val="center"/>
              <w:rPr>
                <w:sz w:val="24"/>
                <w:szCs w:val="24"/>
              </w:rPr>
            </w:pPr>
            <w:r w:rsidRPr="00504FE1">
              <w:rPr>
                <w:b/>
                <w:bCs/>
                <w:sz w:val="24"/>
                <w:szCs w:val="24"/>
              </w:rPr>
              <w:t>PSO1</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jc w:val="center"/>
              <w:rPr>
                <w:sz w:val="24"/>
                <w:szCs w:val="24"/>
              </w:rPr>
            </w:pPr>
            <w:r w:rsidRPr="00504FE1">
              <w:rPr>
                <w:b/>
                <w:bCs/>
                <w:sz w:val="24"/>
                <w:szCs w:val="24"/>
              </w:rPr>
              <w:t>PSO2</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jc w:val="center"/>
              <w:rPr>
                <w:sz w:val="24"/>
                <w:szCs w:val="24"/>
              </w:rPr>
            </w:pPr>
            <w:r w:rsidRPr="00504FE1">
              <w:rPr>
                <w:b/>
                <w:bCs/>
                <w:sz w:val="24"/>
                <w:szCs w:val="24"/>
              </w:rPr>
              <w:t>PSO3</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jc w:val="center"/>
              <w:rPr>
                <w:sz w:val="24"/>
                <w:szCs w:val="24"/>
              </w:rPr>
            </w:pPr>
            <w:r w:rsidRPr="00504FE1">
              <w:rPr>
                <w:b/>
                <w:bCs/>
                <w:sz w:val="24"/>
                <w:szCs w:val="24"/>
              </w:rPr>
              <w:t>PSO4</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jc w:val="center"/>
              <w:rPr>
                <w:sz w:val="24"/>
                <w:szCs w:val="24"/>
              </w:rPr>
            </w:pPr>
            <w:r w:rsidRPr="00504FE1">
              <w:rPr>
                <w:b/>
                <w:bCs/>
                <w:sz w:val="24"/>
                <w:szCs w:val="24"/>
              </w:rPr>
              <w:t>PSO5</w:t>
            </w:r>
          </w:p>
        </w:tc>
      </w:tr>
      <w:tr w:rsidR="00D252C8" w:rsidRPr="00504FE1" w:rsidTr="00D252C8">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CO1</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r>
      <w:tr w:rsidR="00D252C8" w:rsidRPr="00504FE1" w:rsidTr="00D252C8">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CO2</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r>
      <w:tr w:rsidR="00D252C8" w:rsidRPr="00504FE1" w:rsidTr="00D252C8">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CO3</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r>
      <w:tr w:rsidR="00D252C8" w:rsidRPr="00504FE1" w:rsidTr="00D252C8">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CO4</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r>
      <w:tr w:rsidR="00D252C8" w:rsidRPr="00504FE1" w:rsidTr="00D252C8">
        <w:trPr>
          <w:trHeight w:val="250"/>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CO5</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w:t>
            </w:r>
          </w:p>
        </w:tc>
      </w:tr>
      <w:tr w:rsidR="00D252C8" w:rsidRPr="00504FE1" w:rsidTr="00D252C8">
        <w:trPr>
          <w:trHeight w:val="24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Weightage</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15</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15</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15</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15</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15</w:t>
            </w:r>
          </w:p>
        </w:tc>
      </w:tr>
      <w:tr w:rsidR="00D252C8" w:rsidRPr="00504FE1" w:rsidTr="00D252C8">
        <w:trPr>
          <w:trHeight w:val="491"/>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52C8" w:rsidRPr="00504FE1" w:rsidRDefault="00D252C8" w:rsidP="006B1060">
            <w:pPr>
              <w:spacing w:before="100" w:beforeAutospacing="1" w:after="100" w:afterAutospacing="1"/>
              <w:rPr>
                <w:sz w:val="24"/>
                <w:szCs w:val="24"/>
              </w:rPr>
            </w:pPr>
            <w:r w:rsidRPr="00504FE1">
              <w:rPr>
                <w:b/>
                <w:bCs/>
                <w:sz w:val="24"/>
                <w:szCs w:val="24"/>
              </w:rPr>
              <w:t>Weighted percentage of Course Contribution to Pos</w:t>
            </w:r>
          </w:p>
        </w:tc>
        <w:tc>
          <w:tcPr>
            <w:tcW w:w="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3.0</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3.0</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2C8" w:rsidRPr="00504FE1" w:rsidRDefault="00D252C8" w:rsidP="006B1060">
            <w:pPr>
              <w:spacing w:before="100" w:beforeAutospacing="1" w:after="100" w:afterAutospacing="1"/>
              <w:jc w:val="center"/>
              <w:rPr>
                <w:sz w:val="24"/>
                <w:szCs w:val="24"/>
              </w:rPr>
            </w:pPr>
            <w:r w:rsidRPr="00504FE1">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D41F32" w:rsidRDefault="00D41F32"/>
    <w:p w:rsidR="00D41F32" w:rsidRDefault="00D41F32">
      <w:r>
        <w:br w:type="page"/>
      </w:r>
    </w:p>
    <w:tbl>
      <w:tblPr>
        <w:tblStyle w:val="TableGrid"/>
        <w:tblW w:w="9220" w:type="dxa"/>
        <w:tblLook w:val="04A0"/>
      </w:tblPr>
      <w:tblGrid>
        <w:gridCol w:w="2039"/>
        <w:gridCol w:w="1029"/>
        <w:gridCol w:w="1149"/>
        <w:gridCol w:w="465"/>
        <w:gridCol w:w="976"/>
        <w:gridCol w:w="507"/>
        <w:gridCol w:w="1495"/>
        <w:gridCol w:w="1560"/>
      </w:tblGrid>
      <w:tr w:rsidR="002242E6" w:rsidTr="006B1060">
        <w:trPr>
          <w:trHeight w:val="256"/>
        </w:trPr>
        <w:tc>
          <w:tcPr>
            <w:tcW w:w="2039" w:type="dxa"/>
          </w:tcPr>
          <w:p w:rsidR="002242E6" w:rsidRPr="00E13B75" w:rsidRDefault="00FA5B45" w:rsidP="006B1060">
            <w:pPr>
              <w:spacing w:after="3"/>
              <w:rPr>
                <w:b/>
                <w:bCs/>
                <w:sz w:val="24"/>
                <w:szCs w:val="24"/>
              </w:rPr>
            </w:pPr>
            <w:r>
              <w:rPr>
                <w:b/>
                <w:bCs/>
                <w:sz w:val="24"/>
                <w:szCs w:val="24"/>
              </w:rPr>
              <w:lastRenderedPageBreak/>
              <w:br/>
            </w:r>
            <w:r w:rsidR="002242E6" w:rsidRPr="00E13B75">
              <w:rPr>
                <w:b/>
                <w:bCs/>
                <w:sz w:val="24"/>
                <w:szCs w:val="24"/>
              </w:rPr>
              <w:t>Title of the Course</w:t>
            </w:r>
          </w:p>
        </w:tc>
        <w:tc>
          <w:tcPr>
            <w:tcW w:w="7181" w:type="dxa"/>
            <w:gridSpan w:val="7"/>
          </w:tcPr>
          <w:p w:rsidR="002242E6" w:rsidRDefault="00FE66E3" w:rsidP="006B1060">
            <w:pPr>
              <w:spacing w:after="3"/>
              <w:rPr>
                <w:sz w:val="24"/>
                <w:szCs w:val="24"/>
              </w:rPr>
            </w:pPr>
            <w:r w:rsidRPr="003F5D4E">
              <w:rPr>
                <w:b/>
                <w:bCs/>
                <w:sz w:val="24"/>
                <w:szCs w:val="24"/>
              </w:rPr>
              <w:t>ELECTROCHEMISTRY</w:t>
            </w:r>
          </w:p>
        </w:tc>
      </w:tr>
      <w:tr w:rsidR="002242E6" w:rsidTr="006B1060">
        <w:trPr>
          <w:trHeight w:val="256"/>
        </w:trPr>
        <w:tc>
          <w:tcPr>
            <w:tcW w:w="2039" w:type="dxa"/>
          </w:tcPr>
          <w:p w:rsidR="002242E6" w:rsidRPr="00E13B75" w:rsidRDefault="002242E6" w:rsidP="006B1060">
            <w:pPr>
              <w:spacing w:after="3"/>
              <w:rPr>
                <w:b/>
                <w:bCs/>
                <w:sz w:val="24"/>
                <w:szCs w:val="24"/>
              </w:rPr>
            </w:pPr>
            <w:r w:rsidRPr="00E13B75">
              <w:rPr>
                <w:b/>
                <w:bCs/>
                <w:sz w:val="24"/>
                <w:szCs w:val="24"/>
              </w:rPr>
              <w:t>Paper No.</w:t>
            </w:r>
          </w:p>
        </w:tc>
        <w:tc>
          <w:tcPr>
            <w:tcW w:w="7181" w:type="dxa"/>
            <w:gridSpan w:val="7"/>
          </w:tcPr>
          <w:p w:rsidR="002242E6" w:rsidRPr="00E13B75" w:rsidRDefault="00FE66E3" w:rsidP="006B1060">
            <w:pPr>
              <w:spacing w:after="3"/>
              <w:rPr>
                <w:b/>
                <w:bCs/>
                <w:sz w:val="24"/>
                <w:szCs w:val="24"/>
              </w:rPr>
            </w:pPr>
            <w:r>
              <w:rPr>
                <w:b/>
                <w:bCs/>
                <w:sz w:val="24"/>
                <w:szCs w:val="24"/>
              </w:rPr>
              <w:t>Elective II</w:t>
            </w:r>
          </w:p>
        </w:tc>
      </w:tr>
      <w:tr w:rsidR="002242E6" w:rsidTr="006B1060">
        <w:trPr>
          <w:trHeight w:val="256"/>
        </w:trPr>
        <w:tc>
          <w:tcPr>
            <w:tcW w:w="2039" w:type="dxa"/>
            <w:vMerge w:val="restart"/>
          </w:tcPr>
          <w:p w:rsidR="002242E6" w:rsidRPr="00E13B75" w:rsidRDefault="002242E6" w:rsidP="006B1060">
            <w:pPr>
              <w:spacing w:after="3"/>
              <w:rPr>
                <w:b/>
                <w:bCs/>
                <w:sz w:val="24"/>
                <w:szCs w:val="24"/>
              </w:rPr>
            </w:pPr>
            <w:r w:rsidRPr="00E13B75">
              <w:rPr>
                <w:b/>
                <w:bCs/>
                <w:sz w:val="24"/>
                <w:szCs w:val="24"/>
              </w:rPr>
              <w:t>Category</w:t>
            </w:r>
          </w:p>
        </w:tc>
        <w:tc>
          <w:tcPr>
            <w:tcW w:w="1029" w:type="dxa"/>
            <w:vMerge w:val="restart"/>
          </w:tcPr>
          <w:p w:rsidR="002242E6" w:rsidRPr="00E13B75" w:rsidRDefault="00855B93" w:rsidP="006B1060">
            <w:pPr>
              <w:spacing w:after="3"/>
              <w:rPr>
                <w:b/>
                <w:bCs/>
                <w:sz w:val="24"/>
                <w:szCs w:val="24"/>
              </w:rPr>
            </w:pPr>
            <w:r>
              <w:rPr>
                <w:b/>
                <w:bCs/>
                <w:sz w:val="24"/>
                <w:szCs w:val="24"/>
              </w:rPr>
              <w:t>Elective</w:t>
            </w:r>
          </w:p>
        </w:tc>
        <w:tc>
          <w:tcPr>
            <w:tcW w:w="1149" w:type="dxa"/>
          </w:tcPr>
          <w:p w:rsidR="002242E6" w:rsidRPr="00E13B75" w:rsidRDefault="002242E6" w:rsidP="006B1060">
            <w:pPr>
              <w:spacing w:after="3"/>
              <w:rPr>
                <w:b/>
                <w:bCs/>
                <w:sz w:val="24"/>
                <w:szCs w:val="24"/>
              </w:rPr>
            </w:pPr>
            <w:r w:rsidRPr="00E13B75">
              <w:rPr>
                <w:b/>
                <w:bCs/>
                <w:sz w:val="24"/>
                <w:szCs w:val="24"/>
              </w:rPr>
              <w:t>Year</w:t>
            </w:r>
          </w:p>
        </w:tc>
        <w:tc>
          <w:tcPr>
            <w:tcW w:w="465" w:type="dxa"/>
          </w:tcPr>
          <w:p w:rsidR="002242E6" w:rsidRDefault="002242E6" w:rsidP="006B1060">
            <w:pPr>
              <w:spacing w:after="3"/>
              <w:rPr>
                <w:sz w:val="24"/>
                <w:szCs w:val="24"/>
              </w:rPr>
            </w:pPr>
            <w:r>
              <w:rPr>
                <w:sz w:val="24"/>
                <w:szCs w:val="24"/>
              </w:rPr>
              <w:t>I</w:t>
            </w:r>
          </w:p>
        </w:tc>
        <w:tc>
          <w:tcPr>
            <w:tcW w:w="976" w:type="dxa"/>
            <w:vMerge w:val="restart"/>
          </w:tcPr>
          <w:p w:rsidR="002242E6" w:rsidRPr="00E13B75" w:rsidRDefault="002242E6" w:rsidP="006B1060">
            <w:pPr>
              <w:spacing w:after="3"/>
              <w:rPr>
                <w:b/>
                <w:bCs/>
                <w:sz w:val="24"/>
                <w:szCs w:val="24"/>
              </w:rPr>
            </w:pPr>
            <w:r w:rsidRPr="00E13B75">
              <w:rPr>
                <w:b/>
                <w:bCs/>
                <w:sz w:val="24"/>
                <w:szCs w:val="24"/>
              </w:rPr>
              <w:t>Credits</w:t>
            </w:r>
          </w:p>
        </w:tc>
        <w:tc>
          <w:tcPr>
            <w:tcW w:w="507" w:type="dxa"/>
            <w:vMerge w:val="restart"/>
          </w:tcPr>
          <w:p w:rsidR="002242E6" w:rsidRDefault="002242E6" w:rsidP="006B1060">
            <w:pPr>
              <w:spacing w:after="3"/>
              <w:rPr>
                <w:sz w:val="24"/>
                <w:szCs w:val="24"/>
              </w:rPr>
            </w:pPr>
            <w:r>
              <w:rPr>
                <w:sz w:val="24"/>
                <w:szCs w:val="24"/>
              </w:rPr>
              <w:t>4</w:t>
            </w:r>
          </w:p>
        </w:tc>
        <w:tc>
          <w:tcPr>
            <w:tcW w:w="1495" w:type="dxa"/>
            <w:vMerge w:val="restart"/>
          </w:tcPr>
          <w:p w:rsidR="002242E6" w:rsidRPr="00E13B75" w:rsidRDefault="002242E6" w:rsidP="006B1060">
            <w:pPr>
              <w:spacing w:after="3"/>
              <w:rPr>
                <w:b/>
                <w:bCs/>
                <w:sz w:val="24"/>
                <w:szCs w:val="24"/>
              </w:rPr>
            </w:pPr>
            <w:r w:rsidRPr="00E13B75">
              <w:rPr>
                <w:b/>
                <w:bCs/>
                <w:sz w:val="24"/>
                <w:szCs w:val="24"/>
              </w:rPr>
              <w:t>Course Code</w:t>
            </w:r>
          </w:p>
        </w:tc>
        <w:tc>
          <w:tcPr>
            <w:tcW w:w="1560" w:type="dxa"/>
            <w:vMerge w:val="restart"/>
          </w:tcPr>
          <w:p w:rsidR="002242E6" w:rsidRDefault="002242E6" w:rsidP="006B1060">
            <w:pPr>
              <w:spacing w:after="3"/>
              <w:rPr>
                <w:sz w:val="24"/>
                <w:szCs w:val="24"/>
              </w:rPr>
            </w:pPr>
          </w:p>
        </w:tc>
      </w:tr>
      <w:tr w:rsidR="002242E6" w:rsidTr="006B1060">
        <w:trPr>
          <w:trHeight w:val="256"/>
        </w:trPr>
        <w:tc>
          <w:tcPr>
            <w:tcW w:w="2039" w:type="dxa"/>
            <w:vMerge/>
          </w:tcPr>
          <w:p w:rsidR="002242E6" w:rsidRPr="00E13B75" w:rsidRDefault="002242E6" w:rsidP="006B1060">
            <w:pPr>
              <w:spacing w:after="3"/>
              <w:rPr>
                <w:b/>
                <w:bCs/>
                <w:sz w:val="24"/>
                <w:szCs w:val="24"/>
              </w:rPr>
            </w:pPr>
          </w:p>
        </w:tc>
        <w:tc>
          <w:tcPr>
            <w:tcW w:w="1029" w:type="dxa"/>
            <w:vMerge/>
          </w:tcPr>
          <w:p w:rsidR="002242E6" w:rsidRPr="00E13B75" w:rsidRDefault="002242E6" w:rsidP="006B1060">
            <w:pPr>
              <w:spacing w:after="3"/>
              <w:rPr>
                <w:b/>
                <w:bCs/>
                <w:sz w:val="24"/>
                <w:szCs w:val="24"/>
              </w:rPr>
            </w:pPr>
          </w:p>
        </w:tc>
        <w:tc>
          <w:tcPr>
            <w:tcW w:w="1149" w:type="dxa"/>
          </w:tcPr>
          <w:p w:rsidR="002242E6" w:rsidRPr="00E13B75" w:rsidRDefault="002242E6" w:rsidP="006B1060">
            <w:pPr>
              <w:spacing w:after="3"/>
              <w:rPr>
                <w:b/>
                <w:bCs/>
                <w:sz w:val="24"/>
                <w:szCs w:val="24"/>
              </w:rPr>
            </w:pPr>
            <w:r w:rsidRPr="00E13B75">
              <w:rPr>
                <w:b/>
                <w:bCs/>
                <w:sz w:val="24"/>
                <w:szCs w:val="24"/>
              </w:rPr>
              <w:t>Semester</w:t>
            </w:r>
          </w:p>
        </w:tc>
        <w:tc>
          <w:tcPr>
            <w:tcW w:w="465" w:type="dxa"/>
          </w:tcPr>
          <w:p w:rsidR="002242E6" w:rsidRDefault="002242E6" w:rsidP="006B1060">
            <w:pPr>
              <w:spacing w:after="3"/>
              <w:rPr>
                <w:sz w:val="24"/>
                <w:szCs w:val="24"/>
              </w:rPr>
            </w:pPr>
            <w:r>
              <w:rPr>
                <w:sz w:val="24"/>
                <w:szCs w:val="24"/>
              </w:rPr>
              <w:t>I</w:t>
            </w:r>
          </w:p>
        </w:tc>
        <w:tc>
          <w:tcPr>
            <w:tcW w:w="976" w:type="dxa"/>
            <w:vMerge/>
          </w:tcPr>
          <w:p w:rsidR="002242E6" w:rsidRDefault="002242E6" w:rsidP="006B1060">
            <w:pPr>
              <w:spacing w:after="3"/>
              <w:rPr>
                <w:sz w:val="24"/>
                <w:szCs w:val="24"/>
              </w:rPr>
            </w:pPr>
          </w:p>
        </w:tc>
        <w:tc>
          <w:tcPr>
            <w:tcW w:w="507" w:type="dxa"/>
            <w:vMerge/>
          </w:tcPr>
          <w:p w:rsidR="002242E6" w:rsidRDefault="002242E6" w:rsidP="006B1060">
            <w:pPr>
              <w:spacing w:after="3"/>
              <w:rPr>
                <w:sz w:val="24"/>
                <w:szCs w:val="24"/>
              </w:rPr>
            </w:pPr>
          </w:p>
        </w:tc>
        <w:tc>
          <w:tcPr>
            <w:tcW w:w="1495" w:type="dxa"/>
            <w:vMerge/>
          </w:tcPr>
          <w:p w:rsidR="002242E6" w:rsidRDefault="002242E6" w:rsidP="006B1060">
            <w:pPr>
              <w:spacing w:after="3"/>
              <w:rPr>
                <w:sz w:val="24"/>
                <w:szCs w:val="24"/>
              </w:rPr>
            </w:pPr>
          </w:p>
        </w:tc>
        <w:tc>
          <w:tcPr>
            <w:tcW w:w="1560" w:type="dxa"/>
            <w:vMerge/>
          </w:tcPr>
          <w:p w:rsidR="002242E6" w:rsidRDefault="002242E6" w:rsidP="006B1060">
            <w:pPr>
              <w:spacing w:after="3"/>
              <w:rPr>
                <w:sz w:val="24"/>
                <w:szCs w:val="24"/>
              </w:rPr>
            </w:pPr>
          </w:p>
        </w:tc>
      </w:tr>
      <w:tr w:rsidR="002242E6" w:rsidTr="006B1060">
        <w:trPr>
          <w:trHeight w:val="256"/>
        </w:trPr>
        <w:tc>
          <w:tcPr>
            <w:tcW w:w="2039" w:type="dxa"/>
            <w:vMerge w:val="restart"/>
          </w:tcPr>
          <w:p w:rsidR="002242E6" w:rsidRPr="00E13B75" w:rsidRDefault="002242E6" w:rsidP="006B1060">
            <w:pPr>
              <w:spacing w:after="3"/>
              <w:rPr>
                <w:b/>
                <w:bCs/>
                <w:sz w:val="24"/>
                <w:szCs w:val="24"/>
              </w:rPr>
            </w:pPr>
            <w:r w:rsidRPr="00E13B75">
              <w:rPr>
                <w:b/>
                <w:bCs/>
                <w:sz w:val="24"/>
                <w:szCs w:val="24"/>
              </w:rPr>
              <w:t>Instructional hours per week</w:t>
            </w:r>
          </w:p>
        </w:tc>
        <w:tc>
          <w:tcPr>
            <w:tcW w:w="1029" w:type="dxa"/>
          </w:tcPr>
          <w:p w:rsidR="002242E6" w:rsidRPr="00263B63" w:rsidRDefault="002242E6" w:rsidP="006B1060">
            <w:pPr>
              <w:spacing w:after="3"/>
              <w:rPr>
                <w:b/>
                <w:bCs/>
                <w:sz w:val="24"/>
                <w:szCs w:val="24"/>
              </w:rPr>
            </w:pPr>
            <w:r w:rsidRPr="00263B63">
              <w:rPr>
                <w:b/>
                <w:bCs/>
                <w:sz w:val="24"/>
                <w:szCs w:val="24"/>
              </w:rPr>
              <w:t>Lecture</w:t>
            </w:r>
          </w:p>
        </w:tc>
        <w:tc>
          <w:tcPr>
            <w:tcW w:w="1149" w:type="dxa"/>
          </w:tcPr>
          <w:p w:rsidR="002242E6" w:rsidRPr="00263B63" w:rsidRDefault="002242E6" w:rsidP="006B1060">
            <w:pPr>
              <w:spacing w:after="3"/>
              <w:rPr>
                <w:b/>
                <w:bCs/>
                <w:sz w:val="24"/>
                <w:szCs w:val="24"/>
              </w:rPr>
            </w:pPr>
            <w:r w:rsidRPr="00263B63">
              <w:rPr>
                <w:b/>
                <w:bCs/>
                <w:sz w:val="24"/>
                <w:szCs w:val="24"/>
              </w:rPr>
              <w:t>Tutorial</w:t>
            </w:r>
          </w:p>
        </w:tc>
        <w:tc>
          <w:tcPr>
            <w:tcW w:w="1948" w:type="dxa"/>
            <w:gridSpan w:val="3"/>
          </w:tcPr>
          <w:p w:rsidR="002242E6" w:rsidRPr="00E13B75" w:rsidRDefault="002242E6" w:rsidP="006B1060">
            <w:pPr>
              <w:spacing w:after="3"/>
              <w:rPr>
                <w:b/>
                <w:bCs/>
                <w:sz w:val="24"/>
                <w:szCs w:val="24"/>
              </w:rPr>
            </w:pPr>
            <w:r w:rsidRPr="00E13B75">
              <w:rPr>
                <w:b/>
                <w:bCs/>
                <w:sz w:val="24"/>
                <w:szCs w:val="24"/>
              </w:rPr>
              <w:t>Lab Practice</w:t>
            </w:r>
          </w:p>
        </w:tc>
        <w:tc>
          <w:tcPr>
            <w:tcW w:w="3055" w:type="dxa"/>
            <w:gridSpan w:val="2"/>
          </w:tcPr>
          <w:p w:rsidR="002242E6" w:rsidRPr="00E13B75" w:rsidRDefault="002242E6" w:rsidP="006B1060">
            <w:pPr>
              <w:spacing w:after="3"/>
              <w:rPr>
                <w:b/>
                <w:bCs/>
                <w:sz w:val="24"/>
                <w:szCs w:val="24"/>
              </w:rPr>
            </w:pPr>
            <w:r w:rsidRPr="00E13B75">
              <w:rPr>
                <w:b/>
                <w:bCs/>
                <w:sz w:val="24"/>
                <w:szCs w:val="24"/>
              </w:rPr>
              <w:t>Total</w:t>
            </w:r>
          </w:p>
        </w:tc>
      </w:tr>
      <w:tr w:rsidR="002242E6" w:rsidTr="006B1060">
        <w:trPr>
          <w:trHeight w:val="256"/>
        </w:trPr>
        <w:tc>
          <w:tcPr>
            <w:tcW w:w="2039" w:type="dxa"/>
            <w:vMerge/>
          </w:tcPr>
          <w:p w:rsidR="002242E6" w:rsidRPr="00E13B75" w:rsidRDefault="002242E6" w:rsidP="006B1060">
            <w:pPr>
              <w:spacing w:after="3"/>
              <w:rPr>
                <w:b/>
                <w:bCs/>
                <w:sz w:val="24"/>
                <w:szCs w:val="24"/>
              </w:rPr>
            </w:pPr>
          </w:p>
        </w:tc>
        <w:tc>
          <w:tcPr>
            <w:tcW w:w="1029" w:type="dxa"/>
          </w:tcPr>
          <w:p w:rsidR="002242E6" w:rsidRDefault="002242E6" w:rsidP="006B1060">
            <w:pPr>
              <w:spacing w:after="3"/>
              <w:rPr>
                <w:sz w:val="24"/>
                <w:szCs w:val="24"/>
              </w:rPr>
            </w:pPr>
            <w:r>
              <w:rPr>
                <w:sz w:val="24"/>
                <w:szCs w:val="24"/>
              </w:rPr>
              <w:t>4</w:t>
            </w:r>
          </w:p>
        </w:tc>
        <w:tc>
          <w:tcPr>
            <w:tcW w:w="1149" w:type="dxa"/>
          </w:tcPr>
          <w:p w:rsidR="002242E6" w:rsidRDefault="002242E6" w:rsidP="006B1060">
            <w:pPr>
              <w:spacing w:after="3"/>
              <w:rPr>
                <w:sz w:val="24"/>
                <w:szCs w:val="24"/>
              </w:rPr>
            </w:pPr>
            <w:r>
              <w:rPr>
                <w:sz w:val="24"/>
                <w:szCs w:val="24"/>
              </w:rPr>
              <w:t>1</w:t>
            </w:r>
          </w:p>
        </w:tc>
        <w:tc>
          <w:tcPr>
            <w:tcW w:w="1948" w:type="dxa"/>
            <w:gridSpan w:val="3"/>
          </w:tcPr>
          <w:p w:rsidR="002242E6" w:rsidRDefault="002242E6" w:rsidP="006B1060">
            <w:pPr>
              <w:spacing w:after="3"/>
              <w:rPr>
                <w:sz w:val="24"/>
                <w:szCs w:val="24"/>
              </w:rPr>
            </w:pPr>
            <w:r>
              <w:rPr>
                <w:sz w:val="24"/>
                <w:szCs w:val="24"/>
              </w:rPr>
              <w:t>-</w:t>
            </w:r>
          </w:p>
        </w:tc>
        <w:tc>
          <w:tcPr>
            <w:tcW w:w="3055" w:type="dxa"/>
            <w:gridSpan w:val="2"/>
          </w:tcPr>
          <w:p w:rsidR="002242E6" w:rsidRDefault="002242E6" w:rsidP="006B1060">
            <w:pPr>
              <w:spacing w:after="3"/>
              <w:rPr>
                <w:sz w:val="24"/>
                <w:szCs w:val="24"/>
              </w:rPr>
            </w:pPr>
            <w:r>
              <w:rPr>
                <w:sz w:val="24"/>
                <w:szCs w:val="24"/>
              </w:rPr>
              <w:t>5</w:t>
            </w:r>
          </w:p>
        </w:tc>
      </w:tr>
      <w:tr w:rsidR="002242E6" w:rsidTr="006B1060">
        <w:trPr>
          <w:trHeight w:val="268"/>
        </w:trPr>
        <w:tc>
          <w:tcPr>
            <w:tcW w:w="2039" w:type="dxa"/>
          </w:tcPr>
          <w:p w:rsidR="002242E6" w:rsidRPr="00E13B75" w:rsidRDefault="002242E6" w:rsidP="006B1060">
            <w:pPr>
              <w:spacing w:after="3"/>
              <w:rPr>
                <w:b/>
                <w:bCs/>
                <w:sz w:val="24"/>
                <w:szCs w:val="24"/>
              </w:rPr>
            </w:pPr>
            <w:r w:rsidRPr="00E13B75">
              <w:rPr>
                <w:b/>
                <w:bCs/>
                <w:sz w:val="24"/>
                <w:szCs w:val="24"/>
              </w:rPr>
              <w:t>Prerequisites</w:t>
            </w:r>
          </w:p>
        </w:tc>
        <w:tc>
          <w:tcPr>
            <w:tcW w:w="7181" w:type="dxa"/>
            <w:gridSpan w:val="7"/>
          </w:tcPr>
          <w:p w:rsidR="002242E6" w:rsidRDefault="00D23B38" w:rsidP="006B1060">
            <w:pPr>
              <w:spacing w:after="3"/>
              <w:rPr>
                <w:sz w:val="24"/>
                <w:szCs w:val="24"/>
              </w:rPr>
            </w:pPr>
            <w:r>
              <w:rPr>
                <w:sz w:val="24"/>
                <w:szCs w:val="24"/>
              </w:rPr>
              <w:t xml:space="preserve">Basic knowledge of </w:t>
            </w:r>
            <w:r w:rsidR="00212D87">
              <w:rPr>
                <w:sz w:val="24"/>
                <w:szCs w:val="24"/>
              </w:rPr>
              <w:t>e</w:t>
            </w:r>
            <w:r>
              <w:rPr>
                <w:sz w:val="24"/>
                <w:szCs w:val="24"/>
              </w:rPr>
              <w:t>le</w:t>
            </w:r>
            <w:r w:rsidR="00212D87">
              <w:rPr>
                <w:sz w:val="24"/>
                <w:szCs w:val="24"/>
              </w:rPr>
              <w:t>c</w:t>
            </w:r>
            <w:r>
              <w:rPr>
                <w:sz w:val="24"/>
                <w:szCs w:val="24"/>
              </w:rPr>
              <w:t>trochemistry</w:t>
            </w:r>
          </w:p>
        </w:tc>
      </w:tr>
      <w:tr w:rsidR="005C389E" w:rsidTr="006B1060">
        <w:trPr>
          <w:trHeight w:val="256"/>
        </w:trPr>
        <w:tc>
          <w:tcPr>
            <w:tcW w:w="2039" w:type="dxa"/>
          </w:tcPr>
          <w:p w:rsidR="005C389E" w:rsidRPr="00E13B75" w:rsidRDefault="005C389E" w:rsidP="005C389E">
            <w:pPr>
              <w:spacing w:after="3"/>
              <w:rPr>
                <w:b/>
                <w:bCs/>
                <w:sz w:val="24"/>
                <w:szCs w:val="24"/>
              </w:rPr>
            </w:pPr>
            <w:r w:rsidRPr="00E13B75">
              <w:rPr>
                <w:b/>
                <w:bCs/>
                <w:sz w:val="24"/>
                <w:szCs w:val="24"/>
              </w:rPr>
              <w:t>Objectives of the course</w:t>
            </w:r>
          </w:p>
        </w:tc>
        <w:tc>
          <w:tcPr>
            <w:tcW w:w="7181" w:type="dxa"/>
            <w:gridSpan w:val="7"/>
          </w:tcPr>
          <w:p w:rsidR="005C389E" w:rsidRDefault="005C389E" w:rsidP="005C389E">
            <w:pPr>
              <w:pBdr>
                <w:top w:val="nil"/>
                <w:left w:val="nil"/>
                <w:bottom w:val="nil"/>
                <w:right w:val="nil"/>
                <w:between w:val="nil"/>
              </w:pBdr>
              <w:spacing w:line="276" w:lineRule="auto"/>
              <w:ind w:left="-23" w:right="26"/>
              <w:jc w:val="both"/>
              <w:rPr>
                <w:b/>
                <w:sz w:val="24"/>
                <w:szCs w:val="24"/>
              </w:rPr>
            </w:pPr>
            <w:r w:rsidRPr="003F5D4E">
              <w:rPr>
                <w:sz w:val="24"/>
                <w:szCs w:val="24"/>
              </w:rPr>
              <w:t xml:space="preserve">To understand the behavior of electrolytes in terms of conductance, ionic atmosphere, interactions. </w:t>
            </w:r>
          </w:p>
          <w:p w:rsidR="005C389E" w:rsidRDefault="005C389E" w:rsidP="005C389E">
            <w:pPr>
              <w:pBdr>
                <w:top w:val="nil"/>
                <w:left w:val="nil"/>
                <w:bottom w:val="nil"/>
                <w:right w:val="nil"/>
                <w:between w:val="nil"/>
              </w:pBdr>
              <w:spacing w:line="276" w:lineRule="auto"/>
              <w:ind w:left="-23" w:right="26"/>
              <w:jc w:val="both"/>
              <w:rPr>
                <w:b/>
                <w:sz w:val="24"/>
                <w:szCs w:val="24"/>
              </w:rPr>
            </w:pPr>
            <w:r w:rsidRPr="003F5D4E">
              <w:rPr>
                <w:sz w:val="24"/>
                <w:szCs w:val="24"/>
              </w:rPr>
              <w:t>To familiarize the structure of the electrical double layer of different models.</w:t>
            </w:r>
          </w:p>
          <w:p w:rsidR="005C389E" w:rsidRDefault="005C389E" w:rsidP="005C389E">
            <w:pPr>
              <w:ind w:left="-23"/>
              <w:jc w:val="both"/>
              <w:rPr>
                <w:b/>
                <w:sz w:val="24"/>
                <w:szCs w:val="24"/>
              </w:rPr>
            </w:pPr>
            <w:r w:rsidRPr="003F5D4E">
              <w:rPr>
                <w:color w:val="000000"/>
                <w:sz w:val="24"/>
                <w:szCs w:val="24"/>
              </w:rPr>
              <w:t xml:space="preserve">To compare electrodes between current density and over potential. </w:t>
            </w:r>
          </w:p>
          <w:p w:rsidR="005C389E" w:rsidRDefault="005C389E" w:rsidP="005C389E">
            <w:pPr>
              <w:ind w:left="-23"/>
              <w:jc w:val="both"/>
              <w:rPr>
                <w:b/>
                <w:sz w:val="24"/>
                <w:szCs w:val="24"/>
              </w:rPr>
            </w:pPr>
            <w:r w:rsidRPr="003F5D4E">
              <w:rPr>
                <w:sz w:val="24"/>
                <w:szCs w:val="24"/>
              </w:rPr>
              <w:t>To discuss the mechanism of electrochemical reactions.</w:t>
            </w:r>
          </w:p>
          <w:p w:rsidR="005C389E" w:rsidRDefault="005C389E" w:rsidP="005C389E">
            <w:pPr>
              <w:spacing w:after="3"/>
              <w:ind w:left="-23"/>
              <w:jc w:val="both"/>
              <w:rPr>
                <w:sz w:val="24"/>
                <w:szCs w:val="24"/>
              </w:rPr>
            </w:pPr>
            <w:r w:rsidRPr="005C5D5C">
              <w:rPr>
                <w:color w:val="000000"/>
                <w:sz w:val="24"/>
                <w:szCs w:val="24"/>
              </w:rPr>
              <w:t>To highlight the different types of over voltages and its applications in electroanalytical techniques.</w:t>
            </w:r>
          </w:p>
        </w:tc>
      </w:tr>
      <w:tr w:rsidR="005C389E" w:rsidTr="006B1060">
        <w:trPr>
          <w:trHeight w:val="256"/>
        </w:trPr>
        <w:tc>
          <w:tcPr>
            <w:tcW w:w="2039" w:type="dxa"/>
            <w:vMerge w:val="restart"/>
          </w:tcPr>
          <w:p w:rsidR="005C389E" w:rsidRPr="00E13B75" w:rsidRDefault="005C389E" w:rsidP="005C389E">
            <w:pPr>
              <w:spacing w:after="3"/>
              <w:rPr>
                <w:b/>
                <w:bCs/>
                <w:sz w:val="24"/>
                <w:szCs w:val="24"/>
              </w:rPr>
            </w:pPr>
            <w:r w:rsidRPr="00E13B75">
              <w:rPr>
                <w:b/>
                <w:bCs/>
                <w:sz w:val="24"/>
                <w:szCs w:val="24"/>
              </w:rPr>
              <w:t>Course Outline</w:t>
            </w:r>
          </w:p>
        </w:tc>
        <w:tc>
          <w:tcPr>
            <w:tcW w:w="7181" w:type="dxa"/>
            <w:gridSpan w:val="7"/>
          </w:tcPr>
          <w:p w:rsidR="005C389E" w:rsidRPr="006D79F9" w:rsidRDefault="005C389E" w:rsidP="00D46A98">
            <w:pPr>
              <w:jc w:val="both"/>
              <w:rPr>
                <w:b/>
                <w:bCs/>
                <w:sz w:val="24"/>
                <w:szCs w:val="24"/>
              </w:rPr>
            </w:pPr>
            <w:r w:rsidRPr="006D79F9">
              <w:rPr>
                <w:b/>
                <w:bCs/>
                <w:sz w:val="24"/>
                <w:szCs w:val="24"/>
              </w:rPr>
              <w:t>UNIT-I:</w:t>
            </w:r>
            <w:r w:rsidR="00D46A98">
              <w:rPr>
                <w:b/>
                <w:bCs/>
                <w:sz w:val="24"/>
                <w:szCs w:val="24"/>
              </w:rPr>
              <w:t xml:space="preserve"> </w:t>
            </w:r>
            <w:r w:rsidR="00D46A98" w:rsidRPr="006D3822">
              <w:rPr>
                <w:b/>
                <w:sz w:val="24"/>
                <w:szCs w:val="24"/>
              </w:rPr>
              <w:t>Ionics</w:t>
            </w:r>
            <w:r w:rsidR="00D46A98">
              <w:rPr>
                <w:sz w:val="24"/>
                <w:szCs w:val="24"/>
              </w:rPr>
              <w:t xml:space="preserve">: </w:t>
            </w:r>
            <w:r w:rsidR="00D46A98" w:rsidRPr="006D3822">
              <w:rPr>
                <w:sz w:val="24"/>
                <w:szCs w:val="24"/>
              </w:rPr>
              <w:t xml:space="preserve">Arrhenius theory -limitations, van’t Hoff factor and its relation to colligative </w:t>
            </w:r>
            <w:r w:rsidR="000A3638" w:rsidRPr="006D3822">
              <w:rPr>
                <w:sz w:val="24"/>
                <w:szCs w:val="24"/>
              </w:rPr>
              <w:t>properties</w:t>
            </w:r>
            <w:r w:rsidR="00D46A98" w:rsidRPr="006D3822">
              <w:rPr>
                <w:sz w:val="24"/>
                <w:szCs w:val="24"/>
              </w:rPr>
              <w:t xml:space="preserve">. Deviation from ideal behavior. Ionic activity, </w:t>
            </w:r>
            <w:r w:rsidR="000A3638" w:rsidRPr="006D3822">
              <w:rPr>
                <w:sz w:val="24"/>
                <w:szCs w:val="24"/>
              </w:rPr>
              <w:t>mean</w:t>
            </w:r>
            <w:r w:rsidR="00D46A98" w:rsidRPr="006D3822">
              <w:rPr>
                <w:sz w:val="24"/>
                <w:szCs w:val="24"/>
              </w:rPr>
              <w:t xml:space="preserve"> ionic activity and mean ionic activity coefficient-concept of ionic strength, Debye Huckel theory of strong electrolytes,</w:t>
            </w:r>
            <w:r w:rsidR="00D46A98">
              <w:rPr>
                <w:sz w:val="24"/>
                <w:szCs w:val="24"/>
              </w:rPr>
              <w:t xml:space="preserve"> </w:t>
            </w:r>
            <w:r w:rsidR="00D46A98" w:rsidRPr="006D3822">
              <w:rPr>
                <w:sz w:val="24"/>
                <w:szCs w:val="24"/>
              </w:rPr>
              <w:t xml:space="preserve">activity coefficient of strong electrolytes Determination of activity coefficient ion solvent and ion-ion   interactions. Born </w:t>
            </w:r>
            <w:r w:rsidR="000A3638" w:rsidRPr="006D3822">
              <w:rPr>
                <w:sz w:val="24"/>
                <w:szCs w:val="24"/>
              </w:rPr>
              <w:t>equation</w:t>
            </w:r>
            <w:r w:rsidR="00D46A98" w:rsidRPr="006D3822">
              <w:rPr>
                <w:sz w:val="24"/>
                <w:szCs w:val="24"/>
              </w:rPr>
              <w:t>.</w:t>
            </w:r>
            <w:r w:rsidR="00D46A98">
              <w:rPr>
                <w:sz w:val="24"/>
                <w:szCs w:val="24"/>
              </w:rPr>
              <w:t xml:space="preserve"> </w:t>
            </w:r>
            <w:r w:rsidR="00D46A98" w:rsidRPr="006D3822">
              <w:rPr>
                <w:sz w:val="24"/>
                <w:szCs w:val="24"/>
              </w:rPr>
              <w:t>Debye-Huckel Bjerrum model. Derivation of Debye-Huckel limiting law at appreciable concentration of electrolytes modifications and applications.</w:t>
            </w:r>
            <w:r w:rsidR="00D46A98">
              <w:rPr>
                <w:sz w:val="24"/>
                <w:szCs w:val="24"/>
              </w:rPr>
              <w:t xml:space="preserve"> </w:t>
            </w:r>
            <w:r w:rsidR="00D46A98" w:rsidRPr="006D3822">
              <w:rPr>
                <w:sz w:val="24"/>
                <w:szCs w:val="24"/>
              </w:rPr>
              <w:t xml:space="preserve">Electrolytic conduction-Debye-Huckel Onsager treatment of strong electrolyte-qualitative and quantitative verification and limitations. Evidence for ionic atmosphere. Ion association and triple ion formations. </w:t>
            </w:r>
          </w:p>
        </w:tc>
      </w:tr>
      <w:tr w:rsidR="005C389E" w:rsidTr="006B1060">
        <w:trPr>
          <w:trHeight w:val="256"/>
        </w:trPr>
        <w:tc>
          <w:tcPr>
            <w:tcW w:w="2039" w:type="dxa"/>
            <w:vMerge/>
          </w:tcPr>
          <w:p w:rsidR="005C389E" w:rsidRDefault="005C389E" w:rsidP="005C389E">
            <w:pPr>
              <w:spacing w:after="3"/>
              <w:rPr>
                <w:sz w:val="24"/>
                <w:szCs w:val="24"/>
              </w:rPr>
            </w:pPr>
          </w:p>
        </w:tc>
        <w:tc>
          <w:tcPr>
            <w:tcW w:w="7181" w:type="dxa"/>
            <w:gridSpan w:val="7"/>
          </w:tcPr>
          <w:p w:rsidR="005C389E" w:rsidRPr="006D79F9" w:rsidRDefault="005C389E" w:rsidP="00254A7D">
            <w:pPr>
              <w:ind w:right="26"/>
              <w:jc w:val="both"/>
              <w:rPr>
                <w:b/>
                <w:bCs/>
                <w:sz w:val="24"/>
                <w:szCs w:val="24"/>
              </w:rPr>
            </w:pPr>
            <w:r w:rsidRPr="006D79F9">
              <w:rPr>
                <w:b/>
                <w:bCs/>
                <w:sz w:val="24"/>
                <w:szCs w:val="24"/>
              </w:rPr>
              <w:t>UNIT-II:</w:t>
            </w:r>
            <w:r w:rsidR="00254A7D">
              <w:rPr>
                <w:b/>
                <w:bCs/>
                <w:sz w:val="24"/>
                <w:szCs w:val="24"/>
              </w:rPr>
              <w:t xml:space="preserve"> </w:t>
            </w:r>
            <w:r w:rsidR="00254A7D" w:rsidRPr="006D3822">
              <w:rPr>
                <w:b/>
                <w:bCs/>
                <w:sz w:val="24"/>
                <w:szCs w:val="24"/>
              </w:rPr>
              <w:t>Electrode-electrolyte interface</w:t>
            </w:r>
            <w:r w:rsidR="00254A7D">
              <w:rPr>
                <w:b/>
                <w:bCs/>
                <w:sz w:val="24"/>
                <w:szCs w:val="24"/>
              </w:rPr>
              <w:t xml:space="preserve">: </w:t>
            </w:r>
            <w:r w:rsidR="00254A7D" w:rsidRPr="006D3822">
              <w:rPr>
                <w:sz w:val="24"/>
                <w:szCs w:val="24"/>
              </w:rPr>
              <w:t>Interfacial phenomena -Evidences for electrical double layer, polarizable</w:t>
            </w:r>
            <w:r w:rsidR="00254A7D">
              <w:rPr>
                <w:sz w:val="24"/>
                <w:szCs w:val="24"/>
              </w:rPr>
              <w:t xml:space="preserve"> and non-polarizable interfaces, </w:t>
            </w:r>
            <w:r w:rsidR="00254A7D" w:rsidRPr="006D3822">
              <w:rPr>
                <w:sz w:val="24"/>
                <w:szCs w:val="24"/>
              </w:rPr>
              <w:t>Electrocapillary phenomena - Lippmann equation electro capillary curves. Electro-kinetic phenomena electro-osmosis, electrophoresis, streaming and sedimentation potentials, colloidal and poly electrolytes</w:t>
            </w:r>
            <w:r w:rsidR="00254A7D">
              <w:rPr>
                <w:sz w:val="24"/>
                <w:szCs w:val="24"/>
              </w:rPr>
              <w:t xml:space="preserve">. </w:t>
            </w:r>
            <w:r w:rsidR="00254A7D" w:rsidRPr="006D3822">
              <w:rPr>
                <w:sz w:val="24"/>
                <w:szCs w:val="24"/>
              </w:rPr>
              <w:t>Structure of double layer: Helmholtz -Perrin, Guoy- Chapman and Stern models of electrical double layer. Zeta potential and potential at zero charge. Applications and limitations.</w:t>
            </w:r>
          </w:p>
        </w:tc>
      </w:tr>
      <w:tr w:rsidR="005C389E" w:rsidTr="006B1060">
        <w:trPr>
          <w:trHeight w:val="256"/>
        </w:trPr>
        <w:tc>
          <w:tcPr>
            <w:tcW w:w="2039" w:type="dxa"/>
            <w:vMerge/>
          </w:tcPr>
          <w:p w:rsidR="005C389E" w:rsidRDefault="005C389E" w:rsidP="005C389E">
            <w:pPr>
              <w:spacing w:after="3"/>
              <w:rPr>
                <w:sz w:val="24"/>
                <w:szCs w:val="24"/>
              </w:rPr>
            </w:pPr>
          </w:p>
        </w:tc>
        <w:tc>
          <w:tcPr>
            <w:tcW w:w="7181" w:type="dxa"/>
            <w:gridSpan w:val="7"/>
          </w:tcPr>
          <w:p w:rsidR="005C389E" w:rsidRPr="006D79F9" w:rsidRDefault="005C389E" w:rsidP="00254A7D">
            <w:pPr>
              <w:jc w:val="both"/>
              <w:rPr>
                <w:b/>
                <w:bCs/>
                <w:sz w:val="24"/>
                <w:szCs w:val="24"/>
              </w:rPr>
            </w:pPr>
            <w:r w:rsidRPr="006D79F9">
              <w:rPr>
                <w:b/>
                <w:bCs/>
                <w:sz w:val="24"/>
                <w:szCs w:val="24"/>
              </w:rPr>
              <w:t>UNIT-III:</w:t>
            </w:r>
            <w:r w:rsidR="00254A7D">
              <w:rPr>
                <w:b/>
                <w:bCs/>
                <w:sz w:val="24"/>
                <w:szCs w:val="24"/>
              </w:rPr>
              <w:t xml:space="preserve"> </w:t>
            </w:r>
            <w:r w:rsidR="00254A7D" w:rsidRPr="006D3822">
              <w:rPr>
                <w:b/>
                <w:sz w:val="24"/>
                <w:szCs w:val="24"/>
              </w:rPr>
              <w:t>Electrodics of Elementary Electrode Reactions</w:t>
            </w:r>
            <w:r w:rsidR="00254A7D">
              <w:rPr>
                <w:b/>
                <w:sz w:val="24"/>
                <w:szCs w:val="24"/>
              </w:rPr>
              <w:t xml:space="preserve">: </w:t>
            </w:r>
            <w:r w:rsidR="00254A7D" w:rsidRPr="006D3822">
              <w:rPr>
                <w:sz w:val="24"/>
                <w:szCs w:val="24"/>
              </w:rPr>
              <w:t>Behavior of electrodes: Standard electrodes and electrodes at equilibrium. Anodic and Cathodic currents, condition for the discharge of ions.</w:t>
            </w:r>
            <w:r w:rsidR="00254A7D">
              <w:rPr>
                <w:sz w:val="24"/>
                <w:szCs w:val="24"/>
              </w:rPr>
              <w:t xml:space="preserve"> Nernst equation,</w:t>
            </w:r>
            <w:r w:rsidR="00254A7D" w:rsidRPr="006D3822">
              <w:rPr>
                <w:sz w:val="24"/>
                <w:szCs w:val="24"/>
              </w:rPr>
              <w:t xml:space="preserve"> </w:t>
            </w:r>
            <w:r w:rsidR="000A3638" w:rsidRPr="006D3822">
              <w:rPr>
                <w:sz w:val="24"/>
                <w:szCs w:val="24"/>
              </w:rPr>
              <w:t>polarizable</w:t>
            </w:r>
            <w:r w:rsidR="00254A7D" w:rsidRPr="006D3822">
              <w:rPr>
                <w:sz w:val="24"/>
                <w:szCs w:val="24"/>
              </w:rPr>
              <w:t xml:space="preserve"> and non-</w:t>
            </w:r>
            <w:r w:rsidR="000A3638" w:rsidRPr="006D3822">
              <w:rPr>
                <w:sz w:val="24"/>
                <w:szCs w:val="24"/>
              </w:rPr>
              <w:t>polarizable</w:t>
            </w:r>
            <w:r w:rsidR="00254A7D" w:rsidRPr="006D3822">
              <w:rPr>
                <w:sz w:val="24"/>
                <w:szCs w:val="24"/>
              </w:rPr>
              <w:t xml:space="preserve"> electrodes. Model of three electrode system, over potential.</w:t>
            </w:r>
            <w:r w:rsidR="00254A7D">
              <w:rPr>
                <w:sz w:val="24"/>
                <w:szCs w:val="24"/>
              </w:rPr>
              <w:t xml:space="preserve"> </w:t>
            </w:r>
            <w:r w:rsidR="00254A7D" w:rsidRPr="006D3822">
              <w:rPr>
                <w:sz w:val="24"/>
                <w:szCs w:val="24"/>
              </w:rPr>
              <w:t>Rate of electro chemical reactions: Rates of simple elementary re</w:t>
            </w:r>
            <w:r w:rsidR="00254A7D">
              <w:rPr>
                <w:sz w:val="24"/>
                <w:szCs w:val="24"/>
              </w:rPr>
              <w:t xml:space="preserve">actions. Butler-Volmer </w:t>
            </w:r>
            <w:r w:rsidR="00254A7D" w:rsidRPr="006D3822">
              <w:rPr>
                <w:sz w:val="24"/>
                <w:szCs w:val="24"/>
              </w:rPr>
              <w:t>equation-significance of exchange current density, net current density and symmetry factor. Low and high field approximations. symmetry factor and transfer coefficient Tafel equations and Tafel plots.</w:t>
            </w:r>
          </w:p>
        </w:tc>
      </w:tr>
      <w:tr w:rsidR="005C389E" w:rsidTr="006B1060">
        <w:trPr>
          <w:trHeight w:val="256"/>
        </w:trPr>
        <w:tc>
          <w:tcPr>
            <w:tcW w:w="2039" w:type="dxa"/>
            <w:vMerge/>
          </w:tcPr>
          <w:p w:rsidR="005C389E" w:rsidRDefault="005C389E" w:rsidP="005C389E">
            <w:pPr>
              <w:spacing w:after="3"/>
              <w:rPr>
                <w:sz w:val="24"/>
                <w:szCs w:val="24"/>
              </w:rPr>
            </w:pPr>
          </w:p>
        </w:tc>
        <w:tc>
          <w:tcPr>
            <w:tcW w:w="7181" w:type="dxa"/>
            <w:gridSpan w:val="7"/>
          </w:tcPr>
          <w:p w:rsidR="005C389E" w:rsidRPr="006D79F9" w:rsidRDefault="005C389E" w:rsidP="00254A7D">
            <w:pPr>
              <w:ind w:left="52" w:hanging="52"/>
              <w:jc w:val="both"/>
              <w:rPr>
                <w:b/>
                <w:bCs/>
                <w:sz w:val="24"/>
                <w:szCs w:val="24"/>
              </w:rPr>
            </w:pPr>
            <w:r w:rsidRPr="006D79F9">
              <w:rPr>
                <w:b/>
                <w:bCs/>
                <w:sz w:val="24"/>
                <w:szCs w:val="24"/>
              </w:rPr>
              <w:t>UNIT-IV:</w:t>
            </w:r>
            <w:r w:rsidR="00254A7D">
              <w:rPr>
                <w:b/>
                <w:bCs/>
                <w:sz w:val="24"/>
                <w:szCs w:val="24"/>
              </w:rPr>
              <w:t xml:space="preserve"> </w:t>
            </w:r>
            <w:r w:rsidR="00254A7D" w:rsidRPr="006D3822">
              <w:rPr>
                <w:b/>
                <w:sz w:val="24"/>
                <w:szCs w:val="24"/>
              </w:rPr>
              <w:t>Electrodics of Multistep Multi Electron System</w:t>
            </w:r>
            <w:r w:rsidR="00254A7D">
              <w:rPr>
                <w:b/>
                <w:sz w:val="24"/>
                <w:szCs w:val="24"/>
              </w:rPr>
              <w:t xml:space="preserve">: </w:t>
            </w:r>
            <w:r w:rsidR="00254A7D" w:rsidRPr="006D3822">
              <w:rPr>
                <w:sz w:val="24"/>
                <w:szCs w:val="24"/>
              </w:rPr>
              <w:t xml:space="preserve">Rates of multi-step electrode reactions, Butler - Volmer equation for a multi-step reaction. Rate determining step, electrode polarization and </w:t>
            </w:r>
            <w:r w:rsidR="00254A7D" w:rsidRPr="006D3822">
              <w:rPr>
                <w:sz w:val="24"/>
                <w:szCs w:val="24"/>
              </w:rPr>
              <w:lastRenderedPageBreak/>
              <w:t>depolarization. Transfer coefficients, its significance and determination,</w:t>
            </w:r>
            <w:r w:rsidR="00254A7D">
              <w:rPr>
                <w:sz w:val="24"/>
                <w:szCs w:val="24"/>
              </w:rPr>
              <w:t xml:space="preserve"> </w:t>
            </w:r>
            <w:r w:rsidR="00254A7D" w:rsidRPr="006D3822">
              <w:rPr>
                <w:sz w:val="24"/>
                <w:szCs w:val="24"/>
              </w:rPr>
              <w:t>Stoichiometric number.</w:t>
            </w:r>
            <w:r w:rsidR="00254A7D">
              <w:rPr>
                <w:sz w:val="24"/>
                <w:szCs w:val="24"/>
              </w:rPr>
              <w:t xml:space="preserve"> E</w:t>
            </w:r>
            <w:r w:rsidR="00254A7D" w:rsidRPr="006D3822">
              <w:rPr>
                <w:sz w:val="24"/>
                <w:szCs w:val="24"/>
              </w:rPr>
              <w:t>lectro-chemical reaction mechanisms-rate expressions, order, and surface coverage. Reduction of I</w:t>
            </w:r>
            <w:r w:rsidR="00254A7D" w:rsidRPr="006D3822">
              <w:rPr>
                <w:sz w:val="24"/>
                <w:szCs w:val="24"/>
                <w:vertAlign w:val="superscript"/>
              </w:rPr>
              <w:t>3-</w:t>
            </w:r>
            <w:r w:rsidR="00254A7D" w:rsidRPr="006D3822">
              <w:rPr>
                <w:sz w:val="24"/>
                <w:szCs w:val="24"/>
              </w:rPr>
              <w:t>, Fe</w:t>
            </w:r>
            <w:r w:rsidR="00254A7D" w:rsidRPr="006D3822">
              <w:rPr>
                <w:sz w:val="24"/>
                <w:szCs w:val="24"/>
                <w:vertAlign w:val="superscript"/>
              </w:rPr>
              <w:t>2+</w:t>
            </w:r>
            <w:r w:rsidR="00254A7D" w:rsidRPr="006D3822">
              <w:rPr>
                <w:sz w:val="24"/>
                <w:szCs w:val="24"/>
              </w:rPr>
              <w:t>, and dissolution of Fe to Fe</w:t>
            </w:r>
            <w:r w:rsidR="00254A7D" w:rsidRPr="006D3822">
              <w:rPr>
                <w:sz w:val="24"/>
                <w:szCs w:val="24"/>
                <w:vertAlign w:val="superscript"/>
              </w:rPr>
              <w:t>2+</w:t>
            </w:r>
            <w:r w:rsidR="00254A7D">
              <w:rPr>
                <w:sz w:val="24"/>
                <w:szCs w:val="24"/>
              </w:rPr>
              <w:t xml:space="preserve">. </w:t>
            </w:r>
            <w:r w:rsidR="00254A7D" w:rsidRPr="006D3822">
              <w:rPr>
                <w:sz w:val="24"/>
                <w:szCs w:val="24"/>
              </w:rPr>
              <w:t>Overvoltage - Chemical and electro chemical, Phase, activation and concentration over potentials. Evolution of oxygen and hydrogen at different pH. Pourbiax and Evan’s diagrams.</w:t>
            </w:r>
          </w:p>
        </w:tc>
      </w:tr>
      <w:tr w:rsidR="005C389E" w:rsidTr="006B1060">
        <w:trPr>
          <w:trHeight w:val="256"/>
        </w:trPr>
        <w:tc>
          <w:tcPr>
            <w:tcW w:w="2039" w:type="dxa"/>
            <w:vMerge/>
          </w:tcPr>
          <w:p w:rsidR="005C389E" w:rsidRDefault="005C389E" w:rsidP="005C389E">
            <w:pPr>
              <w:spacing w:after="3"/>
              <w:rPr>
                <w:sz w:val="24"/>
                <w:szCs w:val="24"/>
              </w:rPr>
            </w:pPr>
          </w:p>
        </w:tc>
        <w:tc>
          <w:tcPr>
            <w:tcW w:w="7181" w:type="dxa"/>
            <w:gridSpan w:val="7"/>
          </w:tcPr>
          <w:p w:rsidR="005C389E" w:rsidRPr="006D79F9" w:rsidRDefault="005C389E" w:rsidP="00254A7D">
            <w:pPr>
              <w:jc w:val="both"/>
              <w:rPr>
                <w:b/>
                <w:bCs/>
                <w:sz w:val="24"/>
                <w:szCs w:val="24"/>
              </w:rPr>
            </w:pPr>
            <w:r w:rsidRPr="006D79F9">
              <w:rPr>
                <w:b/>
                <w:bCs/>
                <w:sz w:val="24"/>
                <w:szCs w:val="24"/>
              </w:rPr>
              <w:t>UNIT-V:</w:t>
            </w:r>
            <w:r w:rsidR="00254A7D">
              <w:rPr>
                <w:b/>
                <w:bCs/>
                <w:sz w:val="24"/>
                <w:szCs w:val="24"/>
              </w:rPr>
              <w:t xml:space="preserve"> </w:t>
            </w:r>
            <w:r w:rsidR="00254A7D" w:rsidRPr="006D3822">
              <w:rPr>
                <w:b/>
                <w:sz w:val="24"/>
                <w:szCs w:val="24"/>
              </w:rPr>
              <w:t>Concentration Polarization</w:t>
            </w:r>
            <w:r w:rsidR="00254A7D">
              <w:rPr>
                <w:b/>
                <w:sz w:val="24"/>
                <w:szCs w:val="24"/>
              </w:rPr>
              <w:t xml:space="preserve">, Batteries </w:t>
            </w:r>
            <w:r w:rsidR="00254A7D" w:rsidRPr="006D3822">
              <w:rPr>
                <w:b/>
                <w:sz w:val="24"/>
                <w:szCs w:val="24"/>
              </w:rPr>
              <w:t xml:space="preserve">and </w:t>
            </w:r>
            <w:r w:rsidR="00254A7D">
              <w:rPr>
                <w:b/>
                <w:sz w:val="24"/>
                <w:szCs w:val="24"/>
              </w:rPr>
              <w:t xml:space="preserve">Fuel cells: </w:t>
            </w:r>
            <w:r w:rsidR="00254A7D" w:rsidRPr="006D3822">
              <w:rPr>
                <w:sz w:val="24"/>
                <w:szCs w:val="24"/>
              </w:rPr>
              <w:t>Modes of Transport of electro active species - Diffusion, migration and hydrodynamic modes. Role of supporting electrolytes. Polarography-principle and applications. Principle of square wave polarography. Cyclic voltammetry- anodic and cathodic stripping voltammetry and differential pulse voltammetry.</w:t>
            </w:r>
            <w:r w:rsidR="00254A7D">
              <w:rPr>
                <w:sz w:val="24"/>
                <w:szCs w:val="24"/>
              </w:rPr>
              <w:t xml:space="preserve"> </w:t>
            </w:r>
            <w:r w:rsidR="00254A7D" w:rsidRPr="006D3822">
              <w:rPr>
                <w:sz w:val="24"/>
                <w:szCs w:val="24"/>
              </w:rPr>
              <w:t xml:space="preserve">  Sodium and </w:t>
            </w:r>
            <w:r w:rsidR="000605C0" w:rsidRPr="006D3822">
              <w:rPr>
                <w:sz w:val="24"/>
                <w:szCs w:val="24"/>
              </w:rPr>
              <w:t>lithium</w:t>
            </w:r>
            <w:r w:rsidR="000605C0">
              <w:rPr>
                <w:sz w:val="24"/>
                <w:szCs w:val="24"/>
              </w:rPr>
              <w:t>-ion</w:t>
            </w:r>
            <w:r w:rsidR="00254A7D" w:rsidRPr="006D3822">
              <w:rPr>
                <w:sz w:val="24"/>
                <w:szCs w:val="24"/>
              </w:rPr>
              <w:t xml:space="preserve"> batteries and redox flow batteries. Mechanism of charge storage</w:t>
            </w:r>
            <w:r w:rsidR="00254A7D">
              <w:rPr>
                <w:sz w:val="24"/>
                <w:szCs w:val="24"/>
              </w:rPr>
              <w:t xml:space="preserve">: </w:t>
            </w:r>
            <w:r w:rsidR="00254A7D" w:rsidRPr="006D3822">
              <w:rPr>
                <w:sz w:val="24"/>
                <w:szCs w:val="24"/>
              </w:rPr>
              <w:t xml:space="preserve"> conversion and alloying. Capacitors- mechanism of energy storage, charging at constant current and constant voltage.</w:t>
            </w:r>
            <w:r w:rsidR="00254A7D">
              <w:rPr>
                <w:sz w:val="24"/>
                <w:szCs w:val="24"/>
              </w:rPr>
              <w:t xml:space="preserve"> </w:t>
            </w:r>
            <w:r w:rsidR="00254A7D" w:rsidRPr="006D3822">
              <w:rPr>
                <w:sz w:val="24"/>
                <w:szCs w:val="24"/>
              </w:rPr>
              <w:t xml:space="preserve">Energy production systems: Fuel Cells:    </w:t>
            </w:r>
            <w:r w:rsidR="00254A7D" w:rsidRPr="006D3822">
              <w:rPr>
                <w:sz w:val="24"/>
                <w:szCs w:val="24"/>
              </w:rPr>
              <w:br/>
              <w:t>classification, alkaline fuel cells, phosphoric acid fuel cells, high temperature fuel cells</w:t>
            </w:r>
            <w:r w:rsidR="00254A7D">
              <w:rPr>
                <w:sz w:val="24"/>
                <w:szCs w:val="24"/>
              </w:rPr>
              <w:t>.</w:t>
            </w:r>
          </w:p>
        </w:tc>
      </w:tr>
      <w:tr w:rsidR="005C389E" w:rsidTr="006B1060">
        <w:trPr>
          <w:trHeight w:val="256"/>
        </w:trPr>
        <w:tc>
          <w:tcPr>
            <w:tcW w:w="2039" w:type="dxa"/>
          </w:tcPr>
          <w:p w:rsidR="005C389E" w:rsidRDefault="005C389E" w:rsidP="005C389E">
            <w:pPr>
              <w:spacing w:after="3"/>
              <w:rPr>
                <w:sz w:val="24"/>
                <w:szCs w:val="24"/>
              </w:rPr>
            </w:pPr>
            <w:r>
              <w:rPr>
                <w:sz w:val="24"/>
                <w:szCs w:val="24"/>
              </w:rPr>
              <w:t>Extended Professional Component (is a part of internal component only, Not to be included in the external examination question paper)</w:t>
            </w:r>
          </w:p>
        </w:tc>
        <w:tc>
          <w:tcPr>
            <w:tcW w:w="7181" w:type="dxa"/>
            <w:gridSpan w:val="7"/>
          </w:tcPr>
          <w:p w:rsidR="005C389E" w:rsidRDefault="005C389E" w:rsidP="005C389E">
            <w:pPr>
              <w:spacing w:after="3"/>
              <w:rPr>
                <w:sz w:val="24"/>
                <w:szCs w:val="24"/>
              </w:rPr>
            </w:pPr>
            <w:r>
              <w:rPr>
                <w:sz w:val="24"/>
                <w:szCs w:val="24"/>
              </w:rPr>
              <w:t>Questions related to the above topics, from various competitive examinations UPSC / TRB / NET/ UGC-CSIR / GATE /TNPSC others to be solved</w:t>
            </w:r>
          </w:p>
          <w:p w:rsidR="005C389E" w:rsidRDefault="005C389E" w:rsidP="005C389E">
            <w:pPr>
              <w:spacing w:after="3"/>
              <w:rPr>
                <w:sz w:val="24"/>
                <w:szCs w:val="24"/>
              </w:rPr>
            </w:pPr>
            <w:r>
              <w:rPr>
                <w:sz w:val="24"/>
                <w:szCs w:val="24"/>
              </w:rPr>
              <w:t>(To be discussed during the Tutorial hours)</w:t>
            </w:r>
          </w:p>
        </w:tc>
      </w:tr>
      <w:tr w:rsidR="005C389E" w:rsidTr="006B1060">
        <w:trPr>
          <w:trHeight w:val="256"/>
        </w:trPr>
        <w:tc>
          <w:tcPr>
            <w:tcW w:w="2039" w:type="dxa"/>
          </w:tcPr>
          <w:p w:rsidR="005C389E" w:rsidRDefault="005C389E" w:rsidP="005C389E">
            <w:pPr>
              <w:spacing w:after="3"/>
              <w:rPr>
                <w:sz w:val="24"/>
                <w:szCs w:val="24"/>
              </w:rPr>
            </w:pPr>
            <w:r>
              <w:rPr>
                <w:sz w:val="24"/>
                <w:szCs w:val="24"/>
              </w:rPr>
              <w:t>Skills acquired from this course</w:t>
            </w:r>
          </w:p>
        </w:tc>
        <w:tc>
          <w:tcPr>
            <w:tcW w:w="7181" w:type="dxa"/>
            <w:gridSpan w:val="7"/>
          </w:tcPr>
          <w:p w:rsidR="005C389E" w:rsidRDefault="005C389E" w:rsidP="005C389E">
            <w:pPr>
              <w:spacing w:after="3"/>
              <w:rPr>
                <w:sz w:val="24"/>
                <w:szCs w:val="24"/>
              </w:rPr>
            </w:pPr>
            <w:r>
              <w:rPr>
                <w:sz w:val="24"/>
                <w:szCs w:val="24"/>
              </w:rPr>
              <w:t>Knowledge, Problem solving, Analytical ability, Professional Competency, Professional Communication and Transferable skills.</w:t>
            </w:r>
          </w:p>
        </w:tc>
      </w:tr>
      <w:tr w:rsidR="005C389E" w:rsidTr="006B1060">
        <w:trPr>
          <w:trHeight w:val="256"/>
        </w:trPr>
        <w:tc>
          <w:tcPr>
            <w:tcW w:w="2039" w:type="dxa"/>
          </w:tcPr>
          <w:p w:rsidR="005C389E" w:rsidRPr="0064240C" w:rsidRDefault="005C389E" w:rsidP="005C389E">
            <w:pPr>
              <w:spacing w:after="3"/>
              <w:rPr>
                <w:b/>
                <w:bCs/>
                <w:sz w:val="24"/>
                <w:szCs w:val="24"/>
              </w:rPr>
            </w:pPr>
            <w:r w:rsidRPr="0064240C">
              <w:rPr>
                <w:b/>
                <w:bCs/>
                <w:sz w:val="24"/>
                <w:szCs w:val="24"/>
              </w:rPr>
              <w:t xml:space="preserve">Recommended Text </w:t>
            </w:r>
          </w:p>
        </w:tc>
        <w:tc>
          <w:tcPr>
            <w:tcW w:w="7181" w:type="dxa"/>
            <w:gridSpan w:val="7"/>
          </w:tcPr>
          <w:p w:rsidR="00AC6C25" w:rsidRPr="006D3822" w:rsidRDefault="00AC6C25">
            <w:pPr>
              <w:pStyle w:val="ListParagraph"/>
              <w:widowControl/>
              <w:numPr>
                <w:ilvl w:val="0"/>
                <w:numId w:val="9"/>
              </w:numPr>
              <w:autoSpaceDE/>
              <w:autoSpaceDN/>
              <w:spacing w:before="0"/>
              <w:ind w:left="447" w:hanging="425"/>
              <w:contextualSpacing/>
              <w:jc w:val="both"/>
              <w:rPr>
                <w:sz w:val="24"/>
                <w:szCs w:val="24"/>
              </w:rPr>
            </w:pPr>
            <w:r w:rsidRPr="006D3822">
              <w:rPr>
                <w:sz w:val="24"/>
                <w:szCs w:val="24"/>
              </w:rPr>
              <w:t>D. R. Crow, Principles and applications of electrochemistry, 4thedition, Chapman &amp; Hall/CRC, 2014.</w:t>
            </w:r>
          </w:p>
          <w:p w:rsidR="00AC6C25" w:rsidRPr="006D3822" w:rsidRDefault="00AC6C25">
            <w:pPr>
              <w:pStyle w:val="ListParagraph"/>
              <w:widowControl/>
              <w:numPr>
                <w:ilvl w:val="0"/>
                <w:numId w:val="9"/>
              </w:numPr>
              <w:autoSpaceDE/>
              <w:autoSpaceDN/>
              <w:spacing w:before="0"/>
              <w:ind w:left="447" w:hanging="425"/>
              <w:contextualSpacing/>
              <w:jc w:val="both"/>
              <w:rPr>
                <w:sz w:val="24"/>
                <w:szCs w:val="24"/>
              </w:rPr>
            </w:pPr>
            <w:r w:rsidRPr="006D3822">
              <w:rPr>
                <w:sz w:val="24"/>
                <w:szCs w:val="24"/>
              </w:rPr>
              <w:t>J. Rajaram and J.C. Kuriakose, Kinetics and Mechanism of chemical transformations Macmillan India Ltd., New Delhi, 2011.</w:t>
            </w:r>
          </w:p>
          <w:p w:rsidR="00AC6C25" w:rsidRPr="006D3822" w:rsidRDefault="00AC6C25">
            <w:pPr>
              <w:pStyle w:val="ListParagraph"/>
              <w:widowControl/>
              <w:numPr>
                <w:ilvl w:val="0"/>
                <w:numId w:val="9"/>
              </w:numPr>
              <w:autoSpaceDE/>
              <w:autoSpaceDN/>
              <w:spacing w:before="0"/>
              <w:ind w:left="447" w:hanging="425"/>
              <w:contextualSpacing/>
              <w:jc w:val="both"/>
              <w:rPr>
                <w:sz w:val="24"/>
                <w:szCs w:val="24"/>
              </w:rPr>
            </w:pPr>
            <w:r w:rsidRPr="006D3822">
              <w:rPr>
                <w:sz w:val="24"/>
                <w:szCs w:val="24"/>
              </w:rPr>
              <w:t>S. Glasstone, Electro chemistry, Affiliated East-West Press, Pvt., Ltd., New Delhi, 2008.</w:t>
            </w:r>
          </w:p>
          <w:p w:rsidR="00AC6C25" w:rsidRDefault="00AC6C25">
            <w:pPr>
              <w:pStyle w:val="ListParagraph"/>
              <w:widowControl/>
              <w:numPr>
                <w:ilvl w:val="0"/>
                <w:numId w:val="9"/>
              </w:numPr>
              <w:autoSpaceDE/>
              <w:autoSpaceDN/>
              <w:spacing w:before="0"/>
              <w:ind w:left="447" w:hanging="425"/>
              <w:contextualSpacing/>
              <w:jc w:val="both"/>
              <w:rPr>
                <w:sz w:val="24"/>
                <w:szCs w:val="24"/>
              </w:rPr>
            </w:pPr>
            <w:r w:rsidRPr="006D3822">
              <w:rPr>
                <w:sz w:val="24"/>
                <w:szCs w:val="24"/>
              </w:rPr>
              <w:t>B. Viswanathan, S. Sundaram, R. Venkataraman, K. Rengarajan and P.S. Raghavan, Electrochemistry-Principles and applications, S. Viswanathan Printers, Chennai,2007.</w:t>
            </w:r>
          </w:p>
          <w:p w:rsidR="005C389E" w:rsidRDefault="00AC6C25">
            <w:pPr>
              <w:pStyle w:val="ListParagraph"/>
              <w:widowControl/>
              <w:numPr>
                <w:ilvl w:val="0"/>
                <w:numId w:val="9"/>
              </w:numPr>
              <w:autoSpaceDE/>
              <w:autoSpaceDN/>
              <w:spacing w:before="0"/>
              <w:ind w:left="447" w:hanging="425"/>
              <w:contextualSpacing/>
              <w:jc w:val="both"/>
              <w:rPr>
                <w:sz w:val="24"/>
                <w:szCs w:val="24"/>
              </w:rPr>
            </w:pPr>
            <w:r w:rsidRPr="006D3822">
              <w:rPr>
                <w:sz w:val="24"/>
                <w:szCs w:val="24"/>
              </w:rPr>
              <w:t>Joseph Wang, Analytical Electrochemistry, 2</w:t>
            </w:r>
            <w:r w:rsidRPr="006D3822">
              <w:rPr>
                <w:sz w:val="24"/>
                <w:szCs w:val="24"/>
                <w:vertAlign w:val="superscript"/>
              </w:rPr>
              <w:t>nd</w:t>
            </w:r>
            <w:r w:rsidRPr="006D3822">
              <w:rPr>
                <w:sz w:val="24"/>
                <w:szCs w:val="24"/>
              </w:rPr>
              <w:t xml:space="preserve"> edition, Wiley, 2004.</w:t>
            </w:r>
          </w:p>
        </w:tc>
      </w:tr>
      <w:tr w:rsidR="005C389E" w:rsidTr="006B1060">
        <w:trPr>
          <w:trHeight w:val="256"/>
        </w:trPr>
        <w:tc>
          <w:tcPr>
            <w:tcW w:w="2039" w:type="dxa"/>
          </w:tcPr>
          <w:p w:rsidR="005C389E" w:rsidRPr="0064240C" w:rsidRDefault="005C389E" w:rsidP="005C389E">
            <w:pPr>
              <w:spacing w:after="3"/>
              <w:rPr>
                <w:b/>
                <w:bCs/>
                <w:sz w:val="24"/>
                <w:szCs w:val="24"/>
              </w:rPr>
            </w:pPr>
            <w:r w:rsidRPr="0064240C">
              <w:rPr>
                <w:b/>
                <w:bCs/>
                <w:sz w:val="24"/>
                <w:szCs w:val="24"/>
              </w:rPr>
              <w:t>Reference Books</w:t>
            </w:r>
          </w:p>
        </w:tc>
        <w:tc>
          <w:tcPr>
            <w:tcW w:w="7181" w:type="dxa"/>
            <w:gridSpan w:val="7"/>
          </w:tcPr>
          <w:p w:rsidR="00D669DD" w:rsidRPr="006D3822" w:rsidRDefault="00D669DD">
            <w:pPr>
              <w:pStyle w:val="ListParagraph"/>
              <w:widowControl/>
              <w:numPr>
                <w:ilvl w:val="0"/>
                <w:numId w:val="8"/>
              </w:numPr>
              <w:autoSpaceDE/>
              <w:autoSpaceDN/>
              <w:spacing w:before="0"/>
              <w:ind w:left="444" w:hanging="425"/>
              <w:contextualSpacing/>
              <w:jc w:val="both"/>
              <w:rPr>
                <w:sz w:val="24"/>
                <w:szCs w:val="24"/>
              </w:rPr>
            </w:pPr>
            <w:r w:rsidRPr="006D3822">
              <w:rPr>
                <w:sz w:val="24"/>
                <w:szCs w:val="24"/>
              </w:rPr>
              <w:t>J.O.M. Bockris and A.K.N. Reddy, Modern Electro chemistry, vol.1 and 2B, Springer, Plenum Press, New York, 2008.</w:t>
            </w:r>
          </w:p>
          <w:p w:rsidR="00D669DD" w:rsidRPr="006D3822" w:rsidRDefault="00D669DD">
            <w:pPr>
              <w:pStyle w:val="ListParagraph"/>
              <w:widowControl/>
              <w:numPr>
                <w:ilvl w:val="0"/>
                <w:numId w:val="8"/>
              </w:numPr>
              <w:autoSpaceDE/>
              <w:autoSpaceDN/>
              <w:spacing w:before="0"/>
              <w:ind w:left="444" w:hanging="425"/>
              <w:contextualSpacing/>
              <w:jc w:val="both"/>
              <w:rPr>
                <w:sz w:val="24"/>
                <w:szCs w:val="24"/>
              </w:rPr>
            </w:pPr>
            <w:r w:rsidRPr="006D3822">
              <w:rPr>
                <w:sz w:val="24"/>
                <w:szCs w:val="24"/>
              </w:rPr>
              <w:t>J.O.M. Bockris, A.K.N. Reddy and M.G. Aldeco Morden Electro chemistry, vol. 2A, Springer, Plenum Press, New York, 2008.</w:t>
            </w:r>
          </w:p>
          <w:p w:rsidR="00D669DD" w:rsidRPr="006D3822" w:rsidRDefault="00D669DD">
            <w:pPr>
              <w:pStyle w:val="ListParagraph"/>
              <w:widowControl/>
              <w:numPr>
                <w:ilvl w:val="0"/>
                <w:numId w:val="8"/>
              </w:numPr>
              <w:autoSpaceDE/>
              <w:autoSpaceDN/>
              <w:spacing w:before="0"/>
              <w:ind w:left="444" w:hanging="425"/>
              <w:contextualSpacing/>
              <w:jc w:val="both"/>
              <w:rPr>
                <w:sz w:val="24"/>
                <w:szCs w:val="24"/>
              </w:rPr>
            </w:pPr>
            <w:r w:rsidRPr="006D3822">
              <w:rPr>
                <w:sz w:val="24"/>
                <w:szCs w:val="24"/>
              </w:rPr>
              <w:t>Philip H. Rieger, Electrochemistry, 2</w:t>
            </w:r>
            <w:r w:rsidRPr="006D3822">
              <w:rPr>
                <w:sz w:val="24"/>
                <w:szCs w:val="24"/>
                <w:vertAlign w:val="superscript"/>
              </w:rPr>
              <w:t>nd</w:t>
            </w:r>
            <w:r w:rsidRPr="006D3822">
              <w:rPr>
                <w:sz w:val="24"/>
                <w:szCs w:val="24"/>
              </w:rPr>
              <w:t xml:space="preserve"> edition, Springer, New York, 2010.</w:t>
            </w:r>
          </w:p>
          <w:p w:rsidR="004309A7" w:rsidRDefault="00D669DD">
            <w:pPr>
              <w:pStyle w:val="ListParagraph"/>
              <w:widowControl/>
              <w:numPr>
                <w:ilvl w:val="0"/>
                <w:numId w:val="8"/>
              </w:numPr>
              <w:autoSpaceDE/>
              <w:autoSpaceDN/>
              <w:spacing w:before="0"/>
              <w:ind w:left="444" w:hanging="425"/>
              <w:contextualSpacing/>
              <w:jc w:val="both"/>
              <w:rPr>
                <w:sz w:val="24"/>
                <w:szCs w:val="24"/>
              </w:rPr>
            </w:pPr>
            <w:r w:rsidRPr="006D3822">
              <w:rPr>
                <w:sz w:val="24"/>
                <w:szCs w:val="24"/>
              </w:rPr>
              <w:t>L.I. Antropov, Theoretical electrochemistry, Mir Publishers, 1977.</w:t>
            </w:r>
          </w:p>
          <w:p w:rsidR="005C389E" w:rsidRDefault="00D669DD">
            <w:pPr>
              <w:pStyle w:val="ListParagraph"/>
              <w:widowControl/>
              <w:numPr>
                <w:ilvl w:val="0"/>
                <w:numId w:val="8"/>
              </w:numPr>
              <w:autoSpaceDE/>
              <w:autoSpaceDN/>
              <w:spacing w:before="0"/>
              <w:ind w:left="444" w:hanging="425"/>
              <w:contextualSpacing/>
              <w:jc w:val="both"/>
              <w:rPr>
                <w:sz w:val="24"/>
                <w:szCs w:val="24"/>
              </w:rPr>
            </w:pPr>
            <w:r w:rsidRPr="006D3822">
              <w:rPr>
                <w:sz w:val="24"/>
                <w:szCs w:val="24"/>
              </w:rPr>
              <w:t>K.L. Kapoor, A Text book of Physical chemistry, volume-3, Macmillan, 2001.</w:t>
            </w:r>
          </w:p>
        </w:tc>
      </w:tr>
    </w:tbl>
    <w:p w:rsidR="00D41F32" w:rsidRDefault="00D41F32">
      <w:r>
        <w:br w:type="page"/>
      </w:r>
    </w:p>
    <w:tbl>
      <w:tblPr>
        <w:tblStyle w:val="TableGrid"/>
        <w:tblW w:w="9220" w:type="dxa"/>
        <w:tblLook w:val="04A0"/>
      </w:tblPr>
      <w:tblGrid>
        <w:gridCol w:w="2039"/>
        <w:gridCol w:w="7181"/>
      </w:tblGrid>
      <w:tr w:rsidR="005C389E" w:rsidTr="006B1060">
        <w:trPr>
          <w:trHeight w:val="256"/>
        </w:trPr>
        <w:tc>
          <w:tcPr>
            <w:tcW w:w="2039" w:type="dxa"/>
          </w:tcPr>
          <w:p w:rsidR="009F5A75" w:rsidRDefault="005C389E" w:rsidP="005C389E">
            <w:pPr>
              <w:spacing w:after="3"/>
              <w:rPr>
                <w:b/>
                <w:bCs/>
                <w:sz w:val="24"/>
                <w:szCs w:val="24"/>
              </w:rPr>
            </w:pPr>
            <w:r w:rsidRPr="0064240C">
              <w:rPr>
                <w:b/>
                <w:bCs/>
                <w:sz w:val="24"/>
                <w:szCs w:val="24"/>
              </w:rPr>
              <w:lastRenderedPageBreak/>
              <w:t xml:space="preserve">Website and </w:t>
            </w:r>
          </w:p>
          <w:p w:rsidR="005C389E" w:rsidRPr="0064240C" w:rsidRDefault="005C389E" w:rsidP="005C389E">
            <w:pPr>
              <w:spacing w:after="3"/>
              <w:rPr>
                <w:b/>
                <w:bCs/>
                <w:sz w:val="24"/>
                <w:szCs w:val="24"/>
              </w:rPr>
            </w:pPr>
            <w:r w:rsidRPr="0064240C">
              <w:rPr>
                <w:b/>
                <w:bCs/>
                <w:sz w:val="24"/>
                <w:szCs w:val="24"/>
              </w:rPr>
              <w:t>e-learning source</w:t>
            </w:r>
          </w:p>
        </w:tc>
        <w:tc>
          <w:tcPr>
            <w:tcW w:w="7181" w:type="dxa"/>
          </w:tcPr>
          <w:p w:rsidR="003A5134" w:rsidRDefault="003A5134" w:rsidP="003A5134">
            <w:pPr>
              <w:adjustRightInd w:val="0"/>
              <w:ind w:right="26"/>
              <w:contextualSpacing/>
              <w:rPr>
                <w:rStyle w:val="Hyperlink"/>
                <w:bCs/>
              </w:rPr>
            </w:pPr>
            <w:r>
              <w:t xml:space="preserve">1. </w:t>
            </w:r>
            <w:hyperlink r:id="rId19" w:history="1">
              <w:r w:rsidRPr="00583A3D">
                <w:rPr>
                  <w:rStyle w:val="Hyperlink"/>
                  <w:spacing w:val="1"/>
                  <w:sz w:val="24"/>
                  <w:szCs w:val="24"/>
                </w:rPr>
                <w:t xml:space="preserve">https://www.pdfdrive.com/modern-electrochemistry-e34333229. </w:t>
              </w:r>
            </w:hyperlink>
          </w:p>
          <w:p w:rsidR="003A5134" w:rsidRPr="003A5134" w:rsidRDefault="003A5134" w:rsidP="003A5134">
            <w:pPr>
              <w:adjustRightInd w:val="0"/>
              <w:ind w:right="26"/>
              <w:contextualSpacing/>
              <w:rPr>
                <w:spacing w:val="1"/>
                <w:sz w:val="24"/>
                <w:szCs w:val="24"/>
              </w:rPr>
            </w:pPr>
          </w:p>
          <w:p w:rsidR="005C389E" w:rsidRDefault="005C389E" w:rsidP="005C389E">
            <w:pPr>
              <w:spacing w:after="3"/>
              <w:rPr>
                <w:sz w:val="24"/>
                <w:szCs w:val="24"/>
              </w:rPr>
            </w:pPr>
          </w:p>
        </w:tc>
      </w:tr>
      <w:tr w:rsidR="0064240C" w:rsidTr="006B1060">
        <w:trPr>
          <w:trHeight w:val="256"/>
        </w:trPr>
        <w:tc>
          <w:tcPr>
            <w:tcW w:w="9220" w:type="dxa"/>
            <w:gridSpan w:val="2"/>
          </w:tcPr>
          <w:p w:rsidR="0064240C" w:rsidRDefault="0064240C" w:rsidP="0064240C">
            <w:pPr>
              <w:ind w:right="-15"/>
              <w:rPr>
                <w:b/>
                <w:bCs/>
                <w:sz w:val="24"/>
                <w:szCs w:val="24"/>
              </w:rPr>
            </w:pPr>
            <w:r w:rsidRPr="0004310C">
              <w:rPr>
                <w:b/>
                <w:bCs/>
                <w:sz w:val="24"/>
                <w:szCs w:val="24"/>
              </w:rPr>
              <w:t>Course Learning Outcomes (for Mapping with POs and PSOs)</w:t>
            </w:r>
          </w:p>
          <w:p w:rsidR="00EE41B0" w:rsidRDefault="00EE41B0" w:rsidP="0064240C">
            <w:pPr>
              <w:ind w:right="-15"/>
              <w:rPr>
                <w:sz w:val="24"/>
                <w:szCs w:val="24"/>
              </w:rPr>
            </w:pPr>
          </w:p>
          <w:p w:rsidR="0064240C" w:rsidRDefault="0064240C" w:rsidP="0064240C">
            <w:pPr>
              <w:ind w:right="-15"/>
              <w:rPr>
                <w:sz w:val="24"/>
                <w:szCs w:val="24"/>
              </w:rPr>
            </w:pPr>
            <w:r>
              <w:rPr>
                <w:sz w:val="24"/>
                <w:szCs w:val="24"/>
              </w:rPr>
              <w:t>S</w:t>
            </w:r>
            <w:r w:rsidRPr="00F7422E">
              <w:rPr>
                <w:sz w:val="24"/>
                <w:szCs w:val="24"/>
              </w:rPr>
              <w:t>tudents wil</w:t>
            </w:r>
            <w:r>
              <w:rPr>
                <w:sz w:val="24"/>
                <w:szCs w:val="24"/>
              </w:rPr>
              <w:t xml:space="preserve">l be able: </w:t>
            </w:r>
          </w:p>
          <w:p w:rsidR="0064240C" w:rsidRPr="0064240C" w:rsidRDefault="0064240C" w:rsidP="0064240C">
            <w:pPr>
              <w:ind w:right="-15"/>
              <w:jc w:val="both"/>
              <w:rPr>
                <w:kern w:val="24"/>
                <w:sz w:val="24"/>
                <w:szCs w:val="24"/>
              </w:rPr>
            </w:pPr>
            <w:r w:rsidRPr="00200D94">
              <w:rPr>
                <w:b/>
                <w:bCs/>
                <w:sz w:val="24"/>
                <w:szCs w:val="24"/>
              </w:rPr>
              <w:t>CO1</w:t>
            </w:r>
            <w:r>
              <w:rPr>
                <w:sz w:val="24"/>
                <w:szCs w:val="24"/>
              </w:rPr>
              <w:t xml:space="preserve">: </w:t>
            </w:r>
            <w:r w:rsidRPr="00AB5D18">
              <w:rPr>
                <w:kern w:val="24"/>
                <w:sz w:val="24"/>
                <w:szCs w:val="24"/>
              </w:rPr>
              <w:t xml:space="preserve">To </w:t>
            </w:r>
            <w:r w:rsidRPr="00AB5D18">
              <w:rPr>
                <w:bCs/>
                <w:kern w:val="24"/>
                <w:sz w:val="24"/>
                <w:szCs w:val="24"/>
              </w:rPr>
              <w:t>understand</w:t>
            </w:r>
            <w:r w:rsidRPr="00AB5D18">
              <w:rPr>
                <w:kern w:val="24"/>
                <w:sz w:val="24"/>
                <w:szCs w:val="24"/>
              </w:rPr>
              <w:t xml:space="preserve"> the behaviour of electrolytes </w:t>
            </w:r>
            <w:r>
              <w:rPr>
                <w:kern w:val="24"/>
                <w:sz w:val="24"/>
                <w:szCs w:val="24"/>
              </w:rPr>
              <w:t xml:space="preserve">in solution </w:t>
            </w:r>
            <w:r w:rsidRPr="00AB5D18">
              <w:rPr>
                <w:kern w:val="24"/>
                <w:sz w:val="24"/>
                <w:szCs w:val="24"/>
              </w:rPr>
              <w:t>and compare the structures of electrical double layer of different models.</w:t>
            </w:r>
          </w:p>
          <w:p w:rsidR="0064240C" w:rsidRDefault="0064240C" w:rsidP="0064240C">
            <w:pPr>
              <w:ind w:right="-15"/>
              <w:jc w:val="both"/>
              <w:rPr>
                <w:sz w:val="24"/>
                <w:szCs w:val="24"/>
              </w:rPr>
            </w:pPr>
            <w:r w:rsidRPr="00200D94">
              <w:rPr>
                <w:b/>
                <w:bCs/>
                <w:sz w:val="24"/>
                <w:szCs w:val="24"/>
              </w:rPr>
              <w:t>CO2</w:t>
            </w:r>
            <w:r>
              <w:rPr>
                <w:sz w:val="24"/>
                <w:szCs w:val="24"/>
              </w:rPr>
              <w:t xml:space="preserve">: </w:t>
            </w:r>
            <w:r w:rsidRPr="00AB5D18">
              <w:rPr>
                <w:bCs/>
                <w:sz w:val="24"/>
                <w:szCs w:val="24"/>
                <w:shd w:val="clear" w:color="auto" w:fill="FFFFFF"/>
              </w:rPr>
              <w:t xml:space="preserve">To predict the </w:t>
            </w:r>
            <w:r>
              <w:rPr>
                <w:bCs/>
                <w:sz w:val="24"/>
                <w:szCs w:val="24"/>
                <w:shd w:val="clear" w:color="auto" w:fill="FFFFFF"/>
              </w:rPr>
              <w:t>kinetics of electrode reactions applying</w:t>
            </w:r>
            <w:r w:rsidRPr="00AB5D18">
              <w:rPr>
                <w:bCs/>
                <w:sz w:val="24"/>
                <w:szCs w:val="24"/>
                <w:shd w:val="clear" w:color="auto" w:fill="FFFFFF"/>
              </w:rPr>
              <w:t xml:space="preserve"> Butl</w:t>
            </w:r>
            <w:r>
              <w:rPr>
                <w:bCs/>
                <w:sz w:val="24"/>
                <w:szCs w:val="24"/>
                <w:shd w:val="clear" w:color="auto" w:fill="FFFFFF"/>
              </w:rPr>
              <w:t>er-Volmer and Tafel equations</w:t>
            </w:r>
          </w:p>
          <w:p w:rsidR="0064240C" w:rsidRDefault="0064240C" w:rsidP="0064240C">
            <w:pPr>
              <w:ind w:right="-15"/>
              <w:jc w:val="both"/>
              <w:rPr>
                <w:sz w:val="24"/>
                <w:szCs w:val="24"/>
              </w:rPr>
            </w:pPr>
            <w:r w:rsidRPr="00200D94">
              <w:rPr>
                <w:b/>
                <w:bCs/>
                <w:sz w:val="24"/>
                <w:szCs w:val="24"/>
              </w:rPr>
              <w:t>CO3</w:t>
            </w:r>
            <w:r>
              <w:rPr>
                <w:sz w:val="24"/>
                <w:szCs w:val="24"/>
              </w:rPr>
              <w:t>: To study</w:t>
            </w:r>
            <w:r w:rsidRPr="00AB5D18">
              <w:rPr>
                <w:sz w:val="24"/>
                <w:szCs w:val="24"/>
              </w:rPr>
              <w:t xml:space="preserve"> di</w:t>
            </w:r>
            <w:r>
              <w:rPr>
                <w:sz w:val="24"/>
                <w:szCs w:val="24"/>
              </w:rPr>
              <w:t xml:space="preserve">fferent thermodynamic </w:t>
            </w:r>
            <w:r w:rsidRPr="00AB5D18">
              <w:rPr>
                <w:sz w:val="24"/>
                <w:szCs w:val="24"/>
              </w:rPr>
              <w:t>mechanism of corrosion,</w:t>
            </w:r>
          </w:p>
          <w:p w:rsidR="0064240C" w:rsidRPr="0064240C" w:rsidRDefault="0064240C" w:rsidP="0064240C">
            <w:pPr>
              <w:ind w:right="249"/>
              <w:jc w:val="both"/>
              <w:rPr>
                <w:bCs/>
                <w:sz w:val="24"/>
                <w:szCs w:val="24"/>
              </w:rPr>
            </w:pPr>
            <w:r w:rsidRPr="00200D94">
              <w:rPr>
                <w:b/>
                <w:bCs/>
                <w:sz w:val="24"/>
                <w:szCs w:val="24"/>
              </w:rPr>
              <w:t>CO4</w:t>
            </w:r>
            <w:r>
              <w:rPr>
                <w:sz w:val="24"/>
                <w:szCs w:val="24"/>
              </w:rPr>
              <w:t xml:space="preserve">: </w:t>
            </w:r>
            <w:r>
              <w:rPr>
                <w:bCs/>
                <w:sz w:val="24"/>
                <w:szCs w:val="24"/>
              </w:rPr>
              <w:t>To discuss</w:t>
            </w:r>
            <w:r w:rsidRPr="00AB5D18">
              <w:rPr>
                <w:bCs/>
                <w:sz w:val="24"/>
                <w:szCs w:val="24"/>
              </w:rPr>
              <w:t xml:space="preserve"> the theories</w:t>
            </w:r>
            <w:r>
              <w:rPr>
                <w:bCs/>
                <w:sz w:val="24"/>
                <w:szCs w:val="24"/>
              </w:rPr>
              <w:t xml:space="preserve"> of electrolytes, </w:t>
            </w:r>
            <w:r w:rsidRPr="00AB5D18">
              <w:rPr>
                <w:bCs/>
                <w:sz w:val="24"/>
                <w:szCs w:val="24"/>
              </w:rPr>
              <w:t>electrical double laye</w:t>
            </w:r>
            <w:r>
              <w:rPr>
                <w:bCs/>
                <w:sz w:val="24"/>
                <w:szCs w:val="24"/>
              </w:rPr>
              <w:t>r, electrodics and</w:t>
            </w:r>
            <w:r w:rsidRPr="00AB5D18">
              <w:rPr>
                <w:bCs/>
                <w:sz w:val="24"/>
                <w:szCs w:val="24"/>
              </w:rPr>
              <w:t xml:space="preserve"> activity</w:t>
            </w:r>
            <w:r>
              <w:rPr>
                <w:bCs/>
                <w:sz w:val="24"/>
                <w:szCs w:val="24"/>
              </w:rPr>
              <w:t xml:space="preserve"> </w:t>
            </w:r>
            <w:r w:rsidRPr="00AB5D18">
              <w:rPr>
                <w:bCs/>
                <w:sz w:val="24"/>
                <w:szCs w:val="24"/>
              </w:rPr>
              <w:t>coefficient of electrolytes</w:t>
            </w:r>
          </w:p>
          <w:p w:rsidR="0064240C" w:rsidRDefault="0064240C" w:rsidP="0064240C">
            <w:pPr>
              <w:ind w:right="249"/>
              <w:jc w:val="both"/>
              <w:rPr>
                <w:sz w:val="24"/>
                <w:szCs w:val="24"/>
              </w:rPr>
            </w:pPr>
            <w:r w:rsidRPr="00200D94">
              <w:rPr>
                <w:b/>
                <w:sz w:val="24"/>
                <w:szCs w:val="24"/>
              </w:rPr>
              <w:t>CO5</w:t>
            </w:r>
            <w:r w:rsidRPr="007738A5">
              <w:rPr>
                <w:bCs/>
                <w:sz w:val="24"/>
                <w:szCs w:val="24"/>
              </w:rPr>
              <w:t>:</w:t>
            </w:r>
            <w:r>
              <w:rPr>
                <w:b/>
                <w:sz w:val="24"/>
                <w:szCs w:val="24"/>
              </w:rPr>
              <w:t xml:space="preserve"> </w:t>
            </w:r>
            <w:r>
              <w:rPr>
                <w:sz w:val="24"/>
                <w:szCs w:val="24"/>
              </w:rPr>
              <w:t xml:space="preserve">To have knowledge on </w:t>
            </w:r>
            <w:r w:rsidRPr="00AB5D18">
              <w:rPr>
                <w:sz w:val="24"/>
                <w:szCs w:val="24"/>
              </w:rPr>
              <w:t>storage devices and electrochemical reaction mechanism.</w:t>
            </w:r>
          </w:p>
          <w:p w:rsidR="0064240C" w:rsidRDefault="0064240C" w:rsidP="005C389E">
            <w:pPr>
              <w:spacing w:after="3"/>
              <w:rPr>
                <w:sz w:val="24"/>
                <w:szCs w:val="24"/>
              </w:rPr>
            </w:pPr>
          </w:p>
        </w:tc>
      </w:tr>
    </w:tbl>
    <w:p w:rsidR="001F4485" w:rsidRDefault="001F4485" w:rsidP="00C43504">
      <w:pPr>
        <w:jc w:val="center"/>
        <w:rPr>
          <w:b/>
          <w:bCs/>
          <w:sz w:val="24"/>
          <w:szCs w:val="24"/>
        </w:rPr>
      </w:pPr>
    </w:p>
    <w:p w:rsidR="007F59A0" w:rsidRDefault="007F59A0" w:rsidP="003D0D85">
      <w:pPr>
        <w:jc w:val="center"/>
        <w:rPr>
          <w:b/>
          <w:bCs/>
          <w:sz w:val="24"/>
          <w:szCs w:val="24"/>
        </w:rPr>
      </w:pPr>
    </w:p>
    <w:p w:rsidR="003D0D85" w:rsidRPr="00641D99" w:rsidRDefault="003D0D85" w:rsidP="003D0D85">
      <w:pPr>
        <w:jc w:val="center"/>
        <w:rPr>
          <w:b/>
          <w:bCs/>
          <w:sz w:val="24"/>
          <w:szCs w:val="24"/>
        </w:rPr>
      </w:pPr>
      <w:r>
        <w:rPr>
          <w:b/>
          <w:bCs/>
          <w:sz w:val="24"/>
          <w:szCs w:val="24"/>
        </w:rPr>
        <w:t>CO-PO Mapping (Course Articulation Matrix)</w:t>
      </w:r>
    </w:p>
    <w:p w:rsidR="003D0D85" w:rsidRDefault="003D0D85" w:rsidP="003D0D85"/>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3D0D85" w:rsidTr="006B1060">
        <w:trPr>
          <w:trHeight w:val="243"/>
        </w:trPr>
        <w:tc>
          <w:tcPr>
            <w:tcW w:w="872" w:type="dxa"/>
          </w:tcPr>
          <w:p w:rsidR="003D0D85" w:rsidRDefault="003D0D85" w:rsidP="006B1060">
            <w:pPr>
              <w:adjustRightInd w:val="0"/>
              <w:spacing w:line="360" w:lineRule="auto"/>
              <w:ind w:right="26"/>
              <w:jc w:val="center"/>
              <w:rPr>
                <w:b/>
                <w:bCs/>
                <w:sz w:val="24"/>
                <w:szCs w:val="24"/>
              </w:rPr>
            </w:pPr>
          </w:p>
        </w:tc>
        <w:tc>
          <w:tcPr>
            <w:tcW w:w="773" w:type="dxa"/>
          </w:tcPr>
          <w:p w:rsidR="003D0D85" w:rsidRDefault="003D0D85" w:rsidP="006B1060">
            <w:pPr>
              <w:adjustRightInd w:val="0"/>
              <w:spacing w:line="360" w:lineRule="auto"/>
              <w:ind w:right="26"/>
              <w:jc w:val="center"/>
              <w:rPr>
                <w:b/>
                <w:bCs/>
                <w:sz w:val="24"/>
                <w:szCs w:val="24"/>
              </w:rPr>
            </w:pPr>
            <w:r w:rsidRPr="0040325E">
              <w:rPr>
                <w:b/>
                <w:bCs/>
                <w:sz w:val="26"/>
                <w:szCs w:val="26"/>
              </w:rPr>
              <w:t>PO1</w:t>
            </w:r>
          </w:p>
        </w:tc>
        <w:tc>
          <w:tcPr>
            <w:tcW w:w="796" w:type="dxa"/>
          </w:tcPr>
          <w:p w:rsidR="003D0D85" w:rsidRDefault="003D0D85" w:rsidP="006B1060">
            <w:pPr>
              <w:adjustRightInd w:val="0"/>
              <w:spacing w:line="360" w:lineRule="auto"/>
              <w:ind w:right="26"/>
              <w:jc w:val="center"/>
              <w:rPr>
                <w:b/>
                <w:bCs/>
                <w:sz w:val="24"/>
                <w:szCs w:val="24"/>
              </w:rPr>
            </w:pPr>
            <w:r w:rsidRPr="0040325E">
              <w:rPr>
                <w:b/>
                <w:bCs/>
                <w:sz w:val="26"/>
                <w:szCs w:val="26"/>
              </w:rPr>
              <w:t>PO2</w:t>
            </w:r>
          </w:p>
        </w:tc>
        <w:tc>
          <w:tcPr>
            <w:tcW w:w="773" w:type="dxa"/>
          </w:tcPr>
          <w:p w:rsidR="003D0D85" w:rsidRDefault="003D0D85" w:rsidP="006B1060">
            <w:pPr>
              <w:adjustRightInd w:val="0"/>
              <w:spacing w:line="360" w:lineRule="auto"/>
              <w:ind w:right="26"/>
              <w:jc w:val="center"/>
              <w:rPr>
                <w:b/>
                <w:bCs/>
                <w:sz w:val="24"/>
                <w:szCs w:val="24"/>
              </w:rPr>
            </w:pPr>
            <w:r w:rsidRPr="0040325E">
              <w:rPr>
                <w:b/>
                <w:bCs/>
                <w:sz w:val="26"/>
                <w:szCs w:val="26"/>
              </w:rPr>
              <w:t>PO3</w:t>
            </w:r>
          </w:p>
        </w:tc>
        <w:tc>
          <w:tcPr>
            <w:tcW w:w="773" w:type="dxa"/>
          </w:tcPr>
          <w:p w:rsidR="003D0D85" w:rsidRDefault="003D0D85" w:rsidP="006B1060">
            <w:pPr>
              <w:adjustRightInd w:val="0"/>
              <w:spacing w:line="360" w:lineRule="auto"/>
              <w:ind w:right="26"/>
              <w:jc w:val="center"/>
              <w:rPr>
                <w:b/>
                <w:bCs/>
                <w:sz w:val="24"/>
                <w:szCs w:val="24"/>
              </w:rPr>
            </w:pPr>
            <w:r w:rsidRPr="0040325E">
              <w:rPr>
                <w:b/>
                <w:bCs/>
                <w:sz w:val="26"/>
                <w:szCs w:val="26"/>
              </w:rPr>
              <w:t>PO4</w:t>
            </w:r>
          </w:p>
        </w:tc>
        <w:tc>
          <w:tcPr>
            <w:tcW w:w="773" w:type="dxa"/>
          </w:tcPr>
          <w:p w:rsidR="003D0D85" w:rsidRDefault="003D0D85" w:rsidP="006B1060">
            <w:pPr>
              <w:adjustRightInd w:val="0"/>
              <w:spacing w:line="360" w:lineRule="auto"/>
              <w:ind w:right="26"/>
              <w:jc w:val="center"/>
              <w:rPr>
                <w:b/>
                <w:bCs/>
                <w:sz w:val="24"/>
                <w:szCs w:val="24"/>
              </w:rPr>
            </w:pPr>
            <w:r w:rsidRPr="0040325E">
              <w:rPr>
                <w:b/>
                <w:bCs/>
                <w:sz w:val="26"/>
                <w:szCs w:val="26"/>
              </w:rPr>
              <w:t>PO5</w:t>
            </w:r>
          </w:p>
        </w:tc>
        <w:tc>
          <w:tcPr>
            <w:tcW w:w="773" w:type="dxa"/>
          </w:tcPr>
          <w:p w:rsidR="003D0D85" w:rsidRPr="0040325E" w:rsidRDefault="003D0D85"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3D0D85" w:rsidRPr="0040325E" w:rsidRDefault="003D0D85"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3D0D85" w:rsidRPr="0040325E" w:rsidRDefault="003D0D85"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3D0D85" w:rsidRPr="0040325E" w:rsidRDefault="003D0D85"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3D0D85" w:rsidRPr="0040325E" w:rsidRDefault="003D0D85"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3D0D85" w:rsidTr="006B1060">
        <w:trPr>
          <w:trHeight w:val="243"/>
        </w:trPr>
        <w:tc>
          <w:tcPr>
            <w:tcW w:w="872" w:type="dxa"/>
          </w:tcPr>
          <w:p w:rsidR="003D0D85" w:rsidRPr="00A76B4F" w:rsidRDefault="003D0D85" w:rsidP="006B1060">
            <w:pPr>
              <w:adjustRightInd w:val="0"/>
              <w:spacing w:line="360" w:lineRule="auto"/>
              <w:ind w:right="26"/>
              <w:jc w:val="center"/>
              <w:rPr>
                <w:b/>
                <w:bCs/>
                <w:sz w:val="24"/>
                <w:szCs w:val="24"/>
              </w:rPr>
            </w:pPr>
            <w:r w:rsidRPr="00A76B4F">
              <w:rPr>
                <w:b/>
                <w:bCs/>
                <w:sz w:val="26"/>
                <w:szCs w:val="26"/>
              </w:rPr>
              <w:t>CO 1</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54"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1194" w:type="dxa"/>
          </w:tcPr>
          <w:p w:rsidR="003D0D85" w:rsidRDefault="003D0D85" w:rsidP="006B1060">
            <w:pPr>
              <w:adjustRightInd w:val="0"/>
              <w:spacing w:line="360" w:lineRule="auto"/>
              <w:ind w:right="26"/>
              <w:jc w:val="center"/>
              <w:rPr>
                <w:b/>
                <w:bCs/>
                <w:sz w:val="24"/>
                <w:szCs w:val="24"/>
              </w:rPr>
            </w:pPr>
            <w:r>
              <w:rPr>
                <w:b/>
                <w:bCs/>
                <w:sz w:val="24"/>
                <w:szCs w:val="24"/>
              </w:rPr>
              <w:t>M</w:t>
            </w:r>
          </w:p>
        </w:tc>
      </w:tr>
      <w:tr w:rsidR="003D0D85" w:rsidTr="006B1060">
        <w:trPr>
          <w:trHeight w:val="243"/>
        </w:trPr>
        <w:tc>
          <w:tcPr>
            <w:tcW w:w="872" w:type="dxa"/>
          </w:tcPr>
          <w:p w:rsidR="003D0D85" w:rsidRPr="00A76B4F" w:rsidRDefault="003D0D85" w:rsidP="006B1060">
            <w:pPr>
              <w:adjustRightInd w:val="0"/>
              <w:spacing w:line="360" w:lineRule="auto"/>
              <w:ind w:right="26"/>
              <w:jc w:val="center"/>
              <w:rPr>
                <w:b/>
                <w:bCs/>
                <w:sz w:val="24"/>
                <w:szCs w:val="24"/>
              </w:rPr>
            </w:pPr>
            <w:r w:rsidRPr="00A76B4F">
              <w:rPr>
                <w:b/>
                <w:bCs/>
                <w:sz w:val="26"/>
                <w:szCs w:val="26"/>
              </w:rPr>
              <w:t>CO 2</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54"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1194" w:type="dxa"/>
          </w:tcPr>
          <w:p w:rsidR="003D0D85" w:rsidRDefault="003D0D85" w:rsidP="006B1060">
            <w:pPr>
              <w:adjustRightInd w:val="0"/>
              <w:spacing w:line="360" w:lineRule="auto"/>
              <w:ind w:right="26"/>
              <w:jc w:val="center"/>
              <w:rPr>
                <w:b/>
                <w:bCs/>
                <w:sz w:val="24"/>
                <w:szCs w:val="24"/>
              </w:rPr>
            </w:pPr>
            <w:r>
              <w:rPr>
                <w:b/>
                <w:bCs/>
                <w:sz w:val="24"/>
                <w:szCs w:val="24"/>
              </w:rPr>
              <w:t>S</w:t>
            </w:r>
          </w:p>
        </w:tc>
      </w:tr>
      <w:tr w:rsidR="003D0D85" w:rsidTr="006B1060">
        <w:trPr>
          <w:trHeight w:val="239"/>
        </w:trPr>
        <w:tc>
          <w:tcPr>
            <w:tcW w:w="872" w:type="dxa"/>
          </w:tcPr>
          <w:p w:rsidR="003D0D85" w:rsidRPr="00A76B4F" w:rsidRDefault="003D0D85" w:rsidP="006B1060">
            <w:pPr>
              <w:adjustRightInd w:val="0"/>
              <w:spacing w:line="360" w:lineRule="auto"/>
              <w:ind w:right="26"/>
              <w:jc w:val="center"/>
              <w:rPr>
                <w:b/>
                <w:bCs/>
                <w:sz w:val="24"/>
                <w:szCs w:val="24"/>
              </w:rPr>
            </w:pPr>
            <w:r w:rsidRPr="00A76B4F">
              <w:rPr>
                <w:b/>
                <w:bCs/>
                <w:sz w:val="26"/>
                <w:szCs w:val="26"/>
              </w:rPr>
              <w:t>CO 3</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54"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8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1194" w:type="dxa"/>
          </w:tcPr>
          <w:p w:rsidR="003D0D85" w:rsidRDefault="003D0D85" w:rsidP="006B1060">
            <w:pPr>
              <w:adjustRightInd w:val="0"/>
              <w:spacing w:line="360" w:lineRule="auto"/>
              <w:ind w:right="26"/>
              <w:jc w:val="center"/>
              <w:rPr>
                <w:b/>
                <w:bCs/>
                <w:sz w:val="24"/>
                <w:szCs w:val="24"/>
              </w:rPr>
            </w:pPr>
            <w:r>
              <w:rPr>
                <w:b/>
                <w:bCs/>
                <w:sz w:val="24"/>
                <w:szCs w:val="24"/>
              </w:rPr>
              <w:t>S</w:t>
            </w:r>
          </w:p>
        </w:tc>
      </w:tr>
      <w:tr w:rsidR="003D0D85" w:rsidTr="006B1060">
        <w:trPr>
          <w:trHeight w:val="243"/>
        </w:trPr>
        <w:tc>
          <w:tcPr>
            <w:tcW w:w="872" w:type="dxa"/>
          </w:tcPr>
          <w:p w:rsidR="003D0D85" w:rsidRPr="00A76B4F" w:rsidRDefault="003D0D85" w:rsidP="006B1060">
            <w:pPr>
              <w:adjustRightInd w:val="0"/>
              <w:spacing w:line="360" w:lineRule="auto"/>
              <w:ind w:right="26"/>
              <w:jc w:val="center"/>
              <w:rPr>
                <w:b/>
                <w:bCs/>
                <w:sz w:val="24"/>
                <w:szCs w:val="24"/>
              </w:rPr>
            </w:pPr>
            <w:r w:rsidRPr="00A76B4F">
              <w:rPr>
                <w:b/>
                <w:bCs/>
                <w:sz w:val="26"/>
                <w:szCs w:val="26"/>
              </w:rPr>
              <w:t>CO 4</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54"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1194" w:type="dxa"/>
          </w:tcPr>
          <w:p w:rsidR="003D0D85" w:rsidRDefault="003D0D85" w:rsidP="006B1060">
            <w:pPr>
              <w:adjustRightInd w:val="0"/>
              <w:spacing w:line="360" w:lineRule="auto"/>
              <w:ind w:right="26"/>
              <w:jc w:val="center"/>
              <w:rPr>
                <w:b/>
                <w:bCs/>
                <w:sz w:val="24"/>
                <w:szCs w:val="24"/>
              </w:rPr>
            </w:pPr>
            <w:r>
              <w:rPr>
                <w:b/>
                <w:bCs/>
                <w:sz w:val="24"/>
                <w:szCs w:val="24"/>
              </w:rPr>
              <w:t>S</w:t>
            </w:r>
          </w:p>
        </w:tc>
      </w:tr>
      <w:tr w:rsidR="003D0D85" w:rsidTr="006B1060">
        <w:trPr>
          <w:trHeight w:val="243"/>
        </w:trPr>
        <w:tc>
          <w:tcPr>
            <w:tcW w:w="872" w:type="dxa"/>
          </w:tcPr>
          <w:p w:rsidR="003D0D85" w:rsidRPr="00A76B4F" w:rsidRDefault="003D0D85" w:rsidP="006B1060">
            <w:pPr>
              <w:adjustRightInd w:val="0"/>
              <w:spacing w:line="360" w:lineRule="auto"/>
              <w:ind w:right="26"/>
              <w:jc w:val="center"/>
              <w:rPr>
                <w:b/>
                <w:bCs/>
                <w:sz w:val="24"/>
                <w:szCs w:val="24"/>
              </w:rPr>
            </w:pPr>
            <w:r w:rsidRPr="00A76B4F">
              <w:rPr>
                <w:b/>
                <w:bCs/>
                <w:sz w:val="26"/>
                <w:szCs w:val="26"/>
              </w:rPr>
              <w:t>CO 5</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773"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854" w:type="dxa"/>
          </w:tcPr>
          <w:p w:rsidR="003D0D85" w:rsidRDefault="003D0D85" w:rsidP="006B1060">
            <w:pPr>
              <w:adjustRightInd w:val="0"/>
              <w:spacing w:line="360" w:lineRule="auto"/>
              <w:ind w:right="26"/>
              <w:jc w:val="center"/>
              <w:rPr>
                <w:b/>
                <w:bCs/>
                <w:sz w:val="24"/>
                <w:szCs w:val="24"/>
              </w:rPr>
            </w:pPr>
            <w:r>
              <w:rPr>
                <w:b/>
                <w:bCs/>
                <w:sz w:val="24"/>
                <w:szCs w:val="24"/>
              </w:rPr>
              <w:t>M</w:t>
            </w:r>
          </w:p>
        </w:tc>
        <w:tc>
          <w:tcPr>
            <w:tcW w:w="896" w:type="dxa"/>
          </w:tcPr>
          <w:p w:rsidR="003D0D85" w:rsidRDefault="003D0D85" w:rsidP="006B1060">
            <w:pPr>
              <w:adjustRightInd w:val="0"/>
              <w:spacing w:line="360" w:lineRule="auto"/>
              <w:ind w:right="26"/>
              <w:jc w:val="center"/>
              <w:rPr>
                <w:b/>
                <w:bCs/>
                <w:sz w:val="24"/>
                <w:szCs w:val="24"/>
              </w:rPr>
            </w:pPr>
            <w:r>
              <w:rPr>
                <w:b/>
                <w:bCs/>
                <w:sz w:val="24"/>
                <w:szCs w:val="24"/>
              </w:rPr>
              <w:t>S</w:t>
            </w:r>
          </w:p>
        </w:tc>
        <w:tc>
          <w:tcPr>
            <w:tcW w:w="1194" w:type="dxa"/>
          </w:tcPr>
          <w:p w:rsidR="003D0D85" w:rsidRDefault="003D0D85"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3D0D85" w:rsidRPr="00504FE1" w:rsidRDefault="003D0D85" w:rsidP="003D0D85">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3D0D85" w:rsidRPr="00504FE1" w:rsidTr="005D69BA">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jc w:val="center"/>
              <w:rPr>
                <w:sz w:val="24"/>
                <w:szCs w:val="24"/>
              </w:rPr>
            </w:pPr>
            <w:r w:rsidRPr="00504FE1">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jc w:val="center"/>
              <w:rPr>
                <w:sz w:val="24"/>
                <w:szCs w:val="24"/>
              </w:rPr>
            </w:pPr>
            <w:r w:rsidRPr="00504FE1">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jc w:val="center"/>
              <w:rPr>
                <w:sz w:val="24"/>
                <w:szCs w:val="24"/>
              </w:rPr>
            </w:pPr>
            <w:r w:rsidRPr="00504FE1">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jc w:val="center"/>
              <w:rPr>
                <w:sz w:val="24"/>
                <w:szCs w:val="24"/>
              </w:rPr>
            </w:pPr>
            <w:r w:rsidRPr="00504FE1">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jc w:val="center"/>
              <w:rPr>
                <w:sz w:val="24"/>
                <w:szCs w:val="24"/>
              </w:rPr>
            </w:pPr>
            <w:r w:rsidRPr="00504FE1">
              <w:rPr>
                <w:b/>
                <w:bCs/>
                <w:sz w:val="24"/>
                <w:szCs w:val="24"/>
              </w:rPr>
              <w:t>PSO5</w:t>
            </w:r>
          </w:p>
        </w:tc>
      </w:tr>
      <w:tr w:rsidR="003D0D85" w:rsidRPr="00504FE1" w:rsidTr="005D69BA">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r>
      <w:tr w:rsidR="003D0D85" w:rsidRPr="00504FE1" w:rsidTr="005D69BA">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r>
      <w:tr w:rsidR="003D0D85" w:rsidRPr="00504FE1" w:rsidTr="005D69BA">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r>
      <w:tr w:rsidR="003D0D85" w:rsidRPr="00504FE1" w:rsidTr="005D69BA">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r>
      <w:tr w:rsidR="003D0D85" w:rsidRPr="00504FE1" w:rsidTr="005D69BA">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w:t>
            </w:r>
          </w:p>
        </w:tc>
      </w:tr>
      <w:tr w:rsidR="003D0D85" w:rsidRPr="00504FE1" w:rsidTr="005D69BA">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15</w:t>
            </w:r>
          </w:p>
        </w:tc>
      </w:tr>
      <w:tr w:rsidR="003D0D85" w:rsidRPr="00504FE1" w:rsidTr="005D69BA">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0D85" w:rsidRPr="00504FE1" w:rsidRDefault="003D0D85" w:rsidP="006B1060">
            <w:pPr>
              <w:spacing w:before="100" w:beforeAutospacing="1" w:after="100" w:afterAutospacing="1"/>
              <w:rPr>
                <w:sz w:val="24"/>
                <w:szCs w:val="24"/>
              </w:rPr>
            </w:pPr>
            <w:r w:rsidRPr="00504FE1">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0D85" w:rsidRPr="00504FE1" w:rsidRDefault="003D0D85" w:rsidP="006B1060">
            <w:pPr>
              <w:spacing w:before="100" w:beforeAutospacing="1" w:after="100" w:afterAutospacing="1"/>
              <w:jc w:val="center"/>
              <w:rPr>
                <w:sz w:val="24"/>
                <w:szCs w:val="24"/>
              </w:rPr>
            </w:pPr>
            <w:r w:rsidRPr="00504FE1">
              <w:rPr>
                <w:sz w:val="24"/>
                <w:szCs w:val="24"/>
              </w:rPr>
              <w:t>3.0</w:t>
            </w:r>
          </w:p>
        </w:tc>
      </w:tr>
    </w:tbl>
    <w:p w:rsidR="003D0D85" w:rsidRDefault="003D0D85" w:rsidP="003D0D85">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3A2C8B" w:rsidRDefault="003A2C8B" w:rsidP="003A2C8B">
      <w:pPr>
        <w:rPr>
          <w:b/>
          <w:bCs/>
          <w:sz w:val="24"/>
          <w:szCs w:val="24"/>
        </w:rPr>
      </w:pPr>
    </w:p>
    <w:p w:rsidR="007F59A0" w:rsidRDefault="007F59A0" w:rsidP="003A2C8B">
      <w:pPr>
        <w:rPr>
          <w:b/>
          <w:bCs/>
          <w:sz w:val="24"/>
          <w:szCs w:val="24"/>
        </w:rPr>
      </w:pPr>
    </w:p>
    <w:p w:rsidR="007F59A0" w:rsidRDefault="007F59A0" w:rsidP="003A2C8B">
      <w:pPr>
        <w:rPr>
          <w:b/>
          <w:bCs/>
          <w:sz w:val="24"/>
          <w:szCs w:val="24"/>
        </w:rPr>
      </w:pPr>
    </w:p>
    <w:p w:rsidR="00F52B95" w:rsidRDefault="00F52B95" w:rsidP="00F52B95"/>
    <w:tbl>
      <w:tblPr>
        <w:tblStyle w:val="TableGrid"/>
        <w:tblW w:w="9220" w:type="dxa"/>
        <w:tblLook w:val="04A0"/>
      </w:tblPr>
      <w:tblGrid>
        <w:gridCol w:w="2036"/>
        <w:gridCol w:w="1029"/>
        <w:gridCol w:w="1149"/>
        <w:gridCol w:w="466"/>
        <w:gridCol w:w="976"/>
        <w:gridCol w:w="508"/>
        <w:gridCol w:w="1498"/>
        <w:gridCol w:w="1558"/>
      </w:tblGrid>
      <w:tr w:rsidR="002242E6" w:rsidTr="00D41F32">
        <w:trPr>
          <w:trHeight w:val="256"/>
        </w:trPr>
        <w:tc>
          <w:tcPr>
            <w:tcW w:w="2036" w:type="dxa"/>
          </w:tcPr>
          <w:p w:rsidR="002242E6" w:rsidRPr="00E13B75" w:rsidRDefault="002242E6" w:rsidP="006B1060">
            <w:pPr>
              <w:spacing w:after="3"/>
              <w:rPr>
                <w:b/>
                <w:bCs/>
                <w:sz w:val="24"/>
                <w:szCs w:val="24"/>
              </w:rPr>
            </w:pPr>
            <w:r w:rsidRPr="00E13B75">
              <w:rPr>
                <w:b/>
                <w:bCs/>
                <w:sz w:val="24"/>
                <w:szCs w:val="24"/>
              </w:rPr>
              <w:lastRenderedPageBreak/>
              <w:t>Title of the Course</w:t>
            </w:r>
          </w:p>
        </w:tc>
        <w:tc>
          <w:tcPr>
            <w:tcW w:w="7184" w:type="dxa"/>
            <w:gridSpan w:val="7"/>
          </w:tcPr>
          <w:p w:rsidR="003B6AF8" w:rsidRPr="003B6AF8" w:rsidRDefault="003B6AF8" w:rsidP="003B6AF8">
            <w:pPr>
              <w:spacing w:after="3"/>
              <w:rPr>
                <w:b/>
                <w:bCs/>
                <w:sz w:val="24"/>
                <w:szCs w:val="24"/>
              </w:rPr>
            </w:pPr>
            <w:r w:rsidRPr="003B6AF8">
              <w:rPr>
                <w:b/>
                <w:bCs/>
                <w:sz w:val="24"/>
                <w:szCs w:val="24"/>
              </w:rPr>
              <w:t>MOLECULAR SPECTROSCOPY</w:t>
            </w:r>
          </w:p>
          <w:p w:rsidR="002242E6" w:rsidRDefault="002242E6" w:rsidP="006B1060">
            <w:pPr>
              <w:spacing w:after="3"/>
              <w:rPr>
                <w:sz w:val="24"/>
                <w:szCs w:val="24"/>
              </w:rPr>
            </w:pPr>
          </w:p>
        </w:tc>
      </w:tr>
      <w:tr w:rsidR="002242E6" w:rsidTr="00D41F32">
        <w:trPr>
          <w:trHeight w:val="256"/>
        </w:trPr>
        <w:tc>
          <w:tcPr>
            <w:tcW w:w="2036" w:type="dxa"/>
          </w:tcPr>
          <w:p w:rsidR="002242E6" w:rsidRPr="00E13B75" w:rsidRDefault="002242E6" w:rsidP="006B1060">
            <w:pPr>
              <w:spacing w:after="3"/>
              <w:rPr>
                <w:b/>
                <w:bCs/>
                <w:sz w:val="24"/>
                <w:szCs w:val="24"/>
              </w:rPr>
            </w:pPr>
            <w:r w:rsidRPr="00E13B75">
              <w:rPr>
                <w:b/>
                <w:bCs/>
                <w:sz w:val="24"/>
                <w:szCs w:val="24"/>
              </w:rPr>
              <w:t>Paper No.</w:t>
            </w:r>
          </w:p>
        </w:tc>
        <w:tc>
          <w:tcPr>
            <w:tcW w:w="7184" w:type="dxa"/>
            <w:gridSpan w:val="7"/>
          </w:tcPr>
          <w:p w:rsidR="002242E6" w:rsidRPr="00E13B75" w:rsidRDefault="008B1ECD" w:rsidP="006B1060">
            <w:pPr>
              <w:spacing w:after="3"/>
              <w:rPr>
                <w:b/>
                <w:bCs/>
                <w:sz w:val="24"/>
                <w:szCs w:val="24"/>
              </w:rPr>
            </w:pPr>
            <w:r>
              <w:rPr>
                <w:b/>
                <w:bCs/>
                <w:sz w:val="24"/>
                <w:szCs w:val="24"/>
              </w:rPr>
              <w:t>Elective I</w:t>
            </w:r>
            <w:r w:rsidR="00434294">
              <w:rPr>
                <w:b/>
                <w:bCs/>
                <w:sz w:val="24"/>
                <w:szCs w:val="24"/>
              </w:rPr>
              <w:t>I</w:t>
            </w:r>
          </w:p>
        </w:tc>
      </w:tr>
      <w:tr w:rsidR="002242E6" w:rsidTr="00D41F32">
        <w:trPr>
          <w:trHeight w:val="256"/>
        </w:trPr>
        <w:tc>
          <w:tcPr>
            <w:tcW w:w="2036" w:type="dxa"/>
            <w:vMerge w:val="restart"/>
          </w:tcPr>
          <w:p w:rsidR="002242E6" w:rsidRPr="00E13B75" w:rsidRDefault="002242E6" w:rsidP="006B1060">
            <w:pPr>
              <w:spacing w:after="3"/>
              <w:rPr>
                <w:b/>
                <w:bCs/>
                <w:sz w:val="24"/>
                <w:szCs w:val="24"/>
              </w:rPr>
            </w:pPr>
            <w:r w:rsidRPr="00E13B75">
              <w:rPr>
                <w:b/>
                <w:bCs/>
                <w:sz w:val="24"/>
                <w:szCs w:val="24"/>
              </w:rPr>
              <w:t>Category</w:t>
            </w:r>
          </w:p>
        </w:tc>
        <w:tc>
          <w:tcPr>
            <w:tcW w:w="1029" w:type="dxa"/>
            <w:vMerge w:val="restart"/>
          </w:tcPr>
          <w:p w:rsidR="002242E6" w:rsidRPr="00E13B75" w:rsidRDefault="00855B93" w:rsidP="006B1060">
            <w:pPr>
              <w:spacing w:after="3"/>
              <w:rPr>
                <w:b/>
                <w:bCs/>
                <w:sz w:val="24"/>
                <w:szCs w:val="24"/>
              </w:rPr>
            </w:pPr>
            <w:r>
              <w:rPr>
                <w:b/>
                <w:bCs/>
                <w:sz w:val="24"/>
                <w:szCs w:val="24"/>
              </w:rPr>
              <w:t>Elective</w:t>
            </w:r>
          </w:p>
        </w:tc>
        <w:tc>
          <w:tcPr>
            <w:tcW w:w="1149" w:type="dxa"/>
          </w:tcPr>
          <w:p w:rsidR="002242E6" w:rsidRPr="00E13B75" w:rsidRDefault="002242E6" w:rsidP="006B1060">
            <w:pPr>
              <w:spacing w:after="3"/>
              <w:rPr>
                <w:b/>
                <w:bCs/>
                <w:sz w:val="24"/>
                <w:szCs w:val="24"/>
              </w:rPr>
            </w:pPr>
            <w:r w:rsidRPr="00E13B75">
              <w:rPr>
                <w:b/>
                <w:bCs/>
                <w:sz w:val="24"/>
                <w:szCs w:val="24"/>
              </w:rPr>
              <w:t>Year</w:t>
            </w:r>
          </w:p>
        </w:tc>
        <w:tc>
          <w:tcPr>
            <w:tcW w:w="466" w:type="dxa"/>
          </w:tcPr>
          <w:p w:rsidR="002242E6" w:rsidRDefault="002242E6" w:rsidP="006B1060">
            <w:pPr>
              <w:spacing w:after="3"/>
              <w:rPr>
                <w:sz w:val="24"/>
                <w:szCs w:val="24"/>
              </w:rPr>
            </w:pPr>
            <w:r>
              <w:rPr>
                <w:sz w:val="24"/>
                <w:szCs w:val="24"/>
              </w:rPr>
              <w:t>I</w:t>
            </w:r>
          </w:p>
        </w:tc>
        <w:tc>
          <w:tcPr>
            <w:tcW w:w="976" w:type="dxa"/>
            <w:vMerge w:val="restart"/>
          </w:tcPr>
          <w:p w:rsidR="002242E6" w:rsidRPr="00E13B75" w:rsidRDefault="002242E6" w:rsidP="006B1060">
            <w:pPr>
              <w:spacing w:after="3"/>
              <w:rPr>
                <w:b/>
                <w:bCs/>
                <w:sz w:val="24"/>
                <w:szCs w:val="24"/>
              </w:rPr>
            </w:pPr>
            <w:r w:rsidRPr="00E13B75">
              <w:rPr>
                <w:b/>
                <w:bCs/>
                <w:sz w:val="24"/>
                <w:szCs w:val="24"/>
              </w:rPr>
              <w:t>Credits</w:t>
            </w:r>
          </w:p>
        </w:tc>
        <w:tc>
          <w:tcPr>
            <w:tcW w:w="508" w:type="dxa"/>
            <w:vMerge w:val="restart"/>
          </w:tcPr>
          <w:p w:rsidR="002242E6" w:rsidRDefault="002242E6" w:rsidP="006B1060">
            <w:pPr>
              <w:spacing w:after="3"/>
              <w:rPr>
                <w:sz w:val="24"/>
                <w:szCs w:val="24"/>
              </w:rPr>
            </w:pPr>
            <w:r>
              <w:rPr>
                <w:sz w:val="24"/>
                <w:szCs w:val="24"/>
              </w:rPr>
              <w:t>4</w:t>
            </w:r>
          </w:p>
        </w:tc>
        <w:tc>
          <w:tcPr>
            <w:tcW w:w="1498" w:type="dxa"/>
            <w:vMerge w:val="restart"/>
          </w:tcPr>
          <w:p w:rsidR="002242E6" w:rsidRPr="00E13B75" w:rsidRDefault="002242E6" w:rsidP="006B1060">
            <w:pPr>
              <w:spacing w:after="3"/>
              <w:rPr>
                <w:b/>
                <w:bCs/>
                <w:sz w:val="24"/>
                <w:szCs w:val="24"/>
              </w:rPr>
            </w:pPr>
            <w:r w:rsidRPr="00E13B75">
              <w:rPr>
                <w:b/>
                <w:bCs/>
                <w:sz w:val="24"/>
                <w:szCs w:val="24"/>
              </w:rPr>
              <w:t>Course Code</w:t>
            </w:r>
          </w:p>
        </w:tc>
        <w:tc>
          <w:tcPr>
            <w:tcW w:w="1558" w:type="dxa"/>
            <w:vMerge w:val="restart"/>
          </w:tcPr>
          <w:p w:rsidR="002242E6" w:rsidRDefault="002242E6" w:rsidP="006B1060">
            <w:pPr>
              <w:spacing w:after="3"/>
              <w:rPr>
                <w:sz w:val="24"/>
                <w:szCs w:val="24"/>
              </w:rPr>
            </w:pPr>
          </w:p>
        </w:tc>
      </w:tr>
      <w:tr w:rsidR="002242E6" w:rsidTr="00D41F32">
        <w:trPr>
          <w:trHeight w:val="256"/>
        </w:trPr>
        <w:tc>
          <w:tcPr>
            <w:tcW w:w="2036" w:type="dxa"/>
            <w:vMerge/>
          </w:tcPr>
          <w:p w:rsidR="002242E6" w:rsidRPr="00E13B75" w:rsidRDefault="002242E6" w:rsidP="006B1060">
            <w:pPr>
              <w:spacing w:after="3"/>
              <w:rPr>
                <w:b/>
                <w:bCs/>
                <w:sz w:val="24"/>
                <w:szCs w:val="24"/>
              </w:rPr>
            </w:pPr>
          </w:p>
        </w:tc>
        <w:tc>
          <w:tcPr>
            <w:tcW w:w="1029" w:type="dxa"/>
            <w:vMerge/>
          </w:tcPr>
          <w:p w:rsidR="002242E6" w:rsidRPr="00E13B75" w:rsidRDefault="002242E6" w:rsidP="006B1060">
            <w:pPr>
              <w:spacing w:after="3"/>
              <w:rPr>
                <w:b/>
                <w:bCs/>
                <w:sz w:val="24"/>
                <w:szCs w:val="24"/>
              </w:rPr>
            </w:pPr>
          </w:p>
        </w:tc>
        <w:tc>
          <w:tcPr>
            <w:tcW w:w="1149" w:type="dxa"/>
          </w:tcPr>
          <w:p w:rsidR="002242E6" w:rsidRPr="00E13B75" w:rsidRDefault="002242E6" w:rsidP="006B1060">
            <w:pPr>
              <w:spacing w:after="3"/>
              <w:rPr>
                <w:b/>
                <w:bCs/>
                <w:sz w:val="24"/>
                <w:szCs w:val="24"/>
              </w:rPr>
            </w:pPr>
            <w:r w:rsidRPr="00E13B75">
              <w:rPr>
                <w:b/>
                <w:bCs/>
                <w:sz w:val="24"/>
                <w:szCs w:val="24"/>
              </w:rPr>
              <w:t>Semester</w:t>
            </w:r>
          </w:p>
        </w:tc>
        <w:tc>
          <w:tcPr>
            <w:tcW w:w="466" w:type="dxa"/>
          </w:tcPr>
          <w:p w:rsidR="002242E6" w:rsidRDefault="002242E6" w:rsidP="006B1060">
            <w:pPr>
              <w:spacing w:after="3"/>
              <w:rPr>
                <w:sz w:val="24"/>
                <w:szCs w:val="24"/>
              </w:rPr>
            </w:pPr>
            <w:r>
              <w:rPr>
                <w:sz w:val="24"/>
                <w:szCs w:val="24"/>
              </w:rPr>
              <w:t>I</w:t>
            </w:r>
          </w:p>
        </w:tc>
        <w:tc>
          <w:tcPr>
            <w:tcW w:w="976" w:type="dxa"/>
            <w:vMerge/>
          </w:tcPr>
          <w:p w:rsidR="002242E6" w:rsidRDefault="002242E6" w:rsidP="006B1060">
            <w:pPr>
              <w:spacing w:after="3"/>
              <w:rPr>
                <w:sz w:val="24"/>
                <w:szCs w:val="24"/>
              </w:rPr>
            </w:pPr>
          </w:p>
        </w:tc>
        <w:tc>
          <w:tcPr>
            <w:tcW w:w="508" w:type="dxa"/>
            <w:vMerge/>
          </w:tcPr>
          <w:p w:rsidR="002242E6" w:rsidRDefault="002242E6" w:rsidP="006B1060">
            <w:pPr>
              <w:spacing w:after="3"/>
              <w:rPr>
                <w:sz w:val="24"/>
                <w:szCs w:val="24"/>
              </w:rPr>
            </w:pPr>
          </w:p>
        </w:tc>
        <w:tc>
          <w:tcPr>
            <w:tcW w:w="1498" w:type="dxa"/>
            <w:vMerge/>
          </w:tcPr>
          <w:p w:rsidR="002242E6" w:rsidRDefault="002242E6" w:rsidP="006B1060">
            <w:pPr>
              <w:spacing w:after="3"/>
              <w:rPr>
                <w:sz w:val="24"/>
                <w:szCs w:val="24"/>
              </w:rPr>
            </w:pPr>
          </w:p>
        </w:tc>
        <w:tc>
          <w:tcPr>
            <w:tcW w:w="1558" w:type="dxa"/>
            <w:vMerge/>
          </w:tcPr>
          <w:p w:rsidR="002242E6" w:rsidRDefault="002242E6" w:rsidP="006B1060">
            <w:pPr>
              <w:spacing w:after="3"/>
              <w:rPr>
                <w:sz w:val="24"/>
                <w:szCs w:val="24"/>
              </w:rPr>
            </w:pPr>
          </w:p>
        </w:tc>
      </w:tr>
      <w:tr w:rsidR="002242E6" w:rsidTr="00D41F32">
        <w:trPr>
          <w:trHeight w:val="256"/>
        </w:trPr>
        <w:tc>
          <w:tcPr>
            <w:tcW w:w="2036" w:type="dxa"/>
            <w:vMerge w:val="restart"/>
          </w:tcPr>
          <w:p w:rsidR="002242E6" w:rsidRPr="00E13B75" w:rsidRDefault="002242E6" w:rsidP="006B1060">
            <w:pPr>
              <w:spacing w:after="3"/>
              <w:rPr>
                <w:b/>
                <w:bCs/>
                <w:sz w:val="24"/>
                <w:szCs w:val="24"/>
              </w:rPr>
            </w:pPr>
            <w:r w:rsidRPr="00E13B75">
              <w:rPr>
                <w:b/>
                <w:bCs/>
                <w:sz w:val="24"/>
                <w:szCs w:val="24"/>
              </w:rPr>
              <w:t>Instructional hours per week</w:t>
            </w:r>
          </w:p>
        </w:tc>
        <w:tc>
          <w:tcPr>
            <w:tcW w:w="1029" w:type="dxa"/>
          </w:tcPr>
          <w:p w:rsidR="002242E6" w:rsidRPr="00263B63" w:rsidRDefault="002242E6" w:rsidP="006B1060">
            <w:pPr>
              <w:spacing w:after="3"/>
              <w:rPr>
                <w:b/>
                <w:bCs/>
                <w:sz w:val="24"/>
                <w:szCs w:val="24"/>
              </w:rPr>
            </w:pPr>
            <w:r w:rsidRPr="00263B63">
              <w:rPr>
                <w:b/>
                <w:bCs/>
                <w:sz w:val="24"/>
                <w:szCs w:val="24"/>
              </w:rPr>
              <w:t>Lecture</w:t>
            </w:r>
          </w:p>
        </w:tc>
        <w:tc>
          <w:tcPr>
            <w:tcW w:w="1149" w:type="dxa"/>
          </w:tcPr>
          <w:p w:rsidR="002242E6" w:rsidRPr="00263B63" w:rsidRDefault="002242E6" w:rsidP="006B1060">
            <w:pPr>
              <w:spacing w:after="3"/>
              <w:rPr>
                <w:b/>
                <w:bCs/>
                <w:sz w:val="24"/>
                <w:szCs w:val="24"/>
              </w:rPr>
            </w:pPr>
            <w:r w:rsidRPr="00263B63">
              <w:rPr>
                <w:b/>
                <w:bCs/>
                <w:sz w:val="24"/>
                <w:szCs w:val="24"/>
              </w:rPr>
              <w:t>Tutorial</w:t>
            </w:r>
          </w:p>
        </w:tc>
        <w:tc>
          <w:tcPr>
            <w:tcW w:w="1950" w:type="dxa"/>
            <w:gridSpan w:val="3"/>
          </w:tcPr>
          <w:p w:rsidR="002242E6" w:rsidRPr="00E13B75" w:rsidRDefault="002242E6" w:rsidP="006B1060">
            <w:pPr>
              <w:spacing w:after="3"/>
              <w:rPr>
                <w:b/>
                <w:bCs/>
                <w:sz w:val="24"/>
                <w:szCs w:val="24"/>
              </w:rPr>
            </w:pPr>
            <w:r w:rsidRPr="00E13B75">
              <w:rPr>
                <w:b/>
                <w:bCs/>
                <w:sz w:val="24"/>
                <w:szCs w:val="24"/>
              </w:rPr>
              <w:t>Lab Practice</w:t>
            </w:r>
          </w:p>
        </w:tc>
        <w:tc>
          <w:tcPr>
            <w:tcW w:w="3056" w:type="dxa"/>
            <w:gridSpan w:val="2"/>
          </w:tcPr>
          <w:p w:rsidR="002242E6" w:rsidRPr="00E13B75" w:rsidRDefault="002242E6" w:rsidP="006B1060">
            <w:pPr>
              <w:spacing w:after="3"/>
              <w:rPr>
                <w:b/>
                <w:bCs/>
                <w:sz w:val="24"/>
                <w:szCs w:val="24"/>
              </w:rPr>
            </w:pPr>
            <w:r w:rsidRPr="00E13B75">
              <w:rPr>
                <w:b/>
                <w:bCs/>
                <w:sz w:val="24"/>
                <w:szCs w:val="24"/>
              </w:rPr>
              <w:t>Total</w:t>
            </w:r>
          </w:p>
        </w:tc>
      </w:tr>
      <w:tr w:rsidR="002242E6" w:rsidTr="00D41F32">
        <w:trPr>
          <w:trHeight w:val="256"/>
        </w:trPr>
        <w:tc>
          <w:tcPr>
            <w:tcW w:w="2036" w:type="dxa"/>
            <w:vMerge/>
          </w:tcPr>
          <w:p w:rsidR="002242E6" w:rsidRPr="00E13B75" w:rsidRDefault="002242E6" w:rsidP="006B1060">
            <w:pPr>
              <w:spacing w:after="3"/>
              <w:rPr>
                <w:b/>
                <w:bCs/>
                <w:sz w:val="24"/>
                <w:szCs w:val="24"/>
              </w:rPr>
            </w:pPr>
          </w:p>
        </w:tc>
        <w:tc>
          <w:tcPr>
            <w:tcW w:w="1029" w:type="dxa"/>
          </w:tcPr>
          <w:p w:rsidR="002242E6" w:rsidRDefault="002242E6" w:rsidP="006B1060">
            <w:pPr>
              <w:spacing w:after="3"/>
              <w:rPr>
                <w:sz w:val="24"/>
                <w:szCs w:val="24"/>
              </w:rPr>
            </w:pPr>
            <w:r>
              <w:rPr>
                <w:sz w:val="24"/>
                <w:szCs w:val="24"/>
              </w:rPr>
              <w:t>4</w:t>
            </w:r>
          </w:p>
        </w:tc>
        <w:tc>
          <w:tcPr>
            <w:tcW w:w="1149" w:type="dxa"/>
          </w:tcPr>
          <w:p w:rsidR="002242E6" w:rsidRDefault="002242E6" w:rsidP="006B1060">
            <w:pPr>
              <w:spacing w:after="3"/>
              <w:rPr>
                <w:sz w:val="24"/>
                <w:szCs w:val="24"/>
              </w:rPr>
            </w:pPr>
            <w:r>
              <w:rPr>
                <w:sz w:val="24"/>
                <w:szCs w:val="24"/>
              </w:rPr>
              <w:t>1</w:t>
            </w:r>
          </w:p>
        </w:tc>
        <w:tc>
          <w:tcPr>
            <w:tcW w:w="1950" w:type="dxa"/>
            <w:gridSpan w:val="3"/>
          </w:tcPr>
          <w:p w:rsidR="002242E6" w:rsidRDefault="002242E6" w:rsidP="006B1060">
            <w:pPr>
              <w:spacing w:after="3"/>
              <w:rPr>
                <w:sz w:val="24"/>
                <w:szCs w:val="24"/>
              </w:rPr>
            </w:pPr>
            <w:r>
              <w:rPr>
                <w:sz w:val="24"/>
                <w:szCs w:val="24"/>
              </w:rPr>
              <w:t>-</w:t>
            </w:r>
          </w:p>
        </w:tc>
        <w:tc>
          <w:tcPr>
            <w:tcW w:w="3056" w:type="dxa"/>
            <w:gridSpan w:val="2"/>
          </w:tcPr>
          <w:p w:rsidR="002242E6" w:rsidRDefault="002242E6" w:rsidP="006B1060">
            <w:pPr>
              <w:spacing w:after="3"/>
              <w:rPr>
                <w:sz w:val="24"/>
                <w:szCs w:val="24"/>
              </w:rPr>
            </w:pPr>
            <w:r>
              <w:rPr>
                <w:sz w:val="24"/>
                <w:szCs w:val="24"/>
              </w:rPr>
              <w:t>5</w:t>
            </w:r>
          </w:p>
        </w:tc>
      </w:tr>
      <w:tr w:rsidR="00DF241D" w:rsidTr="00D41F32">
        <w:trPr>
          <w:trHeight w:val="268"/>
        </w:trPr>
        <w:tc>
          <w:tcPr>
            <w:tcW w:w="2036" w:type="dxa"/>
          </w:tcPr>
          <w:p w:rsidR="00DF241D" w:rsidRPr="00E13B75" w:rsidRDefault="00DF241D" w:rsidP="00DF241D">
            <w:pPr>
              <w:spacing w:after="3"/>
              <w:rPr>
                <w:b/>
                <w:bCs/>
                <w:sz w:val="24"/>
                <w:szCs w:val="24"/>
              </w:rPr>
            </w:pPr>
            <w:r w:rsidRPr="00E13B75">
              <w:rPr>
                <w:b/>
                <w:bCs/>
                <w:sz w:val="24"/>
                <w:szCs w:val="24"/>
              </w:rPr>
              <w:t>Prerequisites</w:t>
            </w:r>
          </w:p>
        </w:tc>
        <w:tc>
          <w:tcPr>
            <w:tcW w:w="7184" w:type="dxa"/>
            <w:gridSpan w:val="7"/>
          </w:tcPr>
          <w:p w:rsidR="00DF241D" w:rsidRDefault="00DF241D" w:rsidP="00DF241D">
            <w:pPr>
              <w:spacing w:after="3"/>
              <w:rPr>
                <w:sz w:val="24"/>
                <w:szCs w:val="24"/>
              </w:rPr>
            </w:pPr>
            <w:r>
              <w:rPr>
                <w:b/>
                <w:sz w:val="24"/>
                <w:szCs w:val="24"/>
              </w:rPr>
              <w:t>Basic knowledge of spectroscopy</w:t>
            </w:r>
          </w:p>
        </w:tc>
      </w:tr>
      <w:tr w:rsidR="00DF241D" w:rsidTr="00D41F32">
        <w:trPr>
          <w:trHeight w:val="256"/>
        </w:trPr>
        <w:tc>
          <w:tcPr>
            <w:tcW w:w="2036" w:type="dxa"/>
          </w:tcPr>
          <w:p w:rsidR="00DF241D" w:rsidRPr="00E13B75" w:rsidRDefault="00DF241D" w:rsidP="00DF241D">
            <w:pPr>
              <w:spacing w:after="3"/>
              <w:rPr>
                <w:b/>
                <w:bCs/>
                <w:sz w:val="24"/>
                <w:szCs w:val="24"/>
              </w:rPr>
            </w:pPr>
            <w:r w:rsidRPr="00E13B75">
              <w:rPr>
                <w:b/>
                <w:bCs/>
                <w:sz w:val="24"/>
                <w:szCs w:val="24"/>
              </w:rPr>
              <w:t>Objectives of the course</w:t>
            </w:r>
          </w:p>
        </w:tc>
        <w:tc>
          <w:tcPr>
            <w:tcW w:w="7184" w:type="dxa"/>
            <w:gridSpan w:val="7"/>
          </w:tcPr>
          <w:p w:rsidR="00DF241D" w:rsidRDefault="00DF241D" w:rsidP="00DF241D">
            <w:pPr>
              <w:pBdr>
                <w:top w:val="nil"/>
                <w:left w:val="nil"/>
                <w:bottom w:val="nil"/>
                <w:right w:val="nil"/>
                <w:between w:val="nil"/>
              </w:pBdr>
              <w:spacing w:line="276" w:lineRule="auto"/>
              <w:ind w:right="26"/>
              <w:jc w:val="both"/>
              <w:rPr>
                <w:b/>
                <w:sz w:val="24"/>
                <w:szCs w:val="24"/>
              </w:rPr>
            </w:pPr>
            <w:r w:rsidRPr="00A5736E">
              <w:rPr>
                <w:sz w:val="24"/>
                <w:szCs w:val="24"/>
              </w:rPr>
              <w:t>To understand the influence of rotation and vibrations on the spectra of the polyatomic molecules.</w:t>
            </w:r>
          </w:p>
          <w:p w:rsidR="00DF241D" w:rsidRDefault="00DF241D" w:rsidP="00DF241D">
            <w:pPr>
              <w:pBdr>
                <w:top w:val="nil"/>
                <w:left w:val="nil"/>
                <w:bottom w:val="nil"/>
                <w:right w:val="nil"/>
                <w:between w:val="nil"/>
              </w:pBdr>
              <w:spacing w:line="276" w:lineRule="auto"/>
              <w:ind w:right="26"/>
              <w:jc w:val="both"/>
              <w:rPr>
                <w:b/>
                <w:sz w:val="24"/>
                <w:szCs w:val="24"/>
              </w:rPr>
            </w:pPr>
            <w:r w:rsidRPr="00A5736E">
              <w:rPr>
                <w:sz w:val="24"/>
                <w:szCs w:val="24"/>
              </w:rPr>
              <w:t>To study the principle of Raman spectroscopy, ESR spectroscopy, EPR spectroscopy and fragmentation patterns in Mass spectroscopy.</w:t>
            </w:r>
          </w:p>
          <w:p w:rsidR="00DF241D" w:rsidRDefault="00DF241D" w:rsidP="00DF241D">
            <w:pPr>
              <w:jc w:val="both"/>
              <w:rPr>
                <w:b/>
                <w:sz w:val="24"/>
                <w:szCs w:val="24"/>
              </w:rPr>
            </w:pPr>
            <w:r w:rsidRPr="00A5736E">
              <w:rPr>
                <w:sz w:val="24"/>
                <w:szCs w:val="24"/>
              </w:rPr>
              <w:t xml:space="preserve">To highlight the significance of Franck-Condon principle to interpret the selection rule, intensity and types of electronic transitions. </w:t>
            </w:r>
          </w:p>
          <w:p w:rsidR="00DF241D" w:rsidRDefault="00DF241D" w:rsidP="00DF241D">
            <w:pPr>
              <w:jc w:val="both"/>
              <w:rPr>
                <w:b/>
                <w:sz w:val="24"/>
                <w:szCs w:val="24"/>
              </w:rPr>
            </w:pPr>
            <w:r w:rsidRPr="00A5736E">
              <w:rPr>
                <w:sz w:val="24"/>
                <w:szCs w:val="24"/>
              </w:rPr>
              <w:t>To interpret the first and second order NMR spectra in terms of splitting and coupling patterns using correlation techniques such as COSY, HETCOR, NOESY.</w:t>
            </w:r>
          </w:p>
          <w:p w:rsidR="007F59A0" w:rsidRDefault="00DF241D" w:rsidP="00DF241D">
            <w:pPr>
              <w:spacing w:after="3"/>
              <w:jc w:val="both"/>
              <w:rPr>
                <w:sz w:val="24"/>
                <w:szCs w:val="24"/>
              </w:rPr>
            </w:pPr>
            <w:r w:rsidRPr="00A5736E">
              <w:rPr>
                <w:sz w:val="24"/>
                <w:szCs w:val="24"/>
              </w:rPr>
              <w:t>To carry out the structural elucidation of molecules using different spectral techniques.</w:t>
            </w:r>
          </w:p>
        </w:tc>
      </w:tr>
      <w:tr w:rsidR="00DF241D" w:rsidTr="00D41F32">
        <w:trPr>
          <w:trHeight w:val="256"/>
        </w:trPr>
        <w:tc>
          <w:tcPr>
            <w:tcW w:w="2036" w:type="dxa"/>
            <w:vMerge w:val="restart"/>
          </w:tcPr>
          <w:p w:rsidR="00DF241D" w:rsidRPr="00E13B75" w:rsidRDefault="00DF241D" w:rsidP="00DF241D">
            <w:pPr>
              <w:spacing w:after="3"/>
              <w:rPr>
                <w:b/>
                <w:bCs/>
                <w:sz w:val="24"/>
                <w:szCs w:val="24"/>
              </w:rPr>
            </w:pPr>
            <w:r w:rsidRPr="00E13B75">
              <w:rPr>
                <w:b/>
                <w:bCs/>
                <w:sz w:val="24"/>
                <w:szCs w:val="24"/>
              </w:rPr>
              <w:t>Course Outline</w:t>
            </w:r>
          </w:p>
        </w:tc>
        <w:tc>
          <w:tcPr>
            <w:tcW w:w="7184" w:type="dxa"/>
            <w:gridSpan w:val="7"/>
          </w:tcPr>
          <w:p w:rsidR="00DF241D" w:rsidRPr="006D79F9" w:rsidRDefault="00DF241D" w:rsidP="007E030E">
            <w:pPr>
              <w:spacing w:line="276" w:lineRule="auto"/>
              <w:ind w:right="26"/>
              <w:jc w:val="both"/>
              <w:rPr>
                <w:b/>
                <w:bCs/>
                <w:sz w:val="24"/>
                <w:szCs w:val="24"/>
              </w:rPr>
            </w:pPr>
            <w:r w:rsidRPr="006D79F9">
              <w:rPr>
                <w:b/>
                <w:bCs/>
                <w:sz w:val="24"/>
                <w:szCs w:val="24"/>
              </w:rPr>
              <w:t>UNIT-I:</w:t>
            </w:r>
            <w:r w:rsidR="007E030E">
              <w:rPr>
                <w:b/>
                <w:bCs/>
                <w:sz w:val="24"/>
                <w:szCs w:val="24"/>
              </w:rPr>
              <w:t xml:space="preserve"> </w:t>
            </w:r>
            <w:r w:rsidR="007E030E" w:rsidRPr="009B1C7E">
              <w:rPr>
                <w:b/>
                <w:bCs/>
                <w:sz w:val="24"/>
                <w:szCs w:val="24"/>
              </w:rPr>
              <w:t>Rotational and Raman Spectroscopy</w:t>
            </w:r>
            <w:r w:rsidR="007E030E">
              <w:rPr>
                <w:b/>
                <w:bCs/>
                <w:sz w:val="24"/>
                <w:szCs w:val="24"/>
              </w:rPr>
              <w:t xml:space="preserve">: </w:t>
            </w:r>
            <w:r w:rsidR="007E030E" w:rsidRPr="009B1C7E">
              <w:rPr>
                <w:sz w:val="24"/>
                <w:szCs w:val="24"/>
              </w:rPr>
              <w:t>Rotational spectra of diatomic and polyatomic molecules. Intensities of rotational spectral lines, effect of isotopic substitution. Non-rigid rotators. Classical theory of the Raman effect, polarizability as a tensor, polarizability ellipsoids, quantum theory of the Raman effect, Pure rotational Raman spectra of linear and asymmetric top molecules, Stokes and anti-Stokes lines. Vibrational Raman spectra, Raman activity of vibrations, rule of mutual exclusion, rotational fine structure-O and S branches, Polarization of Raman scattered photons.</w:t>
            </w:r>
          </w:p>
        </w:tc>
      </w:tr>
      <w:tr w:rsidR="00DF241D" w:rsidTr="00D41F32">
        <w:trPr>
          <w:trHeight w:val="256"/>
        </w:trPr>
        <w:tc>
          <w:tcPr>
            <w:tcW w:w="2036" w:type="dxa"/>
            <w:vMerge/>
          </w:tcPr>
          <w:p w:rsidR="00DF241D" w:rsidRDefault="00DF241D" w:rsidP="00DF241D">
            <w:pPr>
              <w:spacing w:after="3"/>
              <w:rPr>
                <w:sz w:val="24"/>
                <w:szCs w:val="24"/>
              </w:rPr>
            </w:pPr>
          </w:p>
        </w:tc>
        <w:tc>
          <w:tcPr>
            <w:tcW w:w="7184" w:type="dxa"/>
            <w:gridSpan w:val="7"/>
          </w:tcPr>
          <w:p w:rsidR="00DF241D" w:rsidRPr="006D79F9" w:rsidRDefault="00DF241D" w:rsidP="007E030E">
            <w:pPr>
              <w:ind w:right="26"/>
              <w:jc w:val="both"/>
              <w:rPr>
                <w:b/>
                <w:bCs/>
                <w:sz w:val="24"/>
                <w:szCs w:val="24"/>
              </w:rPr>
            </w:pPr>
            <w:r w:rsidRPr="006D79F9">
              <w:rPr>
                <w:b/>
                <w:bCs/>
                <w:sz w:val="24"/>
                <w:szCs w:val="24"/>
              </w:rPr>
              <w:t>UNIT-II:</w:t>
            </w:r>
            <w:r w:rsidR="007E030E">
              <w:rPr>
                <w:b/>
                <w:bCs/>
                <w:sz w:val="24"/>
                <w:szCs w:val="24"/>
              </w:rPr>
              <w:t xml:space="preserve"> </w:t>
            </w:r>
            <w:r w:rsidR="007E030E" w:rsidRPr="009B1C7E">
              <w:rPr>
                <w:b/>
                <w:bCs/>
                <w:sz w:val="24"/>
                <w:szCs w:val="24"/>
              </w:rPr>
              <w:t>Vibrational Spectroscopy</w:t>
            </w:r>
            <w:r w:rsidR="007E030E">
              <w:rPr>
                <w:b/>
                <w:bCs/>
                <w:sz w:val="24"/>
                <w:szCs w:val="24"/>
              </w:rPr>
              <w:t xml:space="preserve">: </w:t>
            </w:r>
            <w:r w:rsidR="007E030E" w:rsidRPr="009B1C7E">
              <w:rPr>
                <w:sz w:val="24"/>
                <w:szCs w:val="24"/>
              </w:rPr>
              <w:t>Vibrations of molecules, harmonic and anharmonic oscillators- vibrational energy expression, energy level diagram, vibrational wave functions and their symmetry, selection rules, expression for the energies of spectral lines, computation of intensities, hot bands, effect of isotopic substitution.</w:t>
            </w:r>
            <w:r w:rsidR="007E030E">
              <w:rPr>
                <w:sz w:val="24"/>
                <w:szCs w:val="24"/>
              </w:rPr>
              <w:t xml:space="preserve"> </w:t>
            </w:r>
            <w:r w:rsidR="007E030E" w:rsidRPr="009B1C7E">
              <w:rPr>
                <w:sz w:val="24"/>
                <w:szCs w:val="24"/>
              </w:rPr>
              <w:t>Diatomic vibrating rotor, vibrational-rotational spectra of diatomic molecules, P, R branches, breakdown of the Born-Oppenheimer approximation.</w:t>
            </w:r>
            <w:r w:rsidR="007E030E">
              <w:rPr>
                <w:sz w:val="24"/>
                <w:szCs w:val="24"/>
              </w:rPr>
              <w:t xml:space="preserve"> </w:t>
            </w:r>
            <w:r w:rsidR="007E030E" w:rsidRPr="009B1C7E">
              <w:rPr>
                <w:sz w:val="24"/>
                <w:szCs w:val="24"/>
              </w:rPr>
              <w:t>Vibrations of polyatomic molecules – symmetry properties, overtone and combination frequencies. Influence of rotation on vibrational spectra of polyatomic molecule, P, Q, R branches, parallel and perpendicular vibrations of linear and symmetric top molecules.</w:t>
            </w:r>
          </w:p>
        </w:tc>
      </w:tr>
      <w:tr w:rsidR="00DF241D" w:rsidTr="00D41F32">
        <w:trPr>
          <w:trHeight w:val="256"/>
        </w:trPr>
        <w:tc>
          <w:tcPr>
            <w:tcW w:w="2036" w:type="dxa"/>
            <w:vMerge/>
          </w:tcPr>
          <w:p w:rsidR="00DF241D" w:rsidRDefault="00DF241D" w:rsidP="00DF241D">
            <w:pPr>
              <w:spacing w:after="3"/>
              <w:rPr>
                <w:sz w:val="24"/>
                <w:szCs w:val="24"/>
              </w:rPr>
            </w:pPr>
          </w:p>
        </w:tc>
        <w:tc>
          <w:tcPr>
            <w:tcW w:w="7184" w:type="dxa"/>
            <w:gridSpan w:val="7"/>
          </w:tcPr>
          <w:p w:rsidR="00DF241D" w:rsidRPr="006D79F9" w:rsidRDefault="00DF241D" w:rsidP="00193DA7">
            <w:pPr>
              <w:adjustRightInd w:val="0"/>
              <w:contextualSpacing/>
              <w:jc w:val="both"/>
              <w:rPr>
                <w:b/>
                <w:bCs/>
                <w:sz w:val="24"/>
                <w:szCs w:val="24"/>
              </w:rPr>
            </w:pPr>
            <w:r w:rsidRPr="006D79F9">
              <w:rPr>
                <w:b/>
                <w:bCs/>
                <w:sz w:val="24"/>
                <w:szCs w:val="24"/>
              </w:rPr>
              <w:t>UNIT-III:</w:t>
            </w:r>
            <w:r w:rsidR="00193DA7">
              <w:rPr>
                <w:b/>
                <w:bCs/>
                <w:sz w:val="24"/>
                <w:szCs w:val="24"/>
              </w:rPr>
              <w:t xml:space="preserve"> </w:t>
            </w:r>
            <w:r w:rsidR="00193DA7" w:rsidRPr="009B1C7E">
              <w:rPr>
                <w:b/>
                <w:bCs/>
                <w:sz w:val="24"/>
                <w:szCs w:val="24"/>
              </w:rPr>
              <w:t>Electronic spectroscopy</w:t>
            </w:r>
            <w:r w:rsidR="00193DA7">
              <w:rPr>
                <w:b/>
                <w:bCs/>
                <w:sz w:val="24"/>
                <w:szCs w:val="24"/>
              </w:rPr>
              <w:t xml:space="preserve">: </w:t>
            </w:r>
            <w:r w:rsidR="00193DA7" w:rsidRPr="009B1C7E">
              <w:rPr>
                <w:sz w:val="24"/>
                <w:szCs w:val="24"/>
              </w:rPr>
              <w:t>Electronic Spectroscopy: Electronic spectroscopy of diatomic molecules, Frank-Condon principle, dissociation and predissociation spectra. π→π*, n→π* transitions and their selection rules.</w:t>
            </w:r>
            <w:r w:rsidR="00193DA7">
              <w:rPr>
                <w:sz w:val="24"/>
                <w:szCs w:val="24"/>
              </w:rPr>
              <w:t xml:space="preserve"> </w:t>
            </w:r>
            <w:r w:rsidR="00193DA7" w:rsidRPr="009B1C7E">
              <w:rPr>
                <w:sz w:val="24"/>
                <w:szCs w:val="24"/>
              </w:rPr>
              <w:t>Photoelectron Spectroscopy: Basic principles, photoelectron spectra of simple molecules, Xray photoelectron spectroscopy (XPS).</w:t>
            </w:r>
            <w:r w:rsidR="00193DA7">
              <w:rPr>
                <w:sz w:val="24"/>
                <w:szCs w:val="24"/>
              </w:rPr>
              <w:t xml:space="preserve"> </w:t>
            </w:r>
            <w:r w:rsidR="00193DA7" w:rsidRPr="009B1C7E">
              <w:rPr>
                <w:sz w:val="24"/>
                <w:szCs w:val="24"/>
              </w:rPr>
              <w:t>Lasers: Laser action, population inversion, properties of laser radiation, examples of simple laser systems.</w:t>
            </w:r>
          </w:p>
        </w:tc>
      </w:tr>
      <w:tr w:rsidR="00DF241D" w:rsidTr="00D41F32">
        <w:trPr>
          <w:trHeight w:val="256"/>
        </w:trPr>
        <w:tc>
          <w:tcPr>
            <w:tcW w:w="2036" w:type="dxa"/>
            <w:vMerge/>
          </w:tcPr>
          <w:p w:rsidR="00DF241D" w:rsidRDefault="00DF241D" w:rsidP="00DF241D">
            <w:pPr>
              <w:spacing w:after="3"/>
              <w:rPr>
                <w:sz w:val="24"/>
                <w:szCs w:val="24"/>
              </w:rPr>
            </w:pPr>
          </w:p>
        </w:tc>
        <w:tc>
          <w:tcPr>
            <w:tcW w:w="7184" w:type="dxa"/>
            <w:gridSpan w:val="7"/>
          </w:tcPr>
          <w:p w:rsidR="00D84BB1" w:rsidRPr="006D79F9" w:rsidRDefault="00DF241D" w:rsidP="007F59A0">
            <w:pPr>
              <w:widowControl/>
              <w:adjustRightInd w:val="0"/>
              <w:contextualSpacing/>
              <w:jc w:val="both"/>
              <w:rPr>
                <w:b/>
                <w:bCs/>
                <w:sz w:val="24"/>
                <w:szCs w:val="24"/>
              </w:rPr>
            </w:pPr>
            <w:r w:rsidRPr="006D79F9">
              <w:rPr>
                <w:b/>
                <w:bCs/>
                <w:sz w:val="24"/>
                <w:szCs w:val="24"/>
              </w:rPr>
              <w:t>UNIT-IV:</w:t>
            </w:r>
            <w:r w:rsidR="00D84BB1">
              <w:rPr>
                <w:b/>
                <w:bCs/>
                <w:sz w:val="24"/>
                <w:szCs w:val="24"/>
              </w:rPr>
              <w:t xml:space="preserve"> </w:t>
            </w:r>
            <w:r w:rsidR="00D84BB1" w:rsidRPr="00255F83">
              <w:rPr>
                <w:b/>
                <w:bCs/>
                <w:sz w:val="24"/>
                <w:szCs w:val="24"/>
              </w:rPr>
              <w:t xml:space="preserve">NMR and ESR spectroscopy: </w:t>
            </w:r>
            <w:r w:rsidR="007D5C50" w:rsidRPr="009B1C7E">
              <w:rPr>
                <w:sz w:val="24"/>
                <w:szCs w:val="24"/>
              </w:rPr>
              <w:t xml:space="preserve">Chemical shift, Factors influencing chemical shifts: electronegativity and electrostatic effects; </w:t>
            </w:r>
            <w:r w:rsidR="00D84BB1" w:rsidRPr="00255F83">
              <w:rPr>
                <w:sz w:val="24"/>
                <w:szCs w:val="24"/>
              </w:rPr>
              <w:t>Mechanism of shielding and deshielding. Spin systems: First order and second order coupling of AB systems, Simplification of complex spectra. Spin-spin interactions: Homonuclear coupling interactions - AX, AX2, AB types. Vicinal, germinal and long-range coupling-spin decoupling. Nuclear Overhauser effect (NOE), Factors influencing coupling constants and Relative intensities. 13CNMR</w:t>
            </w:r>
            <w:r w:rsidR="00752214">
              <w:rPr>
                <w:sz w:val="24"/>
                <w:szCs w:val="24"/>
              </w:rPr>
              <w:t xml:space="preserve"> </w:t>
            </w:r>
            <w:r w:rsidR="00D84BB1" w:rsidRPr="00255F83">
              <w:rPr>
                <w:sz w:val="24"/>
                <w:szCs w:val="24"/>
              </w:rPr>
              <w:t>and structural correlations, Satellites. Brief introduction to 2D NMR – COSY, NOESY. Introduction to 31P, 19F NMR.</w:t>
            </w:r>
            <w:r w:rsidR="00D84BB1">
              <w:rPr>
                <w:sz w:val="24"/>
                <w:szCs w:val="24"/>
              </w:rPr>
              <w:t xml:space="preserve"> </w:t>
            </w:r>
            <w:r w:rsidR="00D84BB1" w:rsidRPr="009B1C7E">
              <w:rPr>
                <w:sz w:val="24"/>
                <w:szCs w:val="24"/>
              </w:rPr>
              <w:t>ESR spectroscopy Characteristic features of ESR spectra, line shapes and line widths; ESR spectrometer. The g value and the hyperfine coupling parameter (A), origin of hyperfine interaction. Interpretation of ESR spectra and structure elucidation of organic radicals using ESR spectroscopy; Spin orbit coupling and significance of g-tensors, zero/non-zero field splitting, Kramer’s degeneracy, application to transition metal complexes (having one to five unpaired electrons) including biological molecules and inorganic free radicals. ESR spectra of magnetically dilute samples.</w:t>
            </w:r>
          </w:p>
        </w:tc>
      </w:tr>
      <w:tr w:rsidR="00DF241D" w:rsidTr="00D41F32">
        <w:trPr>
          <w:trHeight w:val="256"/>
        </w:trPr>
        <w:tc>
          <w:tcPr>
            <w:tcW w:w="2036" w:type="dxa"/>
            <w:vMerge/>
          </w:tcPr>
          <w:p w:rsidR="00DF241D" w:rsidRDefault="00DF241D" w:rsidP="00DF241D">
            <w:pPr>
              <w:spacing w:after="3"/>
              <w:rPr>
                <w:sz w:val="24"/>
                <w:szCs w:val="24"/>
              </w:rPr>
            </w:pPr>
          </w:p>
        </w:tc>
        <w:tc>
          <w:tcPr>
            <w:tcW w:w="7184" w:type="dxa"/>
            <w:gridSpan w:val="7"/>
          </w:tcPr>
          <w:p w:rsidR="00DF241D" w:rsidRPr="006D79F9" w:rsidRDefault="00DF241D" w:rsidP="009165D1">
            <w:pPr>
              <w:spacing w:before="68"/>
              <w:ind w:right="78"/>
              <w:jc w:val="both"/>
              <w:rPr>
                <w:b/>
                <w:bCs/>
                <w:sz w:val="24"/>
                <w:szCs w:val="24"/>
              </w:rPr>
            </w:pPr>
            <w:r w:rsidRPr="006D79F9">
              <w:rPr>
                <w:b/>
                <w:bCs/>
                <w:sz w:val="24"/>
                <w:szCs w:val="24"/>
              </w:rPr>
              <w:t>UNIT-V:</w:t>
            </w:r>
            <w:r w:rsidR="009165D1">
              <w:rPr>
                <w:b/>
                <w:bCs/>
                <w:sz w:val="24"/>
                <w:szCs w:val="24"/>
              </w:rPr>
              <w:t xml:space="preserve"> </w:t>
            </w:r>
            <w:r w:rsidR="009165D1" w:rsidRPr="009B1C7E">
              <w:rPr>
                <w:b/>
                <w:bCs/>
                <w:sz w:val="24"/>
                <w:szCs w:val="24"/>
              </w:rPr>
              <w:t>Mass Spectrometry, EPR and Mossbauer Spectroscopy</w:t>
            </w:r>
            <w:r w:rsidR="009165D1">
              <w:rPr>
                <w:b/>
                <w:bCs/>
                <w:sz w:val="24"/>
                <w:szCs w:val="24"/>
              </w:rPr>
              <w:t xml:space="preserve">: </w:t>
            </w:r>
            <w:r w:rsidR="009165D1" w:rsidRPr="009B1C7E">
              <w:rPr>
                <w:sz w:val="24"/>
                <w:szCs w:val="24"/>
              </w:rPr>
              <w:t>Ionization techniques- Electron ionization (EI), chemical ionization (CI), desorption ionization (FAB/MALDI), electrospray ionization (ESI), isotope abundance, molecular ion, fragmentation processes of organic molecules, deduction of structure through mass spectral fragmentation, high resolution. Effect of isotopes on the appearance of mass spectrum.</w:t>
            </w:r>
            <w:r w:rsidR="009165D1">
              <w:rPr>
                <w:sz w:val="24"/>
                <w:szCs w:val="24"/>
              </w:rPr>
              <w:t xml:space="preserve"> </w:t>
            </w:r>
            <w:r w:rsidR="009165D1" w:rsidRPr="009B1C7E">
              <w:rPr>
                <w:iCs/>
                <w:sz w:val="24"/>
                <w:szCs w:val="24"/>
              </w:rPr>
              <w:t xml:space="preserve">EPR spectra of anisotropic systems - </w:t>
            </w:r>
            <w:r w:rsidR="009165D1" w:rsidRPr="009B1C7E">
              <w:rPr>
                <w:sz w:val="24"/>
                <w:szCs w:val="24"/>
              </w:rPr>
              <w:t>anisotropy in g-value, causes of anisotropy, anisotropy in hyperfine coupling, hyperfine splitting caused by quadrupole nuclei. Zero-field splitting (ZFS) and Kramer’s degeneracy. Applications of EPR to organic and inorganic systems. Structural elucidation of organic compounds by combined spectral techniques.</w:t>
            </w:r>
            <w:r w:rsidR="009165D1">
              <w:rPr>
                <w:sz w:val="24"/>
                <w:szCs w:val="24"/>
              </w:rPr>
              <w:t xml:space="preserve"> </w:t>
            </w:r>
            <w:r w:rsidR="009165D1" w:rsidRPr="009B1C7E">
              <w:rPr>
                <w:iCs/>
                <w:sz w:val="24"/>
                <w:szCs w:val="24"/>
              </w:rPr>
              <w:t>Principle of Mossbauer spectroscopy</w:t>
            </w:r>
            <w:r w:rsidR="009165D1" w:rsidRPr="009B1C7E">
              <w:rPr>
                <w:sz w:val="24"/>
                <w:szCs w:val="24"/>
              </w:rPr>
              <w:t>: Doppler shift, recoil energy. Isomer shift, quadrupole splitting, magnetic interactions. Applications: Mossbauer spectra of high and low-spin Fe and Sn compounds.</w:t>
            </w:r>
          </w:p>
        </w:tc>
      </w:tr>
      <w:tr w:rsidR="00DF241D" w:rsidTr="00D41F32">
        <w:trPr>
          <w:trHeight w:val="256"/>
        </w:trPr>
        <w:tc>
          <w:tcPr>
            <w:tcW w:w="2036" w:type="dxa"/>
          </w:tcPr>
          <w:p w:rsidR="00DF241D" w:rsidRDefault="00DF241D" w:rsidP="00DF241D">
            <w:pPr>
              <w:spacing w:after="3"/>
              <w:rPr>
                <w:sz w:val="24"/>
                <w:szCs w:val="24"/>
              </w:rPr>
            </w:pPr>
            <w:r>
              <w:rPr>
                <w:sz w:val="24"/>
                <w:szCs w:val="24"/>
              </w:rPr>
              <w:t>Extended Professional Component (is a part of internal component only, Not to be included in the external examination question paper)</w:t>
            </w:r>
          </w:p>
        </w:tc>
        <w:tc>
          <w:tcPr>
            <w:tcW w:w="7184" w:type="dxa"/>
            <w:gridSpan w:val="7"/>
          </w:tcPr>
          <w:p w:rsidR="00DF241D" w:rsidRDefault="00DF241D" w:rsidP="00DF241D">
            <w:pPr>
              <w:spacing w:after="3"/>
              <w:rPr>
                <w:sz w:val="24"/>
                <w:szCs w:val="24"/>
              </w:rPr>
            </w:pPr>
            <w:r>
              <w:rPr>
                <w:sz w:val="24"/>
                <w:szCs w:val="24"/>
              </w:rPr>
              <w:t>Questions related to the above topics, from various competitive examinations UPSC / TRB / NET/ UGC-CSIR / GATE /TNPSC others to be solved</w:t>
            </w:r>
          </w:p>
          <w:p w:rsidR="00DF241D" w:rsidRDefault="00DF241D" w:rsidP="00DF241D">
            <w:pPr>
              <w:spacing w:after="3"/>
              <w:rPr>
                <w:sz w:val="24"/>
                <w:szCs w:val="24"/>
              </w:rPr>
            </w:pPr>
            <w:r>
              <w:rPr>
                <w:sz w:val="24"/>
                <w:szCs w:val="24"/>
              </w:rPr>
              <w:t>(To be discussed during the Tutorial hours)</w:t>
            </w:r>
          </w:p>
        </w:tc>
      </w:tr>
      <w:tr w:rsidR="00DF241D" w:rsidTr="00D41F32">
        <w:trPr>
          <w:trHeight w:val="256"/>
        </w:trPr>
        <w:tc>
          <w:tcPr>
            <w:tcW w:w="2036" w:type="dxa"/>
          </w:tcPr>
          <w:p w:rsidR="00DF241D" w:rsidRDefault="00DF241D" w:rsidP="00DF241D">
            <w:pPr>
              <w:spacing w:after="3"/>
              <w:rPr>
                <w:sz w:val="24"/>
                <w:szCs w:val="24"/>
              </w:rPr>
            </w:pPr>
            <w:r>
              <w:rPr>
                <w:sz w:val="24"/>
                <w:szCs w:val="24"/>
              </w:rPr>
              <w:t>Skills acquired from this course</w:t>
            </w:r>
          </w:p>
        </w:tc>
        <w:tc>
          <w:tcPr>
            <w:tcW w:w="7184" w:type="dxa"/>
            <w:gridSpan w:val="7"/>
          </w:tcPr>
          <w:p w:rsidR="00DF241D" w:rsidRDefault="00DF241D" w:rsidP="00DF241D">
            <w:pPr>
              <w:spacing w:after="3"/>
              <w:rPr>
                <w:sz w:val="24"/>
                <w:szCs w:val="24"/>
              </w:rPr>
            </w:pPr>
            <w:r>
              <w:rPr>
                <w:sz w:val="24"/>
                <w:szCs w:val="24"/>
              </w:rPr>
              <w:t>Knowledge, Problem solving, Analytical ability, Professional Competency, Professional Communication and Transferable skills.</w:t>
            </w:r>
          </w:p>
        </w:tc>
      </w:tr>
    </w:tbl>
    <w:p w:rsidR="00D41F32" w:rsidRDefault="00D41F32">
      <w:r>
        <w:br w:type="page"/>
      </w:r>
    </w:p>
    <w:tbl>
      <w:tblPr>
        <w:tblStyle w:val="TableGrid"/>
        <w:tblW w:w="9220" w:type="dxa"/>
        <w:tblLook w:val="04A0"/>
      </w:tblPr>
      <w:tblGrid>
        <w:gridCol w:w="2036"/>
        <w:gridCol w:w="7184"/>
      </w:tblGrid>
      <w:tr w:rsidR="00DF241D" w:rsidTr="00D41F32">
        <w:trPr>
          <w:trHeight w:val="256"/>
        </w:trPr>
        <w:tc>
          <w:tcPr>
            <w:tcW w:w="2036" w:type="dxa"/>
          </w:tcPr>
          <w:p w:rsidR="00DF241D" w:rsidRPr="00C34C98" w:rsidRDefault="00DF241D" w:rsidP="00DF241D">
            <w:pPr>
              <w:spacing w:after="3"/>
              <w:rPr>
                <w:b/>
                <w:bCs/>
                <w:sz w:val="24"/>
                <w:szCs w:val="24"/>
              </w:rPr>
            </w:pPr>
            <w:r w:rsidRPr="00C34C98">
              <w:rPr>
                <w:b/>
                <w:bCs/>
                <w:sz w:val="24"/>
                <w:szCs w:val="24"/>
              </w:rPr>
              <w:lastRenderedPageBreak/>
              <w:t xml:space="preserve">Recommended Text </w:t>
            </w:r>
          </w:p>
        </w:tc>
        <w:tc>
          <w:tcPr>
            <w:tcW w:w="7184" w:type="dxa"/>
          </w:tcPr>
          <w:p w:rsidR="00B507BE" w:rsidRPr="009B1C7E" w:rsidRDefault="00B507BE">
            <w:pPr>
              <w:pStyle w:val="ListParagraph"/>
              <w:widowControl/>
              <w:numPr>
                <w:ilvl w:val="0"/>
                <w:numId w:val="25"/>
              </w:numPr>
              <w:adjustRightInd w:val="0"/>
              <w:spacing w:before="0"/>
              <w:ind w:left="540" w:hanging="540"/>
              <w:contextualSpacing/>
              <w:jc w:val="both"/>
              <w:rPr>
                <w:sz w:val="24"/>
                <w:szCs w:val="24"/>
              </w:rPr>
            </w:pPr>
            <w:r w:rsidRPr="009B1C7E">
              <w:rPr>
                <w:sz w:val="24"/>
                <w:szCs w:val="24"/>
              </w:rPr>
              <w:t xml:space="preserve">C. N. Banwell and E. M. McCash, </w:t>
            </w:r>
            <w:r w:rsidRPr="009B1C7E">
              <w:rPr>
                <w:i/>
                <w:iCs/>
                <w:sz w:val="24"/>
                <w:szCs w:val="24"/>
              </w:rPr>
              <w:t>Fundamentals of Molecular Spectroscopy</w:t>
            </w:r>
            <w:r w:rsidRPr="009B1C7E">
              <w:rPr>
                <w:sz w:val="24"/>
                <w:szCs w:val="24"/>
              </w:rPr>
              <w:t>, 4</w:t>
            </w:r>
            <w:r w:rsidRPr="009B1C7E">
              <w:rPr>
                <w:sz w:val="24"/>
                <w:szCs w:val="24"/>
                <w:vertAlign w:val="superscript"/>
              </w:rPr>
              <w:t>th</w:t>
            </w:r>
            <w:r w:rsidRPr="009B1C7E">
              <w:rPr>
                <w:sz w:val="24"/>
                <w:szCs w:val="24"/>
              </w:rPr>
              <w:t xml:space="preserve"> Ed., Tata McGraw Hill, New Delhi, 2000.</w:t>
            </w:r>
          </w:p>
          <w:p w:rsidR="00B507BE" w:rsidRPr="009B1C7E" w:rsidRDefault="00B507BE">
            <w:pPr>
              <w:pStyle w:val="ListParagraph"/>
              <w:widowControl/>
              <w:numPr>
                <w:ilvl w:val="0"/>
                <w:numId w:val="25"/>
              </w:numPr>
              <w:adjustRightInd w:val="0"/>
              <w:spacing w:before="0"/>
              <w:ind w:left="540" w:hanging="540"/>
              <w:contextualSpacing/>
              <w:jc w:val="both"/>
              <w:rPr>
                <w:sz w:val="24"/>
                <w:szCs w:val="24"/>
              </w:rPr>
            </w:pPr>
            <w:r w:rsidRPr="009B1C7E">
              <w:rPr>
                <w:sz w:val="24"/>
                <w:szCs w:val="24"/>
              </w:rPr>
              <w:t xml:space="preserve">R. M. Silverstein and F. X. Webster, </w:t>
            </w:r>
            <w:r w:rsidRPr="009B1C7E">
              <w:rPr>
                <w:i/>
                <w:iCs/>
                <w:sz w:val="24"/>
                <w:szCs w:val="24"/>
              </w:rPr>
              <w:t>Spectroscopic Identification of Organic Compounds</w:t>
            </w:r>
            <w:r w:rsidRPr="009B1C7E">
              <w:rPr>
                <w:sz w:val="24"/>
                <w:szCs w:val="24"/>
              </w:rPr>
              <w:t>, 6</w:t>
            </w:r>
            <w:r w:rsidRPr="009B1C7E">
              <w:rPr>
                <w:sz w:val="24"/>
                <w:szCs w:val="24"/>
                <w:vertAlign w:val="superscript"/>
              </w:rPr>
              <w:t>th</w:t>
            </w:r>
            <w:r w:rsidRPr="009B1C7E">
              <w:rPr>
                <w:sz w:val="24"/>
                <w:szCs w:val="24"/>
              </w:rPr>
              <w:t xml:space="preserve"> Ed., John Wiley &amp; Sons, New York, 2003.</w:t>
            </w:r>
          </w:p>
          <w:p w:rsidR="00B507BE" w:rsidRPr="009B1C7E" w:rsidRDefault="00B507BE">
            <w:pPr>
              <w:pStyle w:val="ListParagraph"/>
              <w:widowControl/>
              <w:numPr>
                <w:ilvl w:val="0"/>
                <w:numId w:val="25"/>
              </w:numPr>
              <w:adjustRightInd w:val="0"/>
              <w:spacing w:before="0"/>
              <w:ind w:left="540" w:hanging="540"/>
              <w:contextualSpacing/>
              <w:jc w:val="both"/>
              <w:rPr>
                <w:sz w:val="24"/>
                <w:szCs w:val="24"/>
              </w:rPr>
            </w:pPr>
            <w:r w:rsidRPr="009B1C7E">
              <w:rPr>
                <w:sz w:val="24"/>
                <w:szCs w:val="24"/>
              </w:rPr>
              <w:t xml:space="preserve">W. Kemp, </w:t>
            </w:r>
            <w:r w:rsidRPr="009B1C7E">
              <w:rPr>
                <w:i/>
                <w:iCs/>
                <w:sz w:val="24"/>
                <w:szCs w:val="24"/>
              </w:rPr>
              <w:t>Applications of Spectroscopy</w:t>
            </w:r>
            <w:r w:rsidRPr="009B1C7E">
              <w:rPr>
                <w:sz w:val="24"/>
                <w:szCs w:val="24"/>
              </w:rPr>
              <w:t>, English Language Book Society, 1987.</w:t>
            </w:r>
          </w:p>
          <w:p w:rsidR="00B507BE" w:rsidRDefault="00B507BE">
            <w:pPr>
              <w:pStyle w:val="ListParagraph"/>
              <w:widowControl/>
              <w:numPr>
                <w:ilvl w:val="0"/>
                <w:numId w:val="25"/>
              </w:numPr>
              <w:adjustRightInd w:val="0"/>
              <w:spacing w:before="0"/>
              <w:ind w:left="540" w:hanging="540"/>
              <w:contextualSpacing/>
              <w:jc w:val="both"/>
              <w:rPr>
                <w:sz w:val="24"/>
                <w:szCs w:val="24"/>
              </w:rPr>
            </w:pPr>
            <w:r w:rsidRPr="009B1C7E">
              <w:rPr>
                <w:sz w:val="24"/>
                <w:szCs w:val="24"/>
              </w:rPr>
              <w:t xml:space="preserve">D. H. Williams and I. Fleming, </w:t>
            </w:r>
            <w:r w:rsidRPr="009B1C7E">
              <w:rPr>
                <w:i/>
                <w:iCs/>
                <w:sz w:val="24"/>
                <w:szCs w:val="24"/>
              </w:rPr>
              <w:t xml:space="preserve">Spectroscopic Methods in Organic Chemistry, </w:t>
            </w:r>
            <w:r w:rsidRPr="009B1C7E">
              <w:rPr>
                <w:sz w:val="24"/>
                <w:szCs w:val="24"/>
              </w:rPr>
              <w:t>4</w:t>
            </w:r>
            <w:r w:rsidRPr="009B1C7E">
              <w:rPr>
                <w:sz w:val="24"/>
                <w:szCs w:val="24"/>
                <w:vertAlign w:val="superscript"/>
              </w:rPr>
              <w:t>th</w:t>
            </w:r>
            <w:r w:rsidRPr="009B1C7E">
              <w:rPr>
                <w:sz w:val="24"/>
                <w:szCs w:val="24"/>
              </w:rPr>
              <w:t xml:space="preserve"> Ed., Tata McGraw-Hill Publishing Company, New Delhi, 1988.</w:t>
            </w:r>
            <w:r>
              <w:rPr>
                <w:sz w:val="24"/>
                <w:szCs w:val="24"/>
              </w:rPr>
              <w:t xml:space="preserve"> </w:t>
            </w:r>
          </w:p>
          <w:p w:rsidR="00DF241D" w:rsidRDefault="00B507BE">
            <w:pPr>
              <w:pStyle w:val="ListParagraph"/>
              <w:widowControl/>
              <w:numPr>
                <w:ilvl w:val="0"/>
                <w:numId w:val="25"/>
              </w:numPr>
              <w:adjustRightInd w:val="0"/>
              <w:spacing w:before="0"/>
              <w:ind w:left="540" w:hanging="540"/>
              <w:contextualSpacing/>
              <w:jc w:val="both"/>
              <w:rPr>
                <w:sz w:val="24"/>
                <w:szCs w:val="24"/>
              </w:rPr>
            </w:pPr>
            <w:r w:rsidRPr="009B1C7E">
              <w:rPr>
                <w:sz w:val="24"/>
                <w:szCs w:val="24"/>
              </w:rPr>
              <w:t xml:space="preserve">R. S. Drago, </w:t>
            </w:r>
            <w:r w:rsidRPr="009B1C7E">
              <w:rPr>
                <w:i/>
                <w:iCs/>
                <w:sz w:val="24"/>
                <w:szCs w:val="24"/>
              </w:rPr>
              <w:t>Physical Methods in Chemistry</w:t>
            </w:r>
            <w:r w:rsidRPr="009B1C7E">
              <w:rPr>
                <w:sz w:val="24"/>
                <w:szCs w:val="24"/>
              </w:rPr>
              <w:t>; Saunders: Philadelphia, 1992.</w:t>
            </w:r>
          </w:p>
        </w:tc>
      </w:tr>
      <w:tr w:rsidR="00DF241D" w:rsidTr="00D41F32">
        <w:trPr>
          <w:trHeight w:val="256"/>
        </w:trPr>
        <w:tc>
          <w:tcPr>
            <w:tcW w:w="2036" w:type="dxa"/>
          </w:tcPr>
          <w:p w:rsidR="00DF241D" w:rsidRPr="00C34C98" w:rsidRDefault="00DF241D" w:rsidP="00DF241D">
            <w:pPr>
              <w:spacing w:after="3"/>
              <w:rPr>
                <w:b/>
                <w:bCs/>
                <w:sz w:val="24"/>
                <w:szCs w:val="24"/>
              </w:rPr>
            </w:pPr>
            <w:r w:rsidRPr="00C34C98">
              <w:rPr>
                <w:b/>
                <w:bCs/>
                <w:sz w:val="24"/>
                <w:szCs w:val="24"/>
              </w:rPr>
              <w:t>Reference Books</w:t>
            </w:r>
          </w:p>
        </w:tc>
        <w:tc>
          <w:tcPr>
            <w:tcW w:w="7184" w:type="dxa"/>
          </w:tcPr>
          <w:p w:rsidR="00A254B9" w:rsidRPr="009B1C7E" w:rsidRDefault="00A254B9">
            <w:pPr>
              <w:pStyle w:val="ListParagraph"/>
              <w:widowControl/>
              <w:numPr>
                <w:ilvl w:val="0"/>
                <w:numId w:val="26"/>
              </w:numPr>
              <w:adjustRightInd w:val="0"/>
              <w:spacing w:before="0"/>
              <w:ind w:left="540" w:hanging="540"/>
              <w:contextualSpacing/>
              <w:jc w:val="both"/>
              <w:rPr>
                <w:sz w:val="24"/>
                <w:szCs w:val="24"/>
              </w:rPr>
            </w:pPr>
            <w:r w:rsidRPr="009B1C7E">
              <w:rPr>
                <w:sz w:val="24"/>
                <w:szCs w:val="24"/>
              </w:rPr>
              <w:t xml:space="preserve">P.W. Atkins and J. de Paula, </w:t>
            </w:r>
            <w:r w:rsidRPr="009B1C7E">
              <w:rPr>
                <w:i/>
                <w:iCs/>
                <w:sz w:val="24"/>
                <w:szCs w:val="24"/>
              </w:rPr>
              <w:t>Physical Chemistry</w:t>
            </w:r>
            <w:r w:rsidRPr="009B1C7E">
              <w:rPr>
                <w:sz w:val="24"/>
                <w:szCs w:val="24"/>
              </w:rPr>
              <w:t>, 7</w:t>
            </w:r>
            <w:r w:rsidRPr="009B1C7E">
              <w:rPr>
                <w:sz w:val="24"/>
                <w:szCs w:val="24"/>
                <w:vertAlign w:val="superscript"/>
              </w:rPr>
              <w:t>th</w:t>
            </w:r>
            <w:r w:rsidRPr="009B1C7E">
              <w:rPr>
                <w:sz w:val="24"/>
                <w:szCs w:val="24"/>
              </w:rPr>
              <w:t xml:space="preserve"> Ed., Oxford University Press, Oxford, 2002.</w:t>
            </w:r>
          </w:p>
          <w:p w:rsidR="00A254B9" w:rsidRPr="009B1C7E" w:rsidRDefault="00A254B9">
            <w:pPr>
              <w:pStyle w:val="ListParagraph"/>
              <w:widowControl/>
              <w:numPr>
                <w:ilvl w:val="0"/>
                <w:numId w:val="26"/>
              </w:numPr>
              <w:adjustRightInd w:val="0"/>
              <w:spacing w:before="0"/>
              <w:ind w:left="540" w:hanging="540"/>
              <w:contextualSpacing/>
              <w:jc w:val="both"/>
              <w:rPr>
                <w:sz w:val="24"/>
                <w:szCs w:val="24"/>
              </w:rPr>
            </w:pPr>
            <w:r w:rsidRPr="009B1C7E">
              <w:rPr>
                <w:sz w:val="24"/>
                <w:szCs w:val="24"/>
              </w:rPr>
              <w:t xml:space="preserve">I. N. Levine, </w:t>
            </w:r>
            <w:r w:rsidRPr="009B1C7E">
              <w:rPr>
                <w:i/>
                <w:iCs/>
                <w:sz w:val="24"/>
                <w:szCs w:val="24"/>
              </w:rPr>
              <w:t>Molecular Spectroscopy</w:t>
            </w:r>
            <w:r w:rsidRPr="009B1C7E">
              <w:rPr>
                <w:sz w:val="24"/>
                <w:szCs w:val="24"/>
              </w:rPr>
              <w:t>, John Wiley &amp; Sons, New York, 1974.</w:t>
            </w:r>
          </w:p>
          <w:p w:rsidR="00A254B9" w:rsidRPr="009B1C7E" w:rsidRDefault="00A254B9">
            <w:pPr>
              <w:pStyle w:val="ListParagraph"/>
              <w:widowControl/>
              <w:numPr>
                <w:ilvl w:val="0"/>
                <w:numId w:val="26"/>
              </w:numPr>
              <w:adjustRightInd w:val="0"/>
              <w:spacing w:before="0"/>
              <w:ind w:left="540" w:hanging="540"/>
              <w:contextualSpacing/>
              <w:jc w:val="both"/>
              <w:rPr>
                <w:sz w:val="24"/>
                <w:szCs w:val="24"/>
              </w:rPr>
            </w:pPr>
            <w:r w:rsidRPr="009B1C7E">
              <w:rPr>
                <w:sz w:val="24"/>
                <w:szCs w:val="24"/>
              </w:rPr>
              <w:t xml:space="preserve">A. Rahman, </w:t>
            </w:r>
            <w:r w:rsidRPr="009B1C7E">
              <w:rPr>
                <w:i/>
                <w:iCs/>
                <w:sz w:val="24"/>
                <w:szCs w:val="24"/>
              </w:rPr>
              <w:t>Nuclear Magnetic Resonance-Basic Principles</w:t>
            </w:r>
            <w:r w:rsidRPr="009B1C7E">
              <w:rPr>
                <w:sz w:val="24"/>
                <w:szCs w:val="24"/>
              </w:rPr>
              <w:t>, Springer-Verlag, New York,1986.</w:t>
            </w:r>
          </w:p>
          <w:p w:rsidR="00A254B9" w:rsidRDefault="00A254B9">
            <w:pPr>
              <w:pStyle w:val="ListParagraph"/>
              <w:widowControl/>
              <w:numPr>
                <w:ilvl w:val="0"/>
                <w:numId w:val="26"/>
              </w:numPr>
              <w:adjustRightInd w:val="0"/>
              <w:spacing w:before="0"/>
              <w:ind w:left="540" w:hanging="540"/>
              <w:contextualSpacing/>
              <w:jc w:val="both"/>
              <w:rPr>
                <w:sz w:val="24"/>
                <w:szCs w:val="24"/>
              </w:rPr>
            </w:pPr>
            <w:r w:rsidRPr="009B1C7E">
              <w:rPr>
                <w:sz w:val="24"/>
                <w:szCs w:val="24"/>
              </w:rPr>
              <w:t xml:space="preserve">K. Nakamoto, </w:t>
            </w:r>
            <w:r w:rsidRPr="009B1C7E">
              <w:rPr>
                <w:i/>
                <w:iCs/>
                <w:sz w:val="24"/>
                <w:szCs w:val="24"/>
              </w:rPr>
              <w:t>Infrared and Raman Spectra of Inorganic and coordination Compounds</w:t>
            </w:r>
            <w:r w:rsidRPr="009B1C7E">
              <w:rPr>
                <w:sz w:val="24"/>
                <w:szCs w:val="24"/>
              </w:rPr>
              <w:t>, PartB: 5th ed., John Wiley&amp; Sons Inc., New York, 1997.</w:t>
            </w:r>
            <w:r>
              <w:rPr>
                <w:sz w:val="24"/>
                <w:szCs w:val="24"/>
              </w:rPr>
              <w:t xml:space="preserve"> </w:t>
            </w:r>
          </w:p>
          <w:p w:rsidR="00DF241D" w:rsidRDefault="00A254B9">
            <w:pPr>
              <w:pStyle w:val="ListParagraph"/>
              <w:widowControl/>
              <w:numPr>
                <w:ilvl w:val="0"/>
                <w:numId w:val="26"/>
              </w:numPr>
              <w:adjustRightInd w:val="0"/>
              <w:spacing w:before="0"/>
              <w:ind w:left="540" w:hanging="540"/>
              <w:contextualSpacing/>
              <w:jc w:val="both"/>
              <w:rPr>
                <w:sz w:val="24"/>
                <w:szCs w:val="24"/>
              </w:rPr>
            </w:pPr>
            <w:r w:rsidRPr="009B1C7E">
              <w:rPr>
                <w:sz w:val="24"/>
                <w:szCs w:val="24"/>
              </w:rPr>
              <w:t xml:space="preserve">J. A. Weil, J. R. Bolton and J. E. Wertz, </w:t>
            </w:r>
            <w:r w:rsidRPr="009B1C7E">
              <w:rPr>
                <w:i/>
                <w:iCs/>
                <w:sz w:val="24"/>
                <w:szCs w:val="24"/>
              </w:rPr>
              <w:t>Electron Paramagnetic Resonance</w:t>
            </w:r>
            <w:r w:rsidRPr="009B1C7E">
              <w:rPr>
                <w:sz w:val="24"/>
                <w:szCs w:val="24"/>
              </w:rPr>
              <w:t>; Wiley Interscience, 1994.</w:t>
            </w:r>
          </w:p>
        </w:tc>
      </w:tr>
      <w:tr w:rsidR="00DF241D" w:rsidTr="00D41F32">
        <w:trPr>
          <w:trHeight w:val="256"/>
        </w:trPr>
        <w:tc>
          <w:tcPr>
            <w:tcW w:w="2036" w:type="dxa"/>
          </w:tcPr>
          <w:p w:rsidR="00DF241D" w:rsidRDefault="00DF241D" w:rsidP="00DF241D">
            <w:pPr>
              <w:spacing w:after="3"/>
              <w:rPr>
                <w:b/>
                <w:bCs/>
                <w:sz w:val="24"/>
                <w:szCs w:val="24"/>
              </w:rPr>
            </w:pPr>
            <w:r w:rsidRPr="00C34C98">
              <w:rPr>
                <w:b/>
                <w:bCs/>
                <w:sz w:val="24"/>
                <w:szCs w:val="24"/>
              </w:rPr>
              <w:t xml:space="preserve">Website and </w:t>
            </w:r>
          </w:p>
          <w:p w:rsidR="00DF241D" w:rsidRPr="00C34C98" w:rsidRDefault="00DF241D" w:rsidP="00DF241D">
            <w:pPr>
              <w:spacing w:after="3"/>
              <w:rPr>
                <w:b/>
                <w:bCs/>
                <w:sz w:val="24"/>
                <w:szCs w:val="24"/>
              </w:rPr>
            </w:pPr>
            <w:r w:rsidRPr="00C34C98">
              <w:rPr>
                <w:b/>
                <w:bCs/>
                <w:sz w:val="24"/>
                <w:szCs w:val="24"/>
              </w:rPr>
              <w:t>e-learning source</w:t>
            </w:r>
          </w:p>
        </w:tc>
        <w:tc>
          <w:tcPr>
            <w:tcW w:w="7184" w:type="dxa"/>
          </w:tcPr>
          <w:p w:rsidR="00E35EFC" w:rsidRPr="00E35EFC" w:rsidRDefault="00E35EFC" w:rsidP="00E35EFC">
            <w:pPr>
              <w:adjustRightInd w:val="0"/>
              <w:ind w:right="28"/>
              <w:rPr>
                <w:spacing w:val="1"/>
                <w:sz w:val="24"/>
                <w:szCs w:val="24"/>
              </w:rPr>
            </w:pPr>
            <w:r>
              <w:t xml:space="preserve">1. </w:t>
            </w:r>
            <w:hyperlink r:id="rId20" w:history="1">
              <w:r w:rsidRPr="00583A3D">
                <w:rPr>
                  <w:rStyle w:val="Hyperlink"/>
                  <w:spacing w:val="1"/>
                  <w:sz w:val="24"/>
                  <w:szCs w:val="24"/>
                </w:rPr>
                <w:t>https://onlinecourses.nptel.ac.in/noc20_cy08/preview</w:t>
              </w:r>
            </w:hyperlink>
          </w:p>
          <w:p w:rsidR="00DF241D" w:rsidRDefault="00E35EFC" w:rsidP="00E35EFC">
            <w:pPr>
              <w:spacing w:after="3"/>
              <w:rPr>
                <w:sz w:val="24"/>
                <w:szCs w:val="24"/>
              </w:rPr>
            </w:pPr>
            <w:r>
              <w:t xml:space="preserve">2. </w:t>
            </w:r>
            <w:hyperlink r:id="rId21" w:history="1">
              <w:r w:rsidR="0031590C" w:rsidRPr="00583A3D">
                <w:rPr>
                  <w:rStyle w:val="Hyperlink"/>
                  <w:spacing w:val="1"/>
                  <w:sz w:val="24"/>
                  <w:szCs w:val="24"/>
                </w:rPr>
                <w:t>https://www.digimat.in/nptel/courses/video/104106122/L14.html</w:t>
              </w:r>
            </w:hyperlink>
          </w:p>
        </w:tc>
      </w:tr>
      <w:tr w:rsidR="00DF241D" w:rsidTr="006B1060">
        <w:trPr>
          <w:trHeight w:val="256"/>
        </w:trPr>
        <w:tc>
          <w:tcPr>
            <w:tcW w:w="9220" w:type="dxa"/>
            <w:gridSpan w:val="2"/>
          </w:tcPr>
          <w:p w:rsidR="00DF241D" w:rsidRDefault="00DF241D" w:rsidP="00DF241D">
            <w:pPr>
              <w:ind w:right="-15"/>
              <w:rPr>
                <w:b/>
                <w:bCs/>
                <w:sz w:val="24"/>
                <w:szCs w:val="24"/>
              </w:rPr>
            </w:pPr>
            <w:r w:rsidRPr="0004310C">
              <w:rPr>
                <w:b/>
                <w:bCs/>
                <w:sz w:val="24"/>
                <w:szCs w:val="24"/>
              </w:rPr>
              <w:t>Course Learning Outcomes (for Mapping with POs and PSOs)</w:t>
            </w:r>
          </w:p>
          <w:p w:rsidR="00DF241D" w:rsidRDefault="00DF241D" w:rsidP="00DF241D">
            <w:pPr>
              <w:ind w:right="-15"/>
              <w:rPr>
                <w:sz w:val="24"/>
                <w:szCs w:val="24"/>
              </w:rPr>
            </w:pPr>
          </w:p>
          <w:p w:rsidR="00DF241D" w:rsidRDefault="00DF241D" w:rsidP="00DF241D">
            <w:pPr>
              <w:ind w:right="-15"/>
              <w:rPr>
                <w:sz w:val="24"/>
                <w:szCs w:val="24"/>
              </w:rPr>
            </w:pPr>
            <w:r>
              <w:rPr>
                <w:sz w:val="24"/>
                <w:szCs w:val="24"/>
              </w:rPr>
              <w:t>S</w:t>
            </w:r>
            <w:r w:rsidRPr="00F7422E">
              <w:rPr>
                <w:sz w:val="24"/>
                <w:szCs w:val="24"/>
              </w:rPr>
              <w:t>tudents wil</w:t>
            </w:r>
            <w:r>
              <w:rPr>
                <w:sz w:val="24"/>
                <w:szCs w:val="24"/>
              </w:rPr>
              <w:t xml:space="preserve">l be able: </w:t>
            </w:r>
          </w:p>
          <w:p w:rsidR="00CB3F35" w:rsidRDefault="00CB3F35" w:rsidP="00CB3F35">
            <w:pPr>
              <w:ind w:right="-15"/>
              <w:jc w:val="both"/>
              <w:rPr>
                <w:sz w:val="24"/>
                <w:szCs w:val="24"/>
              </w:rPr>
            </w:pPr>
            <w:r w:rsidRPr="00200D94">
              <w:rPr>
                <w:b/>
                <w:bCs/>
                <w:sz w:val="24"/>
                <w:szCs w:val="24"/>
              </w:rPr>
              <w:t>CO1</w:t>
            </w:r>
            <w:r>
              <w:rPr>
                <w:sz w:val="24"/>
                <w:szCs w:val="24"/>
              </w:rPr>
              <w:t xml:space="preserve">: </w:t>
            </w:r>
            <w:r w:rsidRPr="009B1C7E">
              <w:rPr>
                <w:kern w:val="24"/>
                <w:sz w:val="24"/>
                <w:szCs w:val="24"/>
              </w:rPr>
              <w:t xml:space="preserve">To </w:t>
            </w:r>
            <w:r w:rsidRPr="009B1C7E">
              <w:rPr>
                <w:bCs/>
                <w:kern w:val="24"/>
                <w:sz w:val="24"/>
                <w:szCs w:val="24"/>
              </w:rPr>
              <w:t>understand</w:t>
            </w:r>
            <w:r w:rsidRPr="009B1C7E">
              <w:rPr>
                <w:kern w:val="24"/>
                <w:sz w:val="24"/>
                <w:szCs w:val="24"/>
              </w:rPr>
              <w:t xml:space="preserve"> the importance of rotational and Raman spectroscopy.</w:t>
            </w:r>
          </w:p>
          <w:p w:rsidR="00CB3F35" w:rsidRDefault="00CB3F35" w:rsidP="00CB3F35">
            <w:pPr>
              <w:ind w:right="-15"/>
              <w:jc w:val="both"/>
              <w:rPr>
                <w:sz w:val="24"/>
                <w:szCs w:val="24"/>
              </w:rPr>
            </w:pPr>
            <w:r w:rsidRPr="00200D94">
              <w:rPr>
                <w:b/>
                <w:bCs/>
                <w:sz w:val="24"/>
                <w:szCs w:val="24"/>
              </w:rPr>
              <w:t>CO2</w:t>
            </w:r>
            <w:r>
              <w:rPr>
                <w:sz w:val="24"/>
                <w:szCs w:val="24"/>
              </w:rPr>
              <w:t xml:space="preserve">: </w:t>
            </w:r>
            <w:r w:rsidRPr="009B1C7E">
              <w:rPr>
                <w:bCs/>
                <w:sz w:val="24"/>
                <w:szCs w:val="24"/>
                <w:shd w:val="clear" w:color="auto" w:fill="FFFFFF"/>
              </w:rPr>
              <w:t>To apply the vibrational spectroscopic techniques to diatomic and polyatomic molecules.</w:t>
            </w:r>
          </w:p>
          <w:p w:rsidR="00CB3F35" w:rsidRDefault="00CB3F35" w:rsidP="00CB3F35">
            <w:pPr>
              <w:ind w:right="-15"/>
              <w:jc w:val="both"/>
              <w:rPr>
                <w:sz w:val="24"/>
                <w:szCs w:val="24"/>
              </w:rPr>
            </w:pPr>
            <w:r w:rsidRPr="00200D94">
              <w:rPr>
                <w:b/>
                <w:bCs/>
                <w:sz w:val="24"/>
                <w:szCs w:val="24"/>
              </w:rPr>
              <w:t>CO3</w:t>
            </w:r>
            <w:r>
              <w:rPr>
                <w:sz w:val="24"/>
                <w:szCs w:val="24"/>
              </w:rPr>
              <w:t xml:space="preserve">: </w:t>
            </w:r>
            <w:r w:rsidRPr="009B1C7E">
              <w:rPr>
                <w:sz w:val="24"/>
                <w:szCs w:val="24"/>
              </w:rPr>
              <w:t xml:space="preserve">To evaluate different electronic spectra of simple molecules using electronic </w:t>
            </w:r>
            <w:r>
              <w:rPr>
                <w:sz w:val="24"/>
                <w:szCs w:val="24"/>
              </w:rPr>
              <w:t xml:space="preserve">  </w:t>
            </w:r>
            <w:r w:rsidRPr="009B1C7E">
              <w:rPr>
                <w:sz w:val="24"/>
                <w:szCs w:val="24"/>
              </w:rPr>
              <w:t>spectroscopy.</w:t>
            </w:r>
          </w:p>
          <w:p w:rsidR="00CB3F35" w:rsidRDefault="00CB3F35" w:rsidP="00CB3F35">
            <w:pPr>
              <w:ind w:right="249"/>
              <w:jc w:val="both"/>
              <w:rPr>
                <w:sz w:val="24"/>
                <w:szCs w:val="24"/>
              </w:rPr>
            </w:pPr>
            <w:r w:rsidRPr="00200D94">
              <w:rPr>
                <w:b/>
                <w:bCs/>
                <w:sz w:val="24"/>
                <w:szCs w:val="24"/>
              </w:rPr>
              <w:t>CO4</w:t>
            </w:r>
            <w:r>
              <w:rPr>
                <w:sz w:val="24"/>
                <w:szCs w:val="24"/>
              </w:rPr>
              <w:t xml:space="preserve">: </w:t>
            </w:r>
            <w:r w:rsidRPr="009B1C7E">
              <w:rPr>
                <w:bCs/>
                <w:sz w:val="24"/>
                <w:szCs w:val="24"/>
              </w:rPr>
              <w:t xml:space="preserve">To outline the NMR, </w:t>
            </w:r>
            <w:r w:rsidRPr="009B1C7E">
              <w:rPr>
                <w:sz w:val="24"/>
                <w:szCs w:val="24"/>
                <w:vertAlign w:val="superscript"/>
              </w:rPr>
              <w:t>13</w:t>
            </w:r>
            <w:r w:rsidRPr="009B1C7E">
              <w:rPr>
                <w:sz w:val="24"/>
                <w:szCs w:val="24"/>
              </w:rPr>
              <w:t xml:space="preserve">C NMR, 2D NMR – COSY, NOESY, Introduction to </w:t>
            </w:r>
            <w:r w:rsidRPr="009B1C7E">
              <w:rPr>
                <w:sz w:val="24"/>
                <w:szCs w:val="24"/>
                <w:vertAlign w:val="superscript"/>
              </w:rPr>
              <w:t>31</w:t>
            </w:r>
            <w:r w:rsidRPr="009B1C7E">
              <w:rPr>
                <w:sz w:val="24"/>
                <w:szCs w:val="24"/>
              </w:rPr>
              <w:t xml:space="preserve">P, </w:t>
            </w:r>
            <w:r w:rsidRPr="009B1C7E">
              <w:rPr>
                <w:sz w:val="24"/>
                <w:szCs w:val="24"/>
                <w:vertAlign w:val="superscript"/>
              </w:rPr>
              <w:t>19</w:t>
            </w:r>
            <w:r w:rsidRPr="009B1C7E">
              <w:rPr>
                <w:sz w:val="24"/>
                <w:szCs w:val="24"/>
              </w:rPr>
              <w:t>F</w:t>
            </w:r>
            <w:r>
              <w:rPr>
                <w:sz w:val="24"/>
                <w:szCs w:val="24"/>
              </w:rPr>
              <w:t xml:space="preserve"> </w:t>
            </w:r>
            <w:r w:rsidRPr="009B1C7E">
              <w:rPr>
                <w:sz w:val="24"/>
                <w:szCs w:val="24"/>
              </w:rPr>
              <w:t>NMR and ESR spectroscopic techniques.</w:t>
            </w:r>
          </w:p>
          <w:p w:rsidR="00DF241D" w:rsidRDefault="00CB3F35" w:rsidP="005D541A">
            <w:pPr>
              <w:ind w:right="249"/>
              <w:jc w:val="both"/>
              <w:rPr>
                <w:sz w:val="24"/>
                <w:szCs w:val="24"/>
              </w:rPr>
            </w:pPr>
            <w:r w:rsidRPr="00200D94">
              <w:rPr>
                <w:b/>
                <w:sz w:val="24"/>
                <w:szCs w:val="24"/>
              </w:rPr>
              <w:t>CO5</w:t>
            </w:r>
            <w:r w:rsidRPr="007738A5">
              <w:rPr>
                <w:bCs/>
                <w:sz w:val="24"/>
                <w:szCs w:val="24"/>
              </w:rPr>
              <w:t>:</w:t>
            </w:r>
            <w:r>
              <w:rPr>
                <w:b/>
                <w:sz w:val="24"/>
                <w:szCs w:val="24"/>
              </w:rPr>
              <w:t xml:space="preserve"> </w:t>
            </w:r>
            <w:r w:rsidRPr="009B1C7E">
              <w:rPr>
                <w:sz w:val="24"/>
                <w:szCs w:val="24"/>
              </w:rPr>
              <w:t>To develop the knowledge on principle, instrumentation and structural elucidation of</w:t>
            </w:r>
            <w:r>
              <w:rPr>
                <w:sz w:val="24"/>
                <w:szCs w:val="24"/>
              </w:rPr>
              <w:t xml:space="preserve"> </w:t>
            </w:r>
            <w:r w:rsidRPr="009B1C7E">
              <w:rPr>
                <w:sz w:val="24"/>
                <w:szCs w:val="24"/>
              </w:rPr>
              <w:t>simple molecules using Mass Spectrometry, EPR and Mossbauer Spectroscopy</w:t>
            </w:r>
            <w:r>
              <w:rPr>
                <w:sz w:val="24"/>
                <w:szCs w:val="24"/>
              </w:rPr>
              <w:t xml:space="preserve"> </w:t>
            </w:r>
            <w:r w:rsidRPr="009B1C7E">
              <w:rPr>
                <w:sz w:val="24"/>
                <w:szCs w:val="24"/>
              </w:rPr>
              <w:t>techniques.</w:t>
            </w:r>
          </w:p>
        </w:tc>
      </w:tr>
    </w:tbl>
    <w:p w:rsidR="00F52B95" w:rsidRDefault="00F52B95" w:rsidP="00F52B95"/>
    <w:p w:rsidR="00D41F32" w:rsidRDefault="00D41F32">
      <w:pPr>
        <w:widowControl/>
        <w:autoSpaceDE/>
        <w:autoSpaceDN/>
        <w:spacing w:after="160" w:line="259" w:lineRule="auto"/>
        <w:rPr>
          <w:b/>
          <w:bCs/>
          <w:sz w:val="24"/>
          <w:szCs w:val="24"/>
        </w:rPr>
      </w:pPr>
      <w:r>
        <w:rPr>
          <w:b/>
          <w:bCs/>
          <w:sz w:val="24"/>
          <w:szCs w:val="24"/>
        </w:rPr>
        <w:br w:type="page"/>
      </w:r>
    </w:p>
    <w:p w:rsidR="007F59A0" w:rsidRPr="00641D99" w:rsidRDefault="007F59A0" w:rsidP="007F59A0">
      <w:pPr>
        <w:jc w:val="center"/>
        <w:rPr>
          <w:b/>
          <w:bCs/>
          <w:sz w:val="24"/>
          <w:szCs w:val="24"/>
        </w:rPr>
      </w:pPr>
      <w:r>
        <w:rPr>
          <w:b/>
          <w:bCs/>
          <w:sz w:val="24"/>
          <w:szCs w:val="24"/>
        </w:rPr>
        <w:lastRenderedPageBreak/>
        <w:t>CO-PO Mapping (Course Articulation Matrix)</w:t>
      </w:r>
    </w:p>
    <w:p w:rsidR="007F59A0" w:rsidRDefault="007F59A0" w:rsidP="007F59A0"/>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7F59A0" w:rsidTr="006B1060">
        <w:trPr>
          <w:trHeight w:val="243"/>
        </w:trPr>
        <w:tc>
          <w:tcPr>
            <w:tcW w:w="872" w:type="dxa"/>
          </w:tcPr>
          <w:p w:rsidR="007F59A0" w:rsidRDefault="007F59A0" w:rsidP="006B1060">
            <w:pPr>
              <w:adjustRightInd w:val="0"/>
              <w:spacing w:line="360" w:lineRule="auto"/>
              <w:ind w:right="26"/>
              <w:jc w:val="center"/>
              <w:rPr>
                <w:b/>
                <w:bCs/>
                <w:sz w:val="24"/>
                <w:szCs w:val="24"/>
              </w:rPr>
            </w:pPr>
          </w:p>
        </w:tc>
        <w:tc>
          <w:tcPr>
            <w:tcW w:w="773" w:type="dxa"/>
          </w:tcPr>
          <w:p w:rsidR="007F59A0" w:rsidRDefault="007F59A0" w:rsidP="006B1060">
            <w:pPr>
              <w:adjustRightInd w:val="0"/>
              <w:spacing w:line="360" w:lineRule="auto"/>
              <w:ind w:right="26"/>
              <w:jc w:val="center"/>
              <w:rPr>
                <w:b/>
                <w:bCs/>
                <w:sz w:val="24"/>
                <w:szCs w:val="24"/>
              </w:rPr>
            </w:pPr>
            <w:r w:rsidRPr="0040325E">
              <w:rPr>
                <w:b/>
                <w:bCs/>
                <w:sz w:val="26"/>
                <w:szCs w:val="26"/>
              </w:rPr>
              <w:t>PO1</w:t>
            </w:r>
          </w:p>
        </w:tc>
        <w:tc>
          <w:tcPr>
            <w:tcW w:w="796" w:type="dxa"/>
          </w:tcPr>
          <w:p w:rsidR="007F59A0" w:rsidRDefault="007F59A0" w:rsidP="006B1060">
            <w:pPr>
              <w:adjustRightInd w:val="0"/>
              <w:spacing w:line="360" w:lineRule="auto"/>
              <w:ind w:right="26"/>
              <w:jc w:val="center"/>
              <w:rPr>
                <w:b/>
                <w:bCs/>
                <w:sz w:val="24"/>
                <w:szCs w:val="24"/>
              </w:rPr>
            </w:pPr>
            <w:r w:rsidRPr="0040325E">
              <w:rPr>
                <w:b/>
                <w:bCs/>
                <w:sz w:val="26"/>
                <w:szCs w:val="26"/>
              </w:rPr>
              <w:t>PO2</w:t>
            </w:r>
          </w:p>
        </w:tc>
        <w:tc>
          <w:tcPr>
            <w:tcW w:w="773" w:type="dxa"/>
          </w:tcPr>
          <w:p w:rsidR="007F59A0" w:rsidRDefault="007F59A0" w:rsidP="006B1060">
            <w:pPr>
              <w:adjustRightInd w:val="0"/>
              <w:spacing w:line="360" w:lineRule="auto"/>
              <w:ind w:right="26"/>
              <w:jc w:val="center"/>
              <w:rPr>
                <w:b/>
                <w:bCs/>
                <w:sz w:val="24"/>
                <w:szCs w:val="24"/>
              </w:rPr>
            </w:pPr>
            <w:r w:rsidRPr="0040325E">
              <w:rPr>
                <w:b/>
                <w:bCs/>
                <w:sz w:val="26"/>
                <w:szCs w:val="26"/>
              </w:rPr>
              <w:t>PO3</w:t>
            </w:r>
          </w:p>
        </w:tc>
        <w:tc>
          <w:tcPr>
            <w:tcW w:w="773" w:type="dxa"/>
          </w:tcPr>
          <w:p w:rsidR="007F59A0" w:rsidRDefault="007F59A0" w:rsidP="006B1060">
            <w:pPr>
              <w:adjustRightInd w:val="0"/>
              <w:spacing w:line="360" w:lineRule="auto"/>
              <w:ind w:right="26"/>
              <w:jc w:val="center"/>
              <w:rPr>
                <w:b/>
                <w:bCs/>
                <w:sz w:val="24"/>
                <w:szCs w:val="24"/>
              </w:rPr>
            </w:pPr>
            <w:r w:rsidRPr="0040325E">
              <w:rPr>
                <w:b/>
                <w:bCs/>
                <w:sz w:val="26"/>
                <w:szCs w:val="26"/>
              </w:rPr>
              <w:t>PO4</w:t>
            </w:r>
          </w:p>
        </w:tc>
        <w:tc>
          <w:tcPr>
            <w:tcW w:w="773" w:type="dxa"/>
          </w:tcPr>
          <w:p w:rsidR="007F59A0" w:rsidRDefault="007F59A0" w:rsidP="006B1060">
            <w:pPr>
              <w:adjustRightInd w:val="0"/>
              <w:spacing w:line="360" w:lineRule="auto"/>
              <w:ind w:right="26"/>
              <w:jc w:val="center"/>
              <w:rPr>
                <w:b/>
                <w:bCs/>
                <w:sz w:val="24"/>
                <w:szCs w:val="24"/>
              </w:rPr>
            </w:pPr>
            <w:r w:rsidRPr="0040325E">
              <w:rPr>
                <w:b/>
                <w:bCs/>
                <w:sz w:val="26"/>
                <w:szCs w:val="26"/>
              </w:rPr>
              <w:t>PO5</w:t>
            </w:r>
          </w:p>
        </w:tc>
        <w:tc>
          <w:tcPr>
            <w:tcW w:w="773" w:type="dxa"/>
          </w:tcPr>
          <w:p w:rsidR="007F59A0" w:rsidRPr="0040325E" w:rsidRDefault="007F59A0"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7F59A0" w:rsidRPr="0040325E" w:rsidRDefault="007F59A0"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7F59A0" w:rsidRPr="0040325E" w:rsidRDefault="007F59A0"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7F59A0" w:rsidRPr="0040325E" w:rsidRDefault="007F59A0"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7F59A0" w:rsidRPr="0040325E" w:rsidRDefault="007F59A0"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7F59A0" w:rsidTr="006B1060">
        <w:trPr>
          <w:trHeight w:val="243"/>
        </w:trPr>
        <w:tc>
          <w:tcPr>
            <w:tcW w:w="872" w:type="dxa"/>
          </w:tcPr>
          <w:p w:rsidR="007F59A0" w:rsidRPr="00A76B4F" w:rsidRDefault="007F59A0" w:rsidP="006B1060">
            <w:pPr>
              <w:adjustRightInd w:val="0"/>
              <w:spacing w:line="360" w:lineRule="auto"/>
              <w:ind w:right="26"/>
              <w:jc w:val="center"/>
              <w:rPr>
                <w:b/>
                <w:bCs/>
                <w:sz w:val="24"/>
                <w:szCs w:val="24"/>
              </w:rPr>
            </w:pPr>
            <w:r w:rsidRPr="00A76B4F">
              <w:rPr>
                <w:b/>
                <w:bCs/>
                <w:sz w:val="26"/>
                <w:szCs w:val="26"/>
              </w:rPr>
              <w:t>CO 1</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54"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1194" w:type="dxa"/>
          </w:tcPr>
          <w:p w:rsidR="007F59A0" w:rsidRDefault="007F59A0" w:rsidP="006B1060">
            <w:pPr>
              <w:adjustRightInd w:val="0"/>
              <w:spacing w:line="360" w:lineRule="auto"/>
              <w:ind w:right="26"/>
              <w:jc w:val="center"/>
              <w:rPr>
                <w:b/>
                <w:bCs/>
                <w:sz w:val="24"/>
                <w:szCs w:val="24"/>
              </w:rPr>
            </w:pPr>
            <w:r>
              <w:rPr>
                <w:b/>
                <w:bCs/>
                <w:sz w:val="24"/>
                <w:szCs w:val="24"/>
              </w:rPr>
              <w:t>M</w:t>
            </w:r>
          </w:p>
        </w:tc>
      </w:tr>
      <w:tr w:rsidR="007F59A0" w:rsidTr="006B1060">
        <w:trPr>
          <w:trHeight w:val="243"/>
        </w:trPr>
        <w:tc>
          <w:tcPr>
            <w:tcW w:w="872" w:type="dxa"/>
          </w:tcPr>
          <w:p w:rsidR="007F59A0" w:rsidRPr="00A76B4F" w:rsidRDefault="007F59A0" w:rsidP="006B1060">
            <w:pPr>
              <w:adjustRightInd w:val="0"/>
              <w:spacing w:line="360" w:lineRule="auto"/>
              <w:ind w:right="26"/>
              <w:jc w:val="center"/>
              <w:rPr>
                <w:b/>
                <w:bCs/>
                <w:sz w:val="24"/>
                <w:szCs w:val="24"/>
              </w:rPr>
            </w:pPr>
            <w:r w:rsidRPr="00A76B4F">
              <w:rPr>
                <w:b/>
                <w:bCs/>
                <w:sz w:val="26"/>
                <w:szCs w:val="26"/>
              </w:rPr>
              <w:t>CO 2</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54"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1194" w:type="dxa"/>
          </w:tcPr>
          <w:p w:rsidR="007F59A0" w:rsidRDefault="007F59A0" w:rsidP="006B1060">
            <w:pPr>
              <w:adjustRightInd w:val="0"/>
              <w:spacing w:line="360" w:lineRule="auto"/>
              <w:ind w:right="26"/>
              <w:jc w:val="center"/>
              <w:rPr>
                <w:b/>
                <w:bCs/>
                <w:sz w:val="24"/>
                <w:szCs w:val="24"/>
              </w:rPr>
            </w:pPr>
            <w:r>
              <w:rPr>
                <w:b/>
                <w:bCs/>
                <w:sz w:val="24"/>
                <w:szCs w:val="24"/>
              </w:rPr>
              <w:t>S</w:t>
            </w:r>
          </w:p>
        </w:tc>
      </w:tr>
      <w:tr w:rsidR="007F59A0" w:rsidTr="006B1060">
        <w:trPr>
          <w:trHeight w:val="239"/>
        </w:trPr>
        <w:tc>
          <w:tcPr>
            <w:tcW w:w="872" w:type="dxa"/>
          </w:tcPr>
          <w:p w:rsidR="007F59A0" w:rsidRPr="00A76B4F" w:rsidRDefault="007F59A0" w:rsidP="006B1060">
            <w:pPr>
              <w:adjustRightInd w:val="0"/>
              <w:spacing w:line="360" w:lineRule="auto"/>
              <w:ind w:right="26"/>
              <w:jc w:val="center"/>
              <w:rPr>
                <w:b/>
                <w:bCs/>
                <w:sz w:val="24"/>
                <w:szCs w:val="24"/>
              </w:rPr>
            </w:pPr>
            <w:r w:rsidRPr="00A76B4F">
              <w:rPr>
                <w:b/>
                <w:bCs/>
                <w:sz w:val="26"/>
                <w:szCs w:val="26"/>
              </w:rPr>
              <w:t>CO 3</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54"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8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1194" w:type="dxa"/>
          </w:tcPr>
          <w:p w:rsidR="007F59A0" w:rsidRDefault="007F59A0" w:rsidP="006B1060">
            <w:pPr>
              <w:adjustRightInd w:val="0"/>
              <w:spacing w:line="360" w:lineRule="auto"/>
              <w:ind w:right="26"/>
              <w:jc w:val="center"/>
              <w:rPr>
                <w:b/>
                <w:bCs/>
                <w:sz w:val="24"/>
                <w:szCs w:val="24"/>
              </w:rPr>
            </w:pPr>
            <w:r>
              <w:rPr>
                <w:b/>
                <w:bCs/>
                <w:sz w:val="24"/>
                <w:szCs w:val="24"/>
              </w:rPr>
              <w:t>S</w:t>
            </w:r>
          </w:p>
        </w:tc>
      </w:tr>
      <w:tr w:rsidR="007F59A0" w:rsidTr="006B1060">
        <w:trPr>
          <w:trHeight w:val="243"/>
        </w:trPr>
        <w:tc>
          <w:tcPr>
            <w:tcW w:w="872" w:type="dxa"/>
          </w:tcPr>
          <w:p w:rsidR="007F59A0" w:rsidRPr="00A76B4F" w:rsidRDefault="007F59A0" w:rsidP="006B1060">
            <w:pPr>
              <w:adjustRightInd w:val="0"/>
              <w:spacing w:line="360" w:lineRule="auto"/>
              <w:ind w:right="26"/>
              <w:jc w:val="center"/>
              <w:rPr>
                <w:b/>
                <w:bCs/>
                <w:sz w:val="24"/>
                <w:szCs w:val="24"/>
              </w:rPr>
            </w:pPr>
            <w:r w:rsidRPr="00A76B4F">
              <w:rPr>
                <w:b/>
                <w:bCs/>
                <w:sz w:val="26"/>
                <w:szCs w:val="26"/>
              </w:rPr>
              <w:t>CO 4</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54"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1194" w:type="dxa"/>
          </w:tcPr>
          <w:p w:rsidR="007F59A0" w:rsidRDefault="007F59A0" w:rsidP="006B1060">
            <w:pPr>
              <w:adjustRightInd w:val="0"/>
              <w:spacing w:line="360" w:lineRule="auto"/>
              <w:ind w:right="26"/>
              <w:jc w:val="center"/>
              <w:rPr>
                <w:b/>
                <w:bCs/>
                <w:sz w:val="24"/>
                <w:szCs w:val="24"/>
              </w:rPr>
            </w:pPr>
            <w:r>
              <w:rPr>
                <w:b/>
                <w:bCs/>
                <w:sz w:val="24"/>
                <w:szCs w:val="24"/>
              </w:rPr>
              <w:t>S</w:t>
            </w:r>
          </w:p>
        </w:tc>
      </w:tr>
      <w:tr w:rsidR="007F59A0" w:rsidTr="006B1060">
        <w:trPr>
          <w:trHeight w:val="243"/>
        </w:trPr>
        <w:tc>
          <w:tcPr>
            <w:tcW w:w="872" w:type="dxa"/>
          </w:tcPr>
          <w:p w:rsidR="007F59A0" w:rsidRPr="00A76B4F" w:rsidRDefault="007F59A0" w:rsidP="006B1060">
            <w:pPr>
              <w:adjustRightInd w:val="0"/>
              <w:spacing w:line="360" w:lineRule="auto"/>
              <w:ind w:right="26"/>
              <w:jc w:val="center"/>
              <w:rPr>
                <w:b/>
                <w:bCs/>
                <w:sz w:val="24"/>
                <w:szCs w:val="24"/>
              </w:rPr>
            </w:pPr>
            <w:r w:rsidRPr="00A76B4F">
              <w:rPr>
                <w:b/>
                <w:bCs/>
                <w:sz w:val="26"/>
                <w:szCs w:val="26"/>
              </w:rPr>
              <w:t>CO 5</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773"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854" w:type="dxa"/>
          </w:tcPr>
          <w:p w:rsidR="007F59A0" w:rsidRDefault="007F59A0" w:rsidP="006B1060">
            <w:pPr>
              <w:adjustRightInd w:val="0"/>
              <w:spacing w:line="360" w:lineRule="auto"/>
              <w:ind w:right="26"/>
              <w:jc w:val="center"/>
              <w:rPr>
                <w:b/>
                <w:bCs/>
                <w:sz w:val="24"/>
                <w:szCs w:val="24"/>
              </w:rPr>
            </w:pPr>
            <w:r>
              <w:rPr>
                <w:b/>
                <w:bCs/>
                <w:sz w:val="24"/>
                <w:szCs w:val="24"/>
              </w:rPr>
              <w:t>M</w:t>
            </w:r>
          </w:p>
        </w:tc>
        <w:tc>
          <w:tcPr>
            <w:tcW w:w="896" w:type="dxa"/>
          </w:tcPr>
          <w:p w:rsidR="007F59A0" w:rsidRDefault="007F59A0" w:rsidP="006B1060">
            <w:pPr>
              <w:adjustRightInd w:val="0"/>
              <w:spacing w:line="360" w:lineRule="auto"/>
              <w:ind w:right="26"/>
              <w:jc w:val="center"/>
              <w:rPr>
                <w:b/>
                <w:bCs/>
                <w:sz w:val="24"/>
                <w:szCs w:val="24"/>
              </w:rPr>
            </w:pPr>
            <w:r>
              <w:rPr>
                <w:b/>
                <w:bCs/>
                <w:sz w:val="24"/>
                <w:szCs w:val="24"/>
              </w:rPr>
              <w:t>S</w:t>
            </w:r>
          </w:p>
        </w:tc>
        <w:tc>
          <w:tcPr>
            <w:tcW w:w="1194" w:type="dxa"/>
          </w:tcPr>
          <w:p w:rsidR="007F59A0" w:rsidRDefault="007F59A0"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7F59A0" w:rsidRDefault="007F59A0" w:rsidP="007F59A0">
      <w:pPr>
        <w:rPr>
          <w:b/>
          <w:bCs/>
          <w:sz w:val="24"/>
          <w:szCs w:val="24"/>
        </w:rPr>
      </w:pPr>
    </w:p>
    <w:p w:rsidR="007F59A0" w:rsidRDefault="007F59A0" w:rsidP="007F59A0">
      <w:pPr>
        <w:rPr>
          <w:b/>
          <w:bCs/>
          <w:sz w:val="24"/>
          <w:szCs w:val="24"/>
        </w:rPr>
      </w:pPr>
    </w:p>
    <w:p w:rsidR="00AB3479" w:rsidRDefault="00AB3479" w:rsidP="007F59A0">
      <w:pPr>
        <w:shd w:val="clear" w:color="auto" w:fill="FFFFFF"/>
        <w:spacing w:before="100" w:beforeAutospacing="1" w:after="100" w:afterAutospacing="1"/>
        <w:ind w:left="720"/>
        <w:jc w:val="center"/>
        <w:rPr>
          <w:b/>
          <w:bCs/>
          <w:color w:val="000000"/>
          <w:sz w:val="24"/>
          <w:szCs w:val="24"/>
        </w:rPr>
      </w:pPr>
    </w:p>
    <w:p w:rsidR="00AB3479" w:rsidRDefault="00AB3479" w:rsidP="007F59A0">
      <w:pPr>
        <w:shd w:val="clear" w:color="auto" w:fill="FFFFFF"/>
        <w:spacing w:before="100" w:beforeAutospacing="1" w:after="100" w:afterAutospacing="1"/>
        <w:ind w:left="720"/>
        <w:jc w:val="center"/>
        <w:rPr>
          <w:b/>
          <w:bCs/>
          <w:color w:val="000000"/>
          <w:sz w:val="24"/>
          <w:szCs w:val="24"/>
        </w:rPr>
      </w:pPr>
    </w:p>
    <w:p w:rsidR="007F59A0" w:rsidRPr="00504FE1" w:rsidRDefault="007F59A0" w:rsidP="007F59A0">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7F59A0"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jc w:val="center"/>
              <w:rPr>
                <w:sz w:val="24"/>
                <w:szCs w:val="24"/>
              </w:rPr>
            </w:pPr>
            <w:r w:rsidRPr="007F59A0">
              <w:rPr>
                <w:b/>
                <w:bCs/>
                <w:sz w:val="24"/>
                <w:szCs w:val="24"/>
              </w:rPr>
              <w:t>PSO5</w:t>
            </w:r>
          </w:p>
        </w:tc>
      </w:tr>
      <w:tr w:rsidR="007F59A0"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r>
      <w:tr w:rsidR="007F59A0"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r>
      <w:tr w:rsidR="007F59A0"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r>
      <w:tr w:rsidR="007F59A0"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r>
      <w:tr w:rsidR="007F59A0"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w:t>
            </w:r>
          </w:p>
        </w:tc>
      </w:tr>
      <w:tr w:rsidR="007F59A0"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15</w:t>
            </w:r>
          </w:p>
        </w:tc>
      </w:tr>
      <w:tr w:rsidR="007F59A0"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9A0" w:rsidRPr="007F59A0" w:rsidRDefault="007F59A0"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59A0" w:rsidRPr="007F59A0" w:rsidRDefault="007F59A0" w:rsidP="006B1060">
            <w:pPr>
              <w:spacing w:before="100" w:beforeAutospacing="1" w:after="100" w:afterAutospacing="1"/>
              <w:jc w:val="center"/>
              <w:rPr>
                <w:sz w:val="24"/>
                <w:szCs w:val="24"/>
              </w:rPr>
            </w:pPr>
            <w:r w:rsidRPr="007F59A0">
              <w:rPr>
                <w:sz w:val="24"/>
                <w:szCs w:val="24"/>
              </w:rPr>
              <w:t>3.0</w:t>
            </w:r>
          </w:p>
        </w:tc>
      </w:tr>
    </w:tbl>
    <w:p w:rsidR="007F59A0" w:rsidRDefault="007F59A0" w:rsidP="007F59A0">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E16CA" w:rsidRDefault="008E16CA" w:rsidP="00D41F32">
      <w:pPr>
        <w:rPr>
          <w:b/>
          <w:bCs/>
          <w:sz w:val="24"/>
          <w:szCs w:val="24"/>
        </w:rPr>
      </w:pPr>
    </w:p>
    <w:p w:rsidR="008E16CA" w:rsidRDefault="008E16CA" w:rsidP="00A979C5">
      <w:pPr>
        <w:jc w:val="center"/>
        <w:rPr>
          <w:b/>
          <w:bCs/>
          <w:sz w:val="24"/>
          <w:szCs w:val="24"/>
        </w:rPr>
      </w:pPr>
    </w:p>
    <w:p w:rsidR="008E16CA" w:rsidRDefault="008E16CA" w:rsidP="00A979C5">
      <w:pPr>
        <w:jc w:val="center"/>
        <w:rPr>
          <w:b/>
          <w:bCs/>
          <w:sz w:val="24"/>
          <w:szCs w:val="24"/>
        </w:rPr>
      </w:pPr>
    </w:p>
    <w:p w:rsidR="00AB3479" w:rsidRDefault="00AB3479" w:rsidP="00A979C5">
      <w:pPr>
        <w:jc w:val="center"/>
        <w:rPr>
          <w:b/>
          <w:bCs/>
          <w:sz w:val="24"/>
          <w:szCs w:val="24"/>
        </w:rPr>
      </w:pPr>
    </w:p>
    <w:p w:rsidR="00AB3479" w:rsidRDefault="00AB3479" w:rsidP="00A979C5">
      <w:pPr>
        <w:jc w:val="center"/>
        <w:rPr>
          <w:b/>
          <w:bCs/>
          <w:sz w:val="24"/>
          <w:szCs w:val="24"/>
        </w:rPr>
      </w:pPr>
    </w:p>
    <w:p w:rsidR="008E16CA" w:rsidRDefault="008E16CA" w:rsidP="00A979C5">
      <w:pPr>
        <w:jc w:val="center"/>
        <w:rPr>
          <w:b/>
          <w:bCs/>
          <w:sz w:val="24"/>
          <w:szCs w:val="24"/>
        </w:rPr>
      </w:pPr>
    </w:p>
    <w:p w:rsidR="003D01BD" w:rsidRDefault="003D01BD" w:rsidP="00A979C5">
      <w:pPr>
        <w:jc w:val="center"/>
        <w:rPr>
          <w:b/>
          <w:bCs/>
          <w:sz w:val="24"/>
          <w:szCs w:val="24"/>
        </w:rPr>
      </w:pPr>
    </w:p>
    <w:p w:rsidR="00D41F32" w:rsidRDefault="00D41F32">
      <w:r>
        <w:br w:type="page"/>
      </w:r>
    </w:p>
    <w:tbl>
      <w:tblPr>
        <w:tblStyle w:val="TableGrid"/>
        <w:tblW w:w="9242" w:type="dxa"/>
        <w:tblLook w:val="04A0"/>
      </w:tblPr>
      <w:tblGrid>
        <w:gridCol w:w="1689"/>
        <w:gridCol w:w="1363"/>
        <w:gridCol w:w="1540"/>
        <w:gridCol w:w="544"/>
        <w:gridCol w:w="1310"/>
        <w:gridCol w:w="521"/>
        <w:gridCol w:w="1476"/>
        <w:gridCol w:w="799"/>
      </w:tblGrid>
      <w:tr w:rsidR="004D3643" w:rsidTr="00D41F32">
        <w:trPr>
          <w:trHeight w:val="256"/>
        </w:trPr>
        <w:tc>
          <w:tcPr>
            <w:tcW w:w="1689" w:type="dxa"/>
          </w:tcPr>
          <w:p w:rsidR="004D3643" w:rsidRPr="00E13B75" w:rsidRDefault="004D3643" w:rsidP="004D3643">
            <w:pPr>
              <w:spacing w:after="3"/>
              <w:rPr>
                <w:b/>
                <w:bCs/>
                <w:sz w:val="24"/>
                <w:szCs w:val="24"/>
              </w:rPr>
            </w:pPr>
            <w:r w:rsidRPr="00E13B75">
              <w:rPr>
                <w:b/>
                <w:bCs/>
                <w:sz w:val="24"/>
                <w:szCs w:val="24"/>
              </w:rPr>
              <w:lastRenderedPageBreak/>
              <w:t>Title of the Course</w:t>
            </w:r>
          </w:p>
        </w:tc>
        <w:tc>
          <w:tcPr>
            <w:tcW w:w="7553" w:type="dxa"/>
            <w:gridSpan w:val="7"/>
            <w:vAlign w:val="center"/>
          </w:tcPr>
          <w:p w:rsidR="004D3643" w:rsidRDefault="004D3643" w:rsidP="004D3643">
            <w:pPr>
              <w:spacing w:after="3"/>
              <w:rPr>
                <w:sz w:val="24"/>
                <w:szCs w:val="24"/>
              </w:rPr>
            </w:pPr>
            <w:r w:rsidRPr="00F3697C">
              <w:rPr>
                <w:b/>
                <w:sz w:val="24"/>
                <w:szCs w:val="24"/>
              </w:rPr>
              <w:t xml:space="preserve">ORGANIC </w:t>
            </w:r>
            <w:r>
              <w:rPr>
                <w:b/>
                <w:sz w:val="24"/>
                <w:szCs w:val="24"/>
              </w:rPr>
              <w:t>R</w:t>
            </w:r>
            <w:r w:rsidRPr="00F3697C">
              <w:rPr>
                <w:b/>
                <w:sz w:val="24"/>
                <w:szCs w:val="24"/>
              </w:rPr>
              <w:t xml:space="preserve">EACTION </w:t>
            </w:r>
            <w:r>
              <w:rPr>
                <w:b/>
                <w:sz w:val="24"/>
                <w:szCs w:val="24"/>
              </w:rPr>
              <w:t>M</w:t>
            </w:r>
            <w:r w:rsidRPr="00F3697C">
              <w:rPr>
                <w:b/>
                <w:sz w:val="24"/>
                <w:szCs w:val="24"/>
              </w:rPr>
              <w:t>ECHANISM-</w:t>
            </w:r>
            <w:r>
              <w:rPr>
                <w:b/>
                <w:sz w:val="24"/>
                <w:szCs w:val="24"/>
              </w:rPr>
              <w:t>II</w:t>
            </w:r>
          </w:p>
        </w:tc>
      </w:tr>
      <w:tr w:rsidR="004D3643" w:rsidTr="00D41F32">
        <w:trPr>
          <w:trHeight w:val="256"/>
        </w:trPr>
        <w:tc>
          <w:tcPr>
            <w:tcW w:w="1689" w:type="dxa"/>
          </w:tcPr>
          <w:p w:rsidR="004D3643" w:rsidRPr="00E13B75" w:rsidRDefault="004D3643" w:rsidP="004D3643">
            <w:pPr>
              <w:spacing w:after="3"/>
              <w:rPr>
                <w:b/>
                <w:bCs/>
                <w:sz w:val="24"/>
                <w:szCs w:val="24"/>
              </w:rPr>
            </w:pPr>
            <w:r w:rsidRPr="00E13B75">
              <w:rPr>
                <w:b/>
                <w:bCs/>
                <w:sz w:val="24"/>
                <w:szCs w:val="24"/>
              </w:rPr>
              <w:t>Paper No.</w:t>
            </w:r>
          </w:p>
        </w:tc>
        <w:tc>
          <w:tcPr>
            <w:tcW w:w="7553" w:type="dxa"/>
            <w:gridSpan w:val="7"/>
          </w:tcPr>
          <w:p w:rsidR="004D3643" w:rsidRPr="00E13B75" w:rsidRDefault="004D3643" w:rsidP="004D3643">
            <w:pPr>
              <w:spacing w:after="3"/>
              <w:rPr>
                <w:b/>
                <w:bCs/>
                <w:sz w:val="24"/>
                <w:szCs w:val="24"/>
              </w:rPr>
            </w:pPr>
            <w:r w:rsidRPr="00E13B75">
              <w:rPr>
                <w:b/>
                <w:bCs/>
                <w:sz w:val="24"/>
                <w:szCs w:val="24"/>
              </w:rPr>
              <w:t>Core</w:t>
            </w:r>
            <w:r>
              <w:rPr>
                <w:b/>
                <w:bCs/>
                <w:sz w:val="24"/>
                <w:szCs w:val="24"/>
              </w:rPr>
              <w:t xml:space="preserve"> IV</w:t>
            </w:r>
          </w:p>
        </w:tc>
      </w:tr>
      <w:tr w:rsidR="004D3643" w:rsidTr="00D41F32">
        <w:trPr>
          <w:trHeight w:val="256"/>
        </w:trPr>
        <w:tc>
          <w:tcPr>
            <w:tcW w:w="1689" w:type="dxa"/>
            <w:vMerge w:val="restart"/>
          </w:tcPr>
          <w:p w:rsidR="004D3643" w:rsidRPr="00E13B75" w:rsidRDefault="004D3643" w:rsidP="004D3643">
            <w:pPr>
              <w:spacing w:after="3"/>
              <w:rPr>
                <w:b/>
                <w:bCs/>
                <w:sz w:val="24"/>
                <w:szCs w:val="24"/>
              </w:rPr>
            </w:pPr>
            <w:r w:rsidRPr="00E13B75">
              <w:rPr>
                <w:b/>
                <w:bCs/>
                <w:sz w:val="24"/>
                <w:szCs w:val="24"/>
              </w:rPr>
              <w:t>Category</w:t>
            </w:r>
          </w:p>
        </w:tc>
        <w:tc>
          <w:tcPr>
            <w:tcW w:w="1363" w:type="dxa"/>
            <w:vMerge w:val="restart"/>
          </w:tcPr>
          <w:p w:rsidR="004D3643" w:rsidRPr="00E13B75" w:rsidRDefault="004D3643" w:rsidP="004D3643">
            <w:pPr>
              <w:spacing w:after="3"/>
              <w:rPr>
                <w:b/>
                <w:bCs/>
                <w:sz w:val="24"/>
                <w:szCs w:val="24"/>
              </w:rPr>
            </w:pPr>
            <w:r w:rsidRPr="00E13B75">
              <w:rPr>
                <w:b/>
                <w:bCs/>
                <w:sz w:val="24"/>
                <w:szCs w:val="24"/>
              </w:rPr>
              <w:t>Core</w:t>
            </w:r>
          </w:p>
        </w:tc>
        <w:tc>
          <w:tcPr>
            <w:tcW w:w="1540" w:type="dxa"/>
          </w:tcPr>
          <w:p w:rsidR="004D3643" w:rsidRPr="00E13B75" w:rsidRDefault="004D3643" w:rsidP="004D3643">
            <w:pPr>
              <w:spacing w:after="3"/>
              <w:rPr>
                <w:b/>
                <w:bCs/>
                <w:sz w:val="24"/>
                <w:szCs w:val="24"/>
              </w:rPr>
            </w:pPr>
            <w:r w:rsidRPr="00E13B75">
              <w:rPr>
                <w:b/>
                <w:bCs/>
                <w:sz w:val="24"/>
                <w:szCs w:val="24"/>
              </w:rPr>
              <w:t>Year</w:t>
            </w:r>
          </w:p>
        </w:tc>
        <w:tc>
          <w:tcPr>
            <w:tcW w:w="544" w:type="dxa"/>
          </w:tcPr>
          <w:p w:rsidR="004D3643" w:rsidRDefault="004D3643" w:rsidP="004D3643">
            <w:pPr>
              <w:spacing w:after="3"/>
              <w:rPr>
                <w:sz w:val="24"/>
                <w:szCs w:val="24"/>
              </w:rPr>
            </w:pPr>
            <w:r>
              <w:rPr>
                <w:sz w:val="24"/>
                <w:szCs w:val="24"/>
              </w:rPr>
              <w:t>I</w:t>
            </w:r>
          </w:p>
        </w:tc>
        <w:tc>
          <w:tcPr>
            <w:tcW w:w="1310" w:type="dxa"/>
            <w:vMerge w:val="restart"/>
          </w:tcPr>
          <w:p w:rsidR="004D3643" w:rsidRPr="00E13B75" w:rsidRDefault="004D3643" w:rsidP="004D3643">
            <w:pPr>
              <w:spacing w:after="3"/>
              <w:rPr>
                <w:b/>
                <w:bCs/>
                <w:sz w:val="24"/>
                <w:szCs w:val="24"/>
              </w:rPr>
            </w:pPr>
            <w:r w:rsidRPr="00E13B75">
              <w:rPr>
                <w:b/>
                <w:bCs/>
                <w:sz w:val="24"/>
                <w:szCs w:val="24"/>
              </w:rPr>
              <w:t>Credits</w:t>
            </w:r>
          </w:p>
        </w:tc>
        <w:tc>
          <w:tcPr>
            <w:tcW w:w="521" w:type="dxa"/>
            <w:vMerge w:val="restart"/>
          </w:tcPr>
          <w:p w:rsidR="004D3643" w:rsidRDefault="004D3643" w:rsidP="004D3643">
            <w:pPr>
              <w:spacing w:after="3"/>
              <w:rPr>
                <w:sz w:val="24"/>
                <w:szCs w:val="24"/>
              </w:rPr>
            </w:pPr>
            <w:r>
              <w:rPr>
                <w:sz w:val="24"/>
                <w:szCs w:val="24"/>
              </w:rPr>
              <w:t>4</w:t>
            </w:r>
          </w:p>
        </w:tc>
        <w:tc>
          <w:tcPr>
            <w:tcW w:w="1476" w:type="dxa"/>
            <w:vMerge w:val="restart"/>
          </w:tcPr>
          <w:p w:rsidR="004D3643" w:rsidRPr="00E13B75" w:rsidRDefault="004D3643" w:rsidP="004D3643">
            <w:pPr>
              <w:spacing w:after="3"/>
              <w:rPr>
                <w:b/>
                <w:bCs/>
                <w:sz w:val="24"/>
                <w:szCs w:val="24"/>
              </w:rPr>
            </w:pPr>
            <w:r w:rsidRPr="00E13B75">
              <w:rPr>
                <w:b/>
                <w:bCs/>
                <w:sz w:val="24"/>
                <w:szCs w:val="24"/>
              </w:rPr>
              <w:t>Course Code</w:t>
            </w:r>
          </w:p>
        </w:tc>
        <w:tc>
          <w:tcPr>
            <w:tcW w:w="799" w:type="dxa"/>
            <w:vMerge w:val="restart"/>
          </w:tcPr>
          <w:p w:rsidR="004D3643" w:rsidRDefault="004D3643" w:rsidP="004D3643">
            <w:pPr>
              <w:spacing w:after="3"/>
              <w:rPr>
                <w:sz w:val="24"/>
                <w:szCs w:val="24"/>
              </w:rPr>
            </w:pPr>
          </w:p>
        </w:tc>
      </w:tr>
      <w:tr w:rsidR="004D3643" w:rsidTr="00D41F32">
        <w:trPr>
          <w:trHeight w:val="256"/>
        </w:trPr>
        <w:tc>
          <w:tcPr>
            <w:tcW w:w="1689" w:type="dxa"/>
            <w:vMerge/>
          </w:tcPr>
          <w:p w:rsidR="004D3643" w:rsidRPr="00E13B75" w:rsidRDefault="004D3643" w:rsidP="004D3643">
            <w:pPr>
              <w:spacing w:after="3"/>
              <w:rPr>
                <w:b/>
                <w:bCs/>
                <w:sz w:val="24"/>
                <w:szCs w:val="24"/>
              </w:rPr>
            </w:pPr>
          </w:p>
        </w:tc>
        <w:tc>
          <w:tcPr>
            <w:tcW w:w="1363" w:type="dxa"/>
            <w:vMerge/>
          </w:tcPr>
          <w:p w:rsidR="004D3643" w:rsidRPr="00E13B75" w:rsidRDefault="004D3643" w:rsidP="004D3643">
            <w:pPr>
              <w:spacing w:after="3"/>
              <w:rPr>
                <w:b/>
                <w:bCs/>
                <w:sz w:val="24"/>
                <w:szCs w:val="24"/>
              </w:rPr>
            </w:pPr>
          </w:p>
        </w:tc>
        <w:tc>
          <w:tcPr>
            <w:tcW w:w="1540" w:type="dxa"/>
          </w:tcPr>
          <w:p w:rsidR="004D3643" w:rsidRPr="00E13B75" w:rsidRDefault="004D3643" w:rsidP="004D3643">
            <w:pPr>
              <w:spacing w:after="3"/>
              <w:rPr>
                <w:b/>
                <w:bCs/>
                <w:sz w:val="24"/>
                <w:szCs w:val="24"/>
              </w:rPr>
            </w:pPr>
            <w:r w:rsidRPr="00E13B75">
              <w:rPr>
                <w:b/>
                <w:bCs/>
                <w:sz w:val="24"/>
                <w:szCs w:val="24"/>
              </w:rPr>
              <w:t>Semester</w:t>
            </w:r>
          </w:p>
        </w:tc>
        <w:tc>
          <w:tcPr>
            <w:tcW w:w="544" w:type="dxa"/>
          </w:tcPr>
          <w:p w:rsidR="004D3643" w:rsidRDefault="004D3643" w:rsidP="004D3643">
            <w:pPr>
              <w:spacing w:after="3"/>
              <w:rPr>
                <w:sz w:val="24"/>
                <w:szCs w:val="24"/>
              </w:rPr>
            </w:pPr>
            <w:r>
              <w:rPr>
                <w:sz w:val="24"/>
                <w:szCs w:val="24"/>
              </w:rPr>
              <w:t>I</w:t>
            </w:r>
            <w:r w:rsidR="007F49E9">
              <w:rPr>
                <w:sz w:val="24"/>
                <w:szCs w:val="24"/>
              </w:rPr>
              <w:t>I</w:t>
            </w:r>
          </w:p>
        </w:tc>
        <w:tc>
          <w:tcPr>
            <w:tcW w:w="1310" w:type="dxa"/>
            <w:vMerge/>
          </w:tcPr>
          <w:p w:rsidR="004D3643" w:rsidRDefault="004D3643" w:rsidP="004D3643">
            <w:pPr>
              <w:spacing w:after="3"/>
              <w:rPr>
                <w:sz w:val="24"/>
                <w:szCs w:val="24"/>
              </w:rPr>
            </w:pPr>
          </w:p>
        </w:tc>
        <w:tc>
          <w:tcPr>
            <w:tcW w:w="521" w:type="dxa"/>
            <w:vMerge/>
          </w:tcPr>
          <w:p w:rsidR="004D3643" w:rsidRDefault="004D3643" w:rsidP="004D3643">
            <w:pPr>
              <w:spacing w:after="3"/>
              <w:rPr>
                <w:sz w:val="24"/>
                <w:szCs w:val="24"/>
              </w:rPr>
            </w:pPr>
          </w:p>
        </w:tc>
        <w:tc>
          <w:tcPr>
            <w:tcW w:w="1476" w:type="dxa"/>
            <w:vMerge/>
          </w:tcPr>
          <w:p w:rsidR="004D3643" w:rsidRDefault="004D3643" w:rsidP="004D3643">
            <w:pPr>
              <w:spacing w:after="3"/>
              <w:rPr>
                <w:sz w:val="24"/>
                <w:szCs w:val="24"/>
              </w:rPr>
            </w:pPr>
          </w:p>
        </w:tc>
        <w:tc>
          <w:tcPr>
            <w:tcW w:w="799" w:type="dxa"/>
            <w:vMerge/>
          </w:tcPr>
          <w:p w:rsidR="004D3643" w:rsidRDefault="004D3643" w:rsidP="004D3643">
            <w:pPr>
              <w:spacing w:after="3"/>
              <w:rPr>
                <w:sz w:val="24"/>
                <w:szCs w:val="24"/>
              </w:rPr>
            </w:pPr>
          </w:p>
        </w:tc>
      </w:tr>
      <w:tr w:rsidR="004D3643" w:rsidTr="00D41F32">
        <w:trPr>
          <w:trHeight w:val="256"/>
        </w:trPr>
        <w:tc>
          <w:tcPr>
            <w:tcW w:w="1689" w:type="dxa"/>
            <w:vMerge w:val="restart"/>
          </w:tcPr>
          <w:p w:rsidR="004D3643" w:rsidRPr="00E13B75" w:rsidRDefault="004D3643" w:rsidP="004D3643">
            <w:pPr>
              <w:spacing w:after="3"/>
              <w:rPr>
                <w:b/>
                <w:bCs/>
                <w:sz w:val="24"/>
                <w:szCs w:val="24"/>
              </w:rPr>
            </w:pPr>
            <w:r w:rsidRPr="00E13B75">
              <w:rPr>
                <w:b/>
                <w:bCs/>
                <w:sz w:val="24"/>
                <w:szCs w:val="24"/>
              </w:rPr>
              <w:t>Instructional hours per week</w:t>
            </w:r>
          </w:p>
        </w:tc>
        <w:tc>
          <w:tcPr>
            <w:tcW w:w="1363" w:type="dxa"/>
          </w:tcPr>
          <w:p w:rsidR="004D3643" w:rsidRPr="00263B63" w:rsidRDefault="004D3643" w:rsidP="004D3643">
            <w:pPr>
              <w:spacing w:after="3"/>
              <w:rPr>
                <w:b/>
                <w:bCs/>
                <w:sz w:val="24"/>
                <w:szCs w:val="24"/>
              </w:rPr>
            </w:pPr>
            <w:r w:rsidRPr="00263B63">
              <w:rPr>
                <w:b/>
                <w:bCs/>
                <w:sz w:val="24"/>
                <w:szCs w:val="24"/>
              </w:rPr>
              <w:t>Lecture</w:t>
            </w:r>
          </w:p>
        </w:tc>
        <w:tc>
          <w:tcPr>
            <w:tcW w:w="1540" w:type="dxa"/>
          </w:tcPr>
          <w:p w:rsidR="004D3643" w:rsidRPr="00263B63" w:rsidRDefault="004D3643" w:rsidP="004D3643">
            <w:pPr>
              <w:spacing w:after="3"/>
              <w:rPr>
                <w:b/>
                <w:bCs/>
                <w:sz w:val="24"/>
                <w:szCs w:val="24"/>
              </w:rPr>
            </w:pPr>
            <w:r w:rsidRPr="00263B63">
              <w:rPr>
                <w:b/>
                <w:bCs/>
                <w:sz w:val="24"/>
                <w:szCs w:val="24"/>
              </w:rPr>
              <w:t>Tutorial</w:t>
            </w:r>
          </w:p>
        </w:tc>
        <w:tc>
          <w:tcPr>
            <w:tcW w:w="2375" w:type="dxa"/>
            <w:gridSpan w:val="3"/>
          </w:tcPr>
          <w:p w:rsidR="004D3643" w:rsidRPr="00E13B75" w:rsidRDefault="004D3643" w:rsidP="004D3643">
            <w:pPr>
              <w:spacing w:after="3"/>
              <w:rPr>
                <w:b/>
                <w:bCs/>
                <w:sz w:val="24"/>
                <w:szCs w:val="24"/>
              </w:rPr>
            </w:pPr>
            <w:r w:rsidRPr="00E13B75">
              <w:rPr>
                <w:b/>
                <w:bCs/>
                <w:sz w:val="24"/>
                <w:szCs w:val="24"/>
              </w:rPr>
              <w:t>Lab Practice</w:t>
            </w:r>
          </w:p>
        </w:tc>
        <w:tc>
          <w:tcPr>
            <w:tcW w:w="2275" w:type="dxa"/>
            <w:gridSpan w:val="2"/>
          </w:tcPr>
          <w:p w:rsidR="004D3643" w:rsidRPr="00E13B75" w:rsidRDefault="004D3643" w:rsidP="004D3643">
            <w:pPr>
              <w:spacing w:after="3"/>
              <w:rPr>
                <w:b/>
                <w:bCs/>
                <w:sz w:val="24"/>
                <w:szCs w:val="24"/>
              </w:rPr>
            </w:pPr>
            <w:r w:rsidRPr="00E13B75">
              <w:rPr>
                <w:b/>
                <w:bCs/>
                <w:sz w:val="24"/>
                <w:szCs w:val="24"/>
              </w:rPr>
              <w:t>Total</w:t>
            </w:r>
          </w:p>
        </w:tc>
      </w:tr>
      <w:tr w:rsidR="004D3643" w:rsidTr="00D41F32">
        <w:trPr>
          <w:trHeight w:val="256"/>
        </w:trPr>
        <w:tc>
          <w:tcPr>
            <w:tcW w:w="1689" w:type="dxa"/>
            <w:vMerge/>
          </w:tcPr>
          <w:p w:rsidR="004D3643" w:rsidRPr="00E13B75" w:rsidRDefault="004D3643" w:rsidP="004D3643">
            <w:pPr>
              <w:spacing w:after="3"/>
              <w:rPr>
                <w:b/>
                <w:bCs/>
                <w:sz w:val="24"/>
                <w:szCs w:val="24"/>
              </w:rPr>
            </w:pPr>
          </w:p>
        </w:tc>
        <w:tc>
          <w:tcPr>
            <w:tcW w:w="1363" w:type="dxa"/>
          </w:tcPr>
          <w:p w:rsidR="004D3643" w:rsidRDefault="004D3643" w:rsidP="004D3643">
            <w:pPr>
              <w:spacing w:after="3"/>
              <w:rPr>
                <w:sz w:val="24"/>
                <w:szCs w:val="24"/>
              </w:rPr>
            </w:pPr>
            <w:r>
              <w:rPr>
                <w:sz w:val="24"/>
                <w:szCs w:val="24"/>
              </w:rPr>
              <w:t>4</w:t>
            </w:r>
          </w:p>
        </w:tc>
        <w:tc>
          <w:tcPr>
            <w:tcW w:w="1540" w:type="dxa"/>
          </w:tcPr>
          <w:p w:rsidR="004D3643" w:rsidRDefault="004D3643" w:rsidP="004D3643">
            <w:pPr>
              <w:spacing w:after="3"/>
              <w:rPr>
                <w:sz w:val="24"/>
                <w:szCs w:val="24"/>
              </w:rPr>
            </w:pPr>
            <w:r>
              <w:rPr>
                <w:sz w:val="24"/>
                <w:szCs w:val="24"/>
              </w:rPr>
              <w:t>1</w:t>
            </w:r>
          </w:p>
        </w:tc>
        <w:tc>
          <w:tcPr>
            <w:tcW w:w="2375" w:type="dxa"/>
            <w:gridSpan w:val="3"/>
          </w:tcPr>
          <w:p w:rsidR="004D3643" w:rsidRDefault="004D3643" w:rsidP="004D3643">
            <w:pPr>
              <w:spacing w:after="3"/>
              <w:rPr>
                <w:sz w:val="24"/>
                <w:szCs w:val="24"/>
              </w:rPr>
            </w:pPr>
            <w:r>
              <w:rPr>
                <w:sz w:val="24"/>
                <w:szCs w:val="24"/>
              </w:rPr>
              <w:t>-</w:t>
            </w:r>
          </w:p>
        </w:tc>
        <w:tc>
          <w:tcPr>
            <w:tcW w:w="2275" w:type="dxa"/>
            <w:gridSpan w:val="2"/>
          </w:tcPr>
          <w:p w:rsidR="004D3643" w:rsidRDefault="004D3643" w:rsidP="004D3643">
            <w:pPr>
              <w:spacing w:after="3"/>
              <w:rPr>
                <w:sz w:val="24"/>
                <w:szCs w:val="24"/>
              </w:rPr>
            </w:pPr>
            <w:r>
              <w:rPr>
                <w:sz w:val="24"/>
                <w:szCs w:val="24"/>
              </w:rPr>
              <w:t>5</w:t>
            </w:r>
          </w:p>
        </w:tc>
      </w:tr>
      <w:tr w:rsidR="00F03386" w:rsidTr="00D41F32">
        <w:trPr>
          <w:trHeight w:val="268"/>
        </w:trPr>
        <w:tc>
          <w:tcPr>
            <w:tcW w:w="1689" w:type="dxa"/>
          </w:tcPr>
          <w:p w:rsidR="00F03386" w:rsidRPr="00E13B75" w:rsidRDefault="00F03386" w:rsidP="00F03386">
            <w:pPr>
              <w:spacing w:after="3"/>
              <w:rPr>
                <w:b/>
                <w:bCs/>
                <w:sz w:val="24"/>
                <w:szCs w:val="24"/>
              </w:rPr>
            </w:pPr>
            <w:r w:rsidRPr="00E13B75">
              <w:rPr>
                <w:b/>
                <w:bCs/>
                <w:sz w:val="24"/>
                <w:szCs w:val="24"/>
              </w:rPr>
              <w:t>Prerequisites</w:t>
            </w:r>
          </w:p>
        </w:tc>
        <w:tc>
          <w:tcPr>
            <w:tcW w:w="7553" w:type="dxa"/>
            <w:gridSpan w:val="7"/>
          </w:tcPr>
          <w:p w:rsidR="00F03386" w:rsidRDefault="00F03386" w:rsidP="00F03386">
            <w:pPr>
              <w:spacing w:after="3"/>
              <w:rPr>
                <w:sz w:val="24"/>
                <w:szCs w:val="24"/>
              </w:rPr>
            </w:pPr>
            <w:r>
              <w:rPr>
                <w:b/>
                <w:sz w:val="24"/>
                <w:szCs w:val="24"/>
              </w:rPr>
              <w:t>Basic knowledge of organic chemistry</w:t>
            </w:r>
          </w:p>
        </w:tc>
      </w:tr>
      <w:tr w:rsidR="00F03386" w:rsidTr="00D41F32">
        <w:trPr>
          <w:trHeight w:val="256"/>
        </w:trPr>
        <w:tc>
          <w:tcPr>
            <w:tcW w:w="1689" w:type="dxa"/>
          </w:tcPr>
          <w:p w:rsidR="00F03386" w:rsidRPr="00E13B75" w:rsidRDefault="00F03386" w:rsidP="00F03386">
            <w:pPr>
              <w:spacing w:after="3"/>
              <w:rPr>
                <w:b/>
                <w:bCs/>
                <w:sz w:val="24"/>
                <w:szCs w:val="24"/>
              </w:rPr>
            </w:pPr>
            <w:r w:rsidRPr="00E13B75">
              <w:rPr>
                <w:b/>
                <w:bCs/>
                <w:sz w:val="24"/>
                <w:szCs w:val="24"/>
              </w:rPr>
              <w:t>Objectives of the course</w:t>
            </w:r>
          </w:p>
        </w:tc>
        <w:tc>
          <w:tcPr>
            <w:tcW w:w="7553" w:type="dxa"/>
            <w:gridSpan w:val="7"/>
          </w:tcPr>
          <w:p w:rsidR="00F03386" w:rsidRDefault="00F03386" w:rsidP="00F03386">
            <w:pPr>
              <w:ind w:right="28"/>
              <w:jc w:val="both"/>
              <w:rPr>
                <w:b/>
                <w:sz w:val="24"/>
                <w:szCs w:val="24"/>
              </w:rPr>
            </w:pPr>
            <w:r w:rsidRPr="00EB1F42">
              <w:rPr>
                <w:sz w:val="24"/>
                <w:szCs w:val="24"/>
              </w:rPr>
              <w:t xml:space="preserve">To understand the concept of aromaticity in benzenoid, non-benzenoid, heterocyclic and annulene compounds. </w:t>
            </w:r>
          </w:p>
          <w:p w:rsidR="00F03386" w:rsidRDefault="00F03386" w:rsidP="0043639D">
            <w:pPr>
              <w:ind w:right="28"/>
              <w:jc w:val="both"/>
              <w:rPr>
                <w:b/>
                <w:sz w:val="24"/>
                <w:szCs w:val="24"/>
              </w:rPr>
            </w:pPr>
            <w:r w:rsidRPr="00EB1F42">
              <w:rPr>
                <w:sz w:val="24"/>
                <w:szCs w:val="24"/>
              </w:rPr>
              <w:t>To understand the mechanism involved in various types of organic reactions with evidences.</w:t>
            </w:r>
          </w:p>
          <w:p w:rsidR="00F03386" w:rsidRDefault="00F03386" w:rsidP="00F03386">
            <w:pPr>
              <w:jc w:val="both"/>
              <w:rPr>
                <w:b/>
                <w:sz w:val="24"/>
                <w:szCs w:val="24"/>
              </w:rPr>
            </w:pPr>
            <w:r w:rsidRPr="00EB1F42">
              <w:rPr>
                <w:sz w:val="24"/>
                <w:szCs w:val="24"/>
              </w:rPr>
              <w:t>To understand the applications of synthetically important reagents.</w:t>
            </w:r>
          </w:p>
          <w:p w:rsidR="00F03386" w:rsidRDefault="00F03386" w:rsidP="00F03386">
            <w:pPr>
              <w:jc w:val="both"/>
              <w:rPr>
                <w:b/>
                <w:sz w:val="24"/>
                <w:szCs w:val="24"/>
              </w:rPr>
            </w:pPr>
            <w:r w:rsidRPr="00EB1F42">
              <w:rPr>
                <w:sz w:val="24"/>
                <w:szCs w:val="24"/>
              </w:rPr>
              <w:t>To correlate the reactivity between aliphatic and aromatic compounds.</w:t>
            </w:r>
          </w:p>
          <w:p w:rsidR="00F03386" w:rsidRDefault="00F03386" w:rsidP="00F03386">
            <w:pPr>
              <w:spacing w:after="3"/>
              <w:jc w:val="both"/>
              <w:rPr>
                <w:sz w:val="24"/>
                <w:szCs w:val="24"/>
              </w:rPr>
            </w:pPr>
            <w:r w:rsidRPr="00EB1F42">
              <w:rPr>
                <w:sz w:val="24"/>
                <w:szCs w:val="24"/>
              </w:rPr>
              <w:t>To design synthetic routes for synthetically used organic reactions.</w:t>
            </w:r>
          </w:p>
        </w:tc>
      </w:tr>
      <w:tr w:rsidR="00F03386" w:rsidTr="00D41F32">
        <w:trPr>
          <w:trHeight w:val="256"/>
        </w:trPr>
        <w:tc>
          <w:tcPr>
            <w:tcW w:w="1689" w:type="dxa"/>
            <w:vMerge w:val="restart"/>
          </w:tcPr>
          <w:p w:rsidR="00F03386" w:rsidRPr="00E13B75" w:rsidRDefault="00F03386" w:rsidP="00F03386">
            <w:pPr>
              <w:spacing w:after="3"/>
              <w:rPr>
                <w:b/>
                <w:bCs/>
                <w:sz w:val="24"/>
                <w:szCs w:val="24"/>
              </w:rPr>
            </w:pPr>
            <w:r w:rsidRPr="00E13B75">
              <w:rPr>
                <w:b/>
                <w:bCs/>
                <w:sz w:val="24"/>
                <w:szCs w:val="24"/>
              </w:rPr>
              <w:t>Course Outline</w:t>
            </w:r>
          </w:p>
        </w:tc>
        <w:tc>
          <w:tcPr>
            <w:tcW w:w="7553" w:type="dxa"/>
            <w:gridSpan w:val="7"/>
          </w:tcPr>
          <w:p w:rsidR="00F03386" w:rsidRPr="006D79F9" w:rsidRDefault="003F2FBB" w:rsidP="00F03386">
            <w:pPr>
              <w:spacing w:line="276" w:lineRule="auto"/>
              <w:ind w:right="26"/>
              <w:jc w:val="both"/>
              <w:rPr>
                <w:b/>
                <w:bCs/>
                <w:sz w:val="24"/>
                <w:szCs w:val="24"/>
              </w:rPr>
            </w:pPr>
            <w:r w:rsidRPr="00AB3479">
              <w:rPr>
                <w:b/>
                <w:bCs/>
                <w:sz w:val="24"/>
                <w:szCs w:val="24"/>
              </w:rPr>
              <w:t>UNIT-I:</w:t>
            </w:r>
            <w:r w:rsidR="0085134E" w:rsidRPr="00AB3479">
              <w:rPr>
                <w:b/>
                <w:bCs/>
                <w:sz w:val="24"/>
                <w:szCs w:val="24"/>
              </w:rPr>
              <w:t xml:space="preserve"> Elimination and Free Radical Reactions: </w:t>
            </w:r>
            <w:r w:rsidR="0085134E" w:rsidRPr="0085134E">
              <w:rPr>
                <w:sz w:val="24"/>
                <w:szCs w:val="24"/>
              </w:rPr>
              <w:t>Mechanisms: E2, E1, and E1cB mechanisms. Syn- and anti-eliminations. Orientation of the double bond: Hoffmann and Saytzeff rules. Reactivity: Effect of substrate, attacking bases, leaving group and medium. Stereochemistry of eliminations in acyclic and cyclic systems, pyrolytic elimination. Long lived and short-lived radicals – Production of radicals by thermal and photochemical reactions, Detection and stability of radicals, characteristics of free radical reactions and free radical, reactions of radicals; polymerization, addition, halogenations, aromatic substitutions, rearrangements. Reactivity: Reactivity on aliphatic, aromatic substrates, reactivity in the attacking radical, effect of solvent.</w:t>
            </w:r>
          </w:p>
        </w:tc>
      </w:tr>
      <w:tr w:rsidR="00F03386" w:rsidTr="00D41F32">
        <w:trPr>
          <w:trHeight w:val="256"/>
        </w:trPr>
        <w:tc>
          <w:tcPr>
            <w:tcW w:w="1689" w:type="dxa"/>
            <w:vMerge/>
          </w:tcPr>
          <w:p w:rsidR="00F03386" w:rsidRDefault="00F03386" w:rsidP="00F03386">
            <w:pPr>
              <w:spacing w:after="3"/>
              <w:rPr>
                <w:sz w:val="24"/>
                <w:szCs w:val="24"/>
              </w:rPr>
            </w:pPr>
          </w:p>
        </w:tc>
        <w:tc>
          <w:tcPr>
            <w:tcW w:w="7553" w:type="dxa"/>
            <w:gridSpan w:val="7"/>
          </w:tcPr>
          <w:p w:rsidR="00F03386" w:rsidRPr="006D79F9" w:rsidRDefault="003F2FBB" w:rsidP="0085134E">
            <w:pPr>
              <w:pStyle w:val="Heading2"/>
              <w:jc w:val="both"/>
              <w:outlineLvl w:val="1"/>
              <w:rPr>
                <w:b w:val="0"/>
                <w:bCs w:val="0"/>
                <w:sz w:val="24"/>
                <w:szCs w:val="24"/>
              </w:rPr>
            </w:pPr>
            <w:r w:rsidRPr="0043639D">
              <w:rPr>
                <w:sz w:val="24"/>
                <w:szCs w:val="24"/>
              </w:rPr>
              <w:t>UNIT-II:</w:t>
            </w:r>
            <w:r w:rsidR="0085134E" w:rsidRPr="0043639D">
              <w:rPr>
                <w:sz w:val="24"/>
                <w:szCs w:val="24"/>
              </w:rPr>
              <w:t xml:space="preserve"> Oxidation and Reduction Reactions:</w:t>
            </w:r>
            <w:r w:rsidR="0085134E" w:rsidRPr="0085134E">
              <w:rPr>
                <w:b w:val="0"/>
                <w:bCs w:val="0"/>
                <w:sz w:val="24"/>
                <w:szCs w:val="24"/>
              </w:rPr>
              <w:t xml:space="preserve"> Mechanisms: Direct electron transfer, hydride transfer, hydrogen transfer, displacement, addition-elimination, oxidative and reductive coupling reactions. Mechanism of oxidation reactions: Dehydrogenation by quinones, selenium dioxides, ferricyanide, mercuric acetate lead tetraacetate, permanganate, manganese dioxide, osmium tetroxide, oxidation of saturated hydrocarbons, alkyl groups, alcohols, halides and amines. Reactions involving cleavage of C-C bonds - cleavage of double bonds, oxidative decarboxylation, allylic oxidation, oxidation by chromium trioxide-pyridine, DMSO-Oxalyl chloride (Swern oxidation) and Corey-Kim oxidation, dimethyl sulphoxide- dicyclohexyl carbodiimide (DMSO-DCCD). Mechanism of reduction reactions: Wolff-Kishner, Clemmenson, Rosenmund, reduction with Trialkyl and triphenyltin hydrides, McFadyen-Steven’s reduction, Homogeneous hydrogenation, Hydroboration with cyclic systems, MPV and Bouveault-Blanc reduction.</w:t>
            </w:r>
          </w:p>
        </w:tc>
      </w:tr>
      <w:tr w:rsidR="00F03386" w:rsidTr="00D41F32">
        <w:trPr>
          <w:trHeight w:val="256"/>
        </w:trPr>
        <w:tc>
          <w:tcPr>
            <w:tcW w:w="1689" w:type="dxa"/>
            <w:vMerge/>
          </w:tcPr>
          <w:p w:rsidR="00F03386" w:rsidRDefault="00F03386" w:rsidP="00F03386">
            <w:pPr>
              <w:spacing w:after="3"/>
              <w:rPr>
                <w:sz w:val="24"/>
                <w:szCs w:val="24"/>
              </w:rPr>
            </w:pPr>
          </w:p>
        </w:tc>
        <w:tc>
          <w:tcPr>
            <w:tcW w:w="7553" w:type="dxa"/>
            <w:gridSpan w:val="7"/>
          </w:tcPr>
          <w:p w:rsidR="00F03386" w:rsidRPr="006D79F9" w:rsidRDefault="003F2FBB" w:rsidP="00FF2C82">
            <w:pPr>
              <w:spacing w:line="276" w:lineRule="auto"/>
              <w:jc w:val="both"/>
              <w:rPr>
                <w:b/>
                <w:bCs/>
                <w:sz w:val="24"/>
                <w:szCs w:val="24"/>
              </w:rPr>
            </w:pPr>
            <w:r>
              <w:rPr>
                <w:b/>
                <w:bCs/>
                <w:sz w:val="24"/>
                <w:szCs w:val="24"/>
              </w:rPr>
              <w:t>UNIT-III:</w:t>
            </w:r>
            <w:r w:rsidR="00FF2C82">
              <w:rPr>
                <w:b/>
                <w:bCs/>
                <w:sz w:val="24"/>
                <w:szCs w:val="24"/>
              </w:rPr>
              <w:t xml:space="preserve"> </w:t>
            </w:r>
            <w:r w:rsidR="00FF2C82" w:rsidRPr="00EB1F42">
              <w:rPr>
                <w:b/>
                <w:sz w:val="24"/>
                <w:szCs w:val="24"/>
              </w:rPr>
              <w:t>Rearrangements</w:t>
            </w:r>
            <w:r w:rsidR="00FF2C82">
              <w:rPr>
                <w:b/>
                <w:sz w:val="24"/>
                <w:szCs w:val="24"/>
              </w:rPr>
              <w:t xml:space="preserve">: </w:t>
            </w:r>
            <w:r w:rsidR="00FF2C82" w:rsidRPr="00EB1F42">
              <w:rPr>
                <w:bCs/>
                <w:sz w:val="24"/>
                <w:szCs w:val="24"/>
              </w:rPr>
              <w:t xml:space="preserve">Rearrangements to electron deficient carbon: </w:t>
            </w:r>
            <w:r w:rsidR="00FF2C82" w:rsidRPr="00EB1F42">
              <w:rPr>
                <w:sz w:val="24"/>
                <w:szCs w:val="24"/>
              </w:rPr>
              <w:t>Pinacol-pinacolone and semi-pinacolone rearrangements -applications and stereochemistry, Wagner-Meerwein, Demjanov, Dienone-phenol, Baker-Venkataraman, Benzilic acid and Wolff rearrangements.</w:t>
            </w:r>
            <w:r w:rsidR="00FF2C82">
              <w:rPr>
                <w:sz w:val="24"/>
                <w:szCs w:val="24"/>
              </w:rPr>
              <w:t xml:space="preserve"> </w:t>
            </w:r>
            <w:r w:rsidR="00FF2C82" w:rsidRPr="00EB1F42">
              <w:rPr>
                <w:bCs/>
                <w:sz w:val="24"/>
                <w:szCs w:val="24"/>
              </w:rPr>
              <w:t xml:space="preserve">Rearrangements to electron deficient nitrogen: Hofmann, Curtius, Schmidt, Lossen, Beckmann </w:t>
            </w:r>
            <w:r w:rsidR="00FF2C82" w:rsidRPr="00EB1F42">
              <w:rPr>
                <w:bCs/>
                <w:sz w:val="24"/>
                <w:szCs w:val="24"/>
              </w:rPr>
              <w:lastRenderedPageBreak/>
              <w:t xml:space="preserve">and abnormal Beckmann rearrangements. Rearrangements to electron deficient oxygen: </w:t>
            </w:r>
            <w:r w:rsidR="00FF2C82" w:rsidRPr="00EB1F42">
              <w:rPr>
                <w:sz w:val="24"/>
                <w:szCs w:val="24"/>
              </w:rPr>
              <w:t xml:space="preserve">Baeyer-Villiger oxidation and Dakin rearrangements. </w:t>
            </w:r>
            <w:r w:rsidR="00FF2C82" w:rsidRPr="00EB1F42">
              <w:rPr>
                <w:bCs/>
                <w:sz w:val="24"/>
                <w:szCs w:val="24"/>
              </w:rPr>
              <w:t xml:space="preserve">Rearrangements to electron rich atom: </w:t>
            </w:r>
            <w:r w:rsidR="00FF2C82" w:rsidRPr="00EB1F42">
              <w:rPr>
                <w:sz w:val="24"/>
                <w:szCs w:val="24"/>
              </w:rPr>
              <w:t>Favorskii, Quasi-Favorskii, Stevens, [1,2]-Wittig and [2,3]-Wittig rearrangements.</w:t>
            </w:r>
            <w:r w:rsidR="00FF2C82">
              <w:rPr>
                <w:sz w:val="24"/>
                <w:szCs w:val="24"/>
              </w:rPr>
              <w:t xml:space="preserve"> </w:t>
            </w:r>
            <w:r w:rsidR="00FF2C82" w:rsidRPr="004B2C90">
              <w:rPr>
                <w:sz w:val="24"/>
                <w:szCs w:val="24"/>
              </w:rPr>
              <w:t>Fries and Photo Fries rearrangement.</w:t>
            </w:r>
            <w:r w:rsidR="00FF2C82">
              <w:rPr>
                <w:sz w:val="24"/>
                <w:szCs w:val="24"/>
              </w:rPr>
              <w:t xml:space="preserve"> </w:t>
            </w:r>
            <w:r w:rsidR="00FF2C82" w:rsidRPr="004B2C90">
              <w:rPr>
                <w:sz w:val="24"/>
                <w:szCs w:val="24"/>
              </w:rPr>
              <w:t>Intramolecular rearrangements – Claisen, abnormal Claisen, Cope, oxy-Cope Benzidine rearrangements.</w:t>
            </w:r>
          </w:p>
        </w:tc>
      </w:tr>
      <w:tr w:rsidR="00F03386" w:rsidTr="00D41F32">
        <w:trPr>
          <w:trHeight w:val="256"/>
        </w:trPr>
        <w:tc>
          <w:tcPr>
            <w:tcW w:w="1689" w:type="dxa"/>
            <w:vMerge/>
          </w:tcPr>
          <w:p w:rsidR="00F03386" w:rsidRDefault="00F03386" w:rsidP="00F03386">
            <w:pPr>
              <w:spacing w:after="3"/>
              <w:rPr>
                <w:sz w:val="24"/>
                <w:szCs w:val="24"/>
              </w:rPr>
            </w:pPr>
          </w:p>
        </w:tc>
        <w:tc>
          <w:tcPr>
            <w:tcW w:w="7553" w:type="dxa"/>
            <w:gridSpan w:val="7"/>
          </w:tcPr>
          <w:p w:rsidR="00F03386" w:rsidRPr="006D79F9" w:rsidRDefault="003F2FBB" w:rsidP="00FF2C82">
            <w:pPr>
              <w:pStyle w:val="Heading2"/>
              <w:spacing w:before="68"/>
              <w:jc w:val="both"/>
              <w:outlineLvl w:val="1"/>
              <w:rPr>
                <w:b w:val="0"/>
                <w:bCs w:val="0"/>
                <w:sz w:val="24"/>
                <w:szCs w:val="24"/>
              </w:rPr>
            </w:pPr>
            <w:r w:rsidRPr="00907535">
              <w:rPr>
                <w:sz w:val="24"/>
                <w:szCs w:val="24"/>
              </w:rPr>
              <w:t>UNIT-IV:</w:t>
            </w:r>
            <w:r w:rsidR="00FF2C82" w:rsidRPr="00907535">
              <w:rPr>
                <w:sz w:val="24"/>
                <w:szCs w:val="24"/>
              </w:rPr>
              <w:t xml:space="preserve"> Addition to Carbon Multiple Bonds:</w:t>
            </w:r>
            <w:r w:rsidR="00FF2C82" w:rsidRPr="00FF2C82">
              <w:rPr>
                <w:b w:val="0"/>
                <w:bCs w:val="0"/>
                <w:sz w:val="24"/>
                <w:szCs w:val="24"/>
              </w:rPr>
              <w:t xml:space="preserve"> Mechanisms: (a) Addition to carbon-carbon multiple bonds- Addition reactions involving electrophiles, nucleophiles, free radicals, carbenes and cyclic mechanisms-Orientation and reactivity, hydrogenation of double and triple bonds, Michael reaction, addition of oxygen and Nitrogen; (b) Addition to carbon-hetero atom multiple bonds: Mannich reaction, acids, esters, nitrites, addition of Grignard reagents, Wittig reaction, Prins</w:t>
            </w:r>
            <w:r w:rsidR="00FF2C82" w:rsidRPr="00FF2C82">
              <w:rPr>
                <w:b w:val="0"/>
                <w:bCs w:val="0"/>
                <w:spacing w:val="-1"/>
                <w:sz w:val="24"/>
                <w:szCs w:val="24"/>
              </w:rPr>
              <w:t xml:space="preserve"> </w:t>
            </w:r>
            <w:r w:rsidR="00FF2C82" w:rsidRPr="00FF2C82">
              <w:rPr>
                <w:b w:val="0"/>
                <w:bCs w:val="0"/>
                <w:sz w:val="24"/>
                <w:szCs w:val="24"/>
              </w:rPr>
              <w:t>reaction. Stereochemical aspects of addition reactions.  Addition to Carbon-Hetero atom Multiplebonds: Addition of Grignard reagents, organozinc and organolithium reagents to carbonyl and unsaturated carbonyl compounds. Mechanism of condensation reactions involving enolates –Stobbe reactions. Hydrolysis of esters and amides, ammonolysis of</w:t>
            </w:r>
            <w:r w:rsidR="00FF2C82" w:rsidRPr="00FF2C82">
              <w:rPr>
                <w:b w:val="0"/>
                <w:bCs w:val="0"/>
                <w:spacing w:val="-10"/>
                <w:sz w:val="24"/>
                <w:szCs w:val="24"/>
              </w:rPr>
              <w:t xml:space="preserve"> </w:t>
            </w:r>
            <w:r w:rsidR="00FF2C82" w:rsidRPr="00FF2C82">
              <w:rPr>
                <w:b w:val="0"/>
                <w:bCs w:val="0"/>
                <w:sz w:val="24"/>
                <w:szCs w:val="24"/>
              </w:rPr>
              <w:t>esters.</w:t>
            </w:r>
          </w:p>
        </w:tc>
      </w:tr>
      <w:tr w:rsidR="00F03386" w:rsidTr="00D41F32">
        <w:trPr>
          <w:trHeight w:val="256"/>
        </w:trPr>
        <w:tc>
          <w:tcPr>
            <w:tcW w:w="1689" w:type="dxa"/>
            <w:vMerge/>
          </w:tcPr>
          <w:p w:rsidR="00F03386" w:rsidRDefault="00F03386" w:rsidP="00F03386">
            <w:pPr>
              <w:spacing w:after="3"/>
              <w:rPr>
                <w:sz w:val="24"/>
                <w:szCs w:val="24"/>
              </w:rPr>
            </w:pPr>
          </w:p>
        </w:tc>
        <w:tc>
          <w:tcPr>
            <w:tcW w:w="7553" w:type="dxa"/>
            <w:gridSpan w:val="7"/>
          </w:tcPr>
          <w:p w:rsidR="00F03386" w:rsidRPr="006D79F9" w:rsidRDefault="003F2FBB" w:rsidP="00FF2C82">
            <w:pPr>
              <w:tabs>
                <w:tab w:val="left" w:pos="4617"/>
              </w:tabs>
              <w:spacing w:before="1"/>
              <w:jc w:val="both"/>
              <w:rPr>
                <w:b/>
                <w:bCs/>
                <w:sz w:val="24"/>
                <w:szCs w:val="24"/>
              </w:rPr>
            </w:pPr>
            <w:r>
              <w:rPr>
                <w:b/>
                <w:bCs/>
                <w:sz w:val="24"/>
                <w:szCs w:val="24"/>
              </w:rPr>
              <w:t>UNIT-V:</w:t>
            </w:r>
            <w:r w:rsidR="00FF2C82">
              <w:rPr>
                <w:b/>
                <w:bCs/>
                <w:sz w:val="24"/>
                <w:szCs w:val="24"/>
              </w:rPr>
              <w:t xml:space="preserve"> </w:t>
            </w:r>
            <w:r w:rsidR="00FF2C82" w:rsidRPr="00EB1F42">
              <w:rPr>
                <w:b/>
                <w:bCs/>
                <w:sz w:val="24"/>
                <w:szCs w:val="24"/>
              </w:rPr>
              <w:t xml:space="preserve">Reagents and </w:t>
            </w:r>
            <w:r w:rsidR="00FF2C82" w:rsidRPr="00EB1F42">
              <w:rPr>
                <w:b/>
                <w:sz w:val="24"/>
                <w:szCs w:val="24"/>
              </w:rPr>
              <w:t>Modern Synthetic Reactions</w:t>
            </w:r>
            <w:r w:rsidR="00FF2C82">
              <w:rPr>
                <w:b/>
                <w:sz w:val="24"/>
                <w:szCs w:val="24"/>
              </w:rPr>
              <w:t xml:space="preserve">: </w:t>
            </w:r>
            <w:r w:rsidR="00FF2C82" w:rsidRPr="00EB1F42">
              <w:rPr>
                <w:sz w:val="24"/>
                <w:szCs w:val="24"/>
              </w:rPr>
              <w:t>Lithium diisopropylamine (LDA), Azobisisobutyronitrile (AIBN), Sodium cyanoborohydride (NaBH</w:t>
            </w:r>
            <w:r w:rsidR="00FF2C82" w:rsidRPr="00EB1F42">
              <w:rPr>
                <w:sz w:val="24"/>
                <w:szCs w:val="24"/>
                <w:vertAlign w:val="subscript"/>
              </w:rPr>
              <w:t>3</w:t>
            </w:r>
            <w:r w:rsidR="00FF2C82" w:rsidRPr="00EB1F42">
              <w:rPr>
                <w:sz w:val="24"/>
                <w:szCs w:val="24"/>
              </w:rPr>
              <w:t xml:space="preserve">CN), </w:t>
            </w:r>
            <w:r w:rsidR="00FF2C82" w:rsidRPr="00EB1F42">
              <w:rPr>
                <w:i/>
                <w:iCs/>
                <w:sz w:val="24"/>
                <w:szCs w:val="24"/>
              </w:rPr>
              <w:t>meta</w:t>
            </w:r>
            <w:r w:rsidR="00FF2C82" w:rsidRPr="00EB1F42">
              <w:rPr>
                <w:sz w:val="24"/>
                <w:szCs w:val="24"/>
              </w:rPr>
              <w:t>-Chloroperbenzoic acid (m-CPBA), Dimethyl aminiopyridine (DMAP), n-Bu</w:t>
            </w:r>
            <w:r w:rsidR="00FF2C82" w:rsidRPr="00EB1F42">
              <w:rPr>
                <w:sz w:val="24"/>
                <w:szCs w:val="24"/>
                <w:vertAlign w:val="subscript"/>
              </w:rPr>
              <w:t>3</w:t>
            </w:r>
            <w:r w:rsidR="00FF2C82" w:rsidRPr="00EB1F42">
              <w:rPr>
                <w:sz w:val="24"/>
                <w:szCs w:val="24"/>
              </w:rPr>
              <w:t xml:space="preserve">SnD, Triethylamine (TEA), Diazobicyclo[5.4.0]undec-7-ene (DBU), Diisopropylazodicarboxylate (DIAD), Diethylazodicarboxylate (DEAD), </w:t>
            </w:r>
            <w:r w:rsidR="00FF2C82" w:rsidRPr="00EB1F42">
              <w:rPr>
                <w:i/>
                <w:sz w:val="24"/>
                <w:szCs w:val="24"/>
              </w:rPr>
              <w:t>N</w:t>
            </w:r>
            <w:r w:rsidR="00FF2C82" w:rsidRPr="00EB1F42">
              <w:rPr>
                <w:sz w:val="24"/>
                <w:szCs w:val="24"/>
              </w:rPr>
              <w:t>-bromosuccinimide (NBS), Trifluoroacetic acid (TFA), Tetramethyl piperiridin-1-oxyl (TEMPO), Phenyltrimethylammonium tribromide (PTAB).</w:t>
            </w:r>
            <w:r w:rsidR="00FF2C82">
              <w:rPr>
                <w:sz w:val="24"/>
                <w:szCs w:val="24"/>
              </w:rPr>
              <w:t xml:space="preserve"> </w:t>
            </w:r>
            <w:r w:rsidR="00FF2C82" w:rsidRPr="00EB1F42">
              <w:rPr>
                <w:sz w:val="24"/>
                <w:szCs w:val="24"/>
              </w:rPr>
              <w:t>Diazomethane and Zn-Cu, Diethyl maleate (DEM), Copper diacetylacetonate (Cu(acac)</w:t>
            </w:r>
            <w:r w:rsidR="00FF2C82" w:rsidRPr="00EB1F42">
              <w:rPr>
                <w:sz w:val="24"/>
                <w:szCs w:val="24"/>
                <w:vertAlign w:val="subscript"/>
              </w:rPr>
              <w:t>2</w:t>
            </w:r>
            <w:r w:rsidR="00FF2C82" w:rsidRPr="00EB1F42">
              <w:rPr>
                <w:sz w:val="24"/>
                <w:szCs w:val="24"/>
              </w:rPr>
              <w:t>), TiCl</w:t>
            </w:r>
            <w:r w:rsidR="00FF2C82" w:rsidRPr="00EB1F42">
              <w:rPr>
                <w:sz w:val="24"/>
                <w:szCs w:val="24"/>
                <w:vertAlign w:val="subscript"/>
              </w:rPr>
              <w:t>3</w:t>
            </w:r>
            <w:r w:rsidR="00FF2C82" w:rsidRPr="00EB1F42">
              <w:rPr>
                <w:sz w:val="24"/>
                <w:szCs w:val="24"/>
              </w:rPr>
              <w:t>, NaIO</w:t>
            </w:r>
            <w:r w:rsidR="00FF2C82" w:rsidRPr="00EB1F42">
              <w:rPr>
                <w:sz w:val="24"/>
                <w:szCs w:val="24"/>
                <w:vertAlign w:val="subscript"/>
              </w:rPr>
              <w:t>4</w:t>
            </w:r>
            <w:r w:rsidR="00FF2C82" w:rsidRPr="00EB1F42">
              <w:rPr>
                <w:sz w:val="24"/>
                <w:szCs w:val="24"/>
              </w:rPr>
              <w:t>, Pyridinium chlorochromate (PCC),</w:t>
            </w:r>
            <w:r w:rsidR="004328B0">
              <w:rPr>
                <w:sz w:val="24"/>
                <w:szCs w:val="24"/>
              </w:rPr>
              <w:t xml:space="preserve"> </w:t>
            </w:r>
            <w:r w:rsidR="00FF2C82" w:rsidRPr="00EB1F42">
              <w:rPr>
                <w:sz w:val="24"/>
                <w:szCs w:val="24"/>
              </w:rPr>
              <w:t>Pyridinium dichromate (PDC), Meisenheimer complex</w:t>
            </w:r>
            <w:r w:rsidR="00FF2C82" w:rsidRPr="00EB1F42">
              <w:rPr>
                <w:b/>
                <w:bCs/>
                <w:sz w:val="24"/>
                <w:szCs w:val="24"/>
              </w:rPr>
              <w:t>.</w:t>
            </w:r>
            <w:r w:rsidR="00FF2C82">
              <w:rPr>
                <w:b/>
                <w:bCs/>
                <w:sz w:val="24"/>
                <w:szCs w:val="24"/>
              </w:rPr>
              <w:t xml:space="preserve"> </w:t>
            </w:r>
            <w:r w:rsidR="00FF2C82" w:rsidRPr="00EB1F42">
              <w:rPr>
                <w:sz w:val="24"/>
                <w:szCs w:val="24"/>
              </w:rPr>
              <w:t>Suzuki coupling, Heck reaction, Negishi reaction</w:t>
            </w:r>
            <w:r w:rsidR="00E96234">
              <w:rPr>
                <w:sz w:val="24"/>
                <w:szCs w:val="24"/>
              </w:rPr>
              <w:t>,</w:t>
            </w:r>
            <w:r w:rsidR="00FF2C82" w:rsidRPr="00EB1F42">
              <w:rPr>
                <w:sz w:val="24"/>
                <w:szCs w:val="24"/>
              </w:rPr>
              <w:t xml:space="preserve"> Baylis-Hillman reaction</w:t>
            </w:r>
            <w:r w:rsidR="00E96234">
              <w:rPr>
                <w:sz w:val="24"/>
                <w:szCs w:val="24"/>
              </w:rPr>
              <w:t>.</w:t>
            </w:r>
          </w:p>
        </w:tc>
      </w:tr>
      <w:tr w:rsidR="00F03386" w:rsidTr="00D41F32">
        <w:trPr>
          <w:trHeight w:val="256"/>
        </w:trPr>
        <w:tc>
          <w:tcPr>
            <w:tcW w:w="1689" w:type="dxa"/>
          </w:tcPr>
          <w:p w:rsidR="00F03386" w:rsidRDefault="00F03386" w:rsidP="00F03386">
            <w:pPr>
              <w:spacing w:after="3"/>
              <w:rPr>
                <w:sz w:val="24"/>
                <w:szCs w:val="24"/>
              </w:rPr>
            </w:pPr>
            <w:r>
              <w:rPr>
                <w:sz w:val="24"/>
                <w:szCs w:val="24"/>
              </w:rPr>
              <w:t>Extended Professional Component (is a part of internal component only, Not to be included in the external examination question paper)</w:t>
            </w:r>
          </w:p>
        </w:tc>
        <w:tc>
          <w:tcPr>
            <w:tcW w:w="7553" w:type="dxa"/>
            <w:gridSpan w:val="7"/>
          </w:tcPr>
          <w:p w:rsidR="00F03386" w:rsidRDefault="00F03386" w:rsidP="00F03386">
            <w:pPr>
              <w:spacing w:after="3"/>
              <w:rPr>
                <w:sz w:val="24"/>
                <w:szCs w:val="24"/>
              </w:rPr>
            </w:pPr>
            <w:r>
              <w:rPr>
                <w:sz w:val="24"/>
                <w:szCs w:val="24"/>
              </w:rPr>
              <w:t>Questions related to the above topics, from various competitive examinations UPSC / TRB / NET/ UGC-CSIR / GATE /TNPSC others to be solved</w:t>
            </w:r>
          </w:p>
          <w:p w:rsidR="00F03386" w:rsidRDefault="00F03386" w:rsidP="00F03386">
            <w:pPr>
              <w:spacing w:after="3"/>
              <w:rPr>
                <w:sz w:val="24"/>
                <w:szCs w:val="24"/>
              </w:rPr>
            </w:pPr>
            <w:r>
              <w:rPr>
                <w:sz w:val="24"/>
                <w:szCs w:val="24"/>
              </w:rPr>
              <w:t>(To be discussed during the Tutorial hours)</w:t>
            </w:r>
          </w:p>
        </w:tc>
      </w:tr>
      <w:tr w:rsidR="00F03386" w:rsidTr="00D41F32">
        <w:trPr>
          <w:trHeight w:val="256"/>
        </w:trPr>
        <w:tc>
          <w:tcPr>
            <w:tcW w:w="1689" w:type="dxa"/>
          </w:tcPr>
          <w:p w:rsidR="00F03386" w:rsidRDefault="00F03386" w:rsidP="00F03386">
            <w:pPr>
              <w:spacing w:after="3"/>
              <w:rPr>
                <w:sz w:val="24"/>
                <w:szCs w:val="24"/>
              </w:rPr>
            </w:pPr>
            <w:r>
              <w:rPr>
                <w:sz w:val="24"/>
                <w:szCs w:val="24"/>
              </w:rPr>
              <w:t>Skills acquired from this course</w:t>
            </w:r>
          </w:p>
        </w:tc>
        <w:tc>
          <w:tcPr>
            <w:tcW w:w="7553" w:type="dxa"/>
            <w:gridSpan w:val="7"/>
          </w:tcPr>
          <w:p w:rsidR="00F03386" w:rsidRDefault="00F03386" w:rsidP="00F03386">
            <w:pPr>
              <w:spacing w:after="3"/>
              <w:rPr>
                <w:sz w:val="24"/>
                <w:szCs w:val="24"/>
              </w:rPr>
            </w:pPr>
            <w:r>
              <w:rPr>
                <w:sz w:val="24"/>
                <w:szCs w:val="24"/>
              </w:rPr>
              <w:t>Knowledge, Problem solving, Analytical ability, Professional Competency, Professional Communication and Transferable skills.</w:t>
            </w:r>
          </w:p>
        </w:tc>
      </w:tr>
    </w:tbl>
    <w:p w:rsidR="00D41F32" w:rsidRDefault="00D41F32">
      <w:r>
        <w:br w:type="page"/>
      </w:r>
    </w:p>
    <w:tbl>
      <w:tblPr>
        <w:tblStyle w:val="TableGrid"/>
        <w:tblW w:w="9242" w:type="dxa"/>
        <w:tblLook w:val="04A0"/>
      </w:tblPr>
      <w:tblGrid>
        <w:gridCol w:w="1696"/>
        <w:gridCol w:w="7546"/>
      </w:tblGrid>
      <w:tr w:rsidR="00F03386" w:rsidTr="00D41F32">
        <w:trPr>
          <w:trHeight w:val="256"/>
        </w:trPr>
        <w:tc>
          <w:tcPr>
            <w:tcW w:w="1689" w:type="dxa"/>
          </w:tcPr>
          <w:p w:rsidR="00F03386" w:rsidRPr="00C34C98" w:rsidRDefault="00F03386" w:rsidP="00F03386">
            <w:pPr>
              <w:spacing w:after="3"/>
              <w:rPr>
                <w:b/>
                <w:bCs/>
                <w:sz w:val="24"/>
                <w:szCs w:val="24"/>
              </w:rPr>
            </w:pPr>
            <w:r w:rsidRPr="00C34C98">
              <w:rPr>
                <w:b/>
                <w:bCs/>
                <w:sz w:val="24"/>
                <w:szCs w:val="24"/>
              </w:rPr>
              <w:lastRenderedPageBreak/>
              <w:t xml:space="preserve">Recommended Text </w:t>
            </w:r>
          </w:p>
        </w:tc>
        <w:tc>
          <w:tcPr>
            <w:tcW w:w="7553" w:type="dxa"/>
          </w:tcPr>
          <w:p w:rsidR="00D37B16" w:rsidRPr="0050112F" w:rsidRDefault="00D37B16">
            <w:pPr>
              <w:pStyle w:val="ListParagraph"/>
              <w:numPr>
                <w:ilvl w:val="3"/>
                <w:numId w:val="12"/>
              </w:numPr>
              <w:tabs>
                <w:tab w:val="left" w:pos="598"/>
              </w:tabs>
              <w:ind w:left="598" w:right="527" w:hanging="567"/>
              <w:jc w:val="both"/>
              <w:rPr>
                <w:sz w:val="24"/>
                <w:szCs w:val="24"/>
              </w:rPr>
            </w:pPr>
            <w:r w:rsidRPr="0050112F">
              <w:rPr>
                <w:sz w:val="24"/>
                <w:szCs w:val="24"/>
              </w:rPr>
              <w:t xml:space="preserve">J. March and M. Smith, </w:t>
            </w:r>
            <w:r w:rsidRPr="0050112F">
              <w:rPr>
                <w:i/>
                <w:sz w:val="24"/>
                <w:szCs w:val="24"/>
              </w:rPr>
              <w:t>Advanced Organic Chemistry</w:t>
            </w:r>
            <w:r w:rsidRPr="0050112F">
              <w:rPr>
                <w:sz w:val="24"/>
                <w:szCs w:val="24"/>
              </w:rPr>
              <w:t>, 5th ed., John-Wiley and Sons.</w:t>
            </w:r>
            <w:r w:rsidRPr="0050112F">
              <w:rPr>
                <w:spacing w:val="-4"/>
                <w:sz w:val="24"/>
                <w:szCs w:val="24"/>
              </w:rPr>
              <w:t xml:space="preserve"> </w:t>
            </w:r>
            <w:r w:rsidRPr="0050112F">
              <w:rPr>
                <w:sz w:val="24"/>
                <w:szCs w:val="24"/>
              </w:rPr>
              <w:t>2001.</w:t>
            </w:r>
          </w:p>
          <w:p w:rsidR="00D37B16" w:rsidRPr="00EB1F42" w:rsidRDefault="00D37B16">
            <w:pPr>
              <w:pStyle w:val="ListParagraph"/>
              <w:numPr>
                <w:ilvl w:val="3"/>
                <w:numId w:val="12"/>
              </w:numPr>
              <w:tabs>
                <w:tab w:val="left" w:pos="598"/>
              </w:tabs>
              <w:spacing w:before="0"/>
              <w:ind w:left="598" w:right="293" w:hanging="567"/>
              <w:jc w:val="both"/>
              <w:rPr>
                <w:sz w:val="24"/>
                <w:szCs w:val="24"/>
              </w:rPr>
            </w:pPr>
            <w:r w:rsidRPr="00EB1F42">
              <w:rPr>
                <w:sz w:val="24"/>
                <w:szCs w:val="24"/>
              </w:rPr>
              <w:t xml:space="preserve">E. S. Gould, </w:t>
            </w:r>
            <w:r w:rsidRPr="00EB1F42">
              <w:rPr>
                <w:i/>
                <w:sz w:val="24"/>
                <w:szCs w:val="24"/>
              </w:rPr>
              <w:t xml:space="preserve">Mechanism and Structure in Organic Chemistry, </w:t>
            </w:r>
            <w:r w:rsidRPr="00EB1F42">
              <w:rPr>
                <w:sz w:val="24"/>
                <w:szCs w:val="24"/>
              </w:rPr>
              <w:t>Holt, Rinehart and Winston Inc.,</w:t>
            </w:r>
            <w:r w:rsidRPr="00EB1F42">
              <w:rPr>
                <w:spacing w:val="-3"/>
                <w:sz w:val="24"/>
                <w:szCs w:val="24"/>
              </w:rPr>
              <w:t xml:space="preserve"> </w:t>
            </w:r>
            <w:r w:rsidRPr="00EB1F42">
              <w:rPr>
                <w:sz w:val="24"/>
                <w:szCs w:val="24"/>
              </w:rPr>
              <w:t>1959.</w:t>
            </w:r>
          </w:p>
          <w:p w:rsidR="00D37B16" w:rsidRPr="00EB1F42" w:rsidRDefault="00D37B16">
            <w:pPr>
              <w:pStyle w:val="ListParagraph"/>
              <w:numPr>
                <w:ilvl w:val="3"/>
                <w:numId w:val="12"/>
              </w:numPr>
              <w:tabs>
                <w:tab w:val="left" w:pos="598"/>
              </w:tabs>
              <w:spacing w:before="0"/>
              <w:ind w:left="598" w:right="291" w:hanging="567"/>
              <w:jc w:val="both"/>
              <w:rPr>
                <w:sz w:val="24"/>
                <w:szCs w:val="24"/>
              </w:rPr>
            </w:pPr>
            <w:r w:rsidRPr="00EB1F42">
              <w:rPr>
                <w:sz w:val="24"/>
                <w:szCs w:val="24"/>
              </w:rPr>
              <w:t xml:space="preserve">P. S. Kalsi, </w:t>
            </w:r>
            <w:r w:rsidRPr="00EB1F42">
              <w:rPr>
                <w:i/>
                <w:sz w:val="24"/>
                <w:szCs w:val="24"/>
              </w:rPr>
              <w:t>Stereochemistry of carbon compounds</w:t>
            </w:r>
            <w:r w:rsidRPr="00EB1F42">
              <w:rPr>
                <w:sz w:val="24"/>
                <w:szCs w:val="24"/>
              </w:rPr>
              <w:t>, 8</w:t>
            </w:r>
            <w:r w:rsidRPr="00EB1F42">
              <w:rPr>
                <w:sz w:val="24"/>
                <w:szCs w:val="24"/>
                <w:vertAlign w:val="superscript"/>
              </w:rPr>
              <w:t>th</w:t>
            </w:r>
            <w:r w:rsidRPr="00EB1F42">
              <w:rPr>
                <w:sz w:val="24"/>
                <w:szCs w:val="24"/>
              </w:rPr>
              <w:t>edn, New Age International Publishers,</w:t>
            </w:r>
            <w:r w:rsidRPr="00EB1F42">
              <w:rPr>
                <w:spacing w:val="1"/>
                <w:sz w:val="24"/>
                <w:szCs w:val="24"/>
              </w:rPr>
              <w:t xml:space="preserve"> </w:t>
            </w:r>
            <w:r w:rsidRPr="00EB1F42">
              <w:rPr>
                <w:sz w:val="24"/>
                <w:szCs w:val="24"/>
              </w:rPr>
              <w:t>2015.</w:t>
            </w:r>
          </w:p>
          <w:p w:rsidR="00D37B16" w:rsidRPr="00D37B16" w:rsidRDefault="00D37B16">
            <w:pPr>
              <w:pStyle w:val="ListParagraph"/>
              <w:numPr>
                <w:ilvl w:val="3"/>
                <w:numId w:val="12"/>
              </w:numPr>
              <w:tabs>
                <w:tab w:val="left" w:pos="598"/>
              </w:tabs>
              <w:spacing w:before="0"/>
              <w:ind w:left="598" w:right="293" w:hanging="567"/>
              <w:jc w:val="both"/>
              <w:rPr>
                <w:sz w:val="24"/>
                <w:szCs w:val="24"/>
              </w:rPr>
            </w:pPr>
            <w:r w:rsidRPr="00EB1F42">
              <w:rPr>
                <w:color w:val="333333"/>
                <w:sz w:val="24"/>
                <w:szCs w:val="24"/>
              </w:rPr>
              <w:t xml:space="preserve">P. Y.Bruice, </w:t>
            </w:r>
            <w:r w:rsidRPr="00EB1F42">
              <w:rPr>
                <w:i/>
                <w:sz w:val="24"/>
                <w:szCs w:val="24"/>
              </w:rPr>
              <w:t>Organic Chemistry</w:t>
            </w:r>
            <w:r w:rsidRPr="00EB1F42">
              <w:rPr>
                <w:sz w:val="24"/>
                <w:szCs w:val="24"/>
              </w:rPr>
              <w:t>, 7</w:t>
            </w:r>
            <w:r w:rsidRPr="00EB1F42">
              <w:rPr>
                <w:sz w:val="24"/>
                <w:szCs w:val="24"/>
                <w:vertAlign w:val="superscript"/>
              </w:rPr>
              <w:t>th</w:t>
            </w:r>
            <w:r w:rsidRPr="00EB1F42">
              <w:rPr>
                <w:sz w:val="24"/>
                <w:szCs w:val="24"/>
              </w:rPr>
              <w:t>edn.,</w:t>
            </w:r>
            <w:r w:rsidRPr="00EB1F42">
              <w:rPr>
                <w:color w:val="333333"/>
                <w:sz w:val="24"/>
                <w:szCs w:val="24"/>
              </w:rPr>
              <w:t>Prentice Hall, 2013.</w:t>
            </w:r>
            <w:r>
              <w:rPr>
                <w:color w:val="333333"/>
                <w:sz w:val="24"/>
                <w:szCs w:val="24"/>
              </w:rPr>
              <w:t xml:space="preserve"> </w:t>
            </w:r>
          </w:p>
          <w:p w:rsidR="00F03386" w:rsidRPr="003D01BD" w:rsidRDefault="00E01D33">
            <w:pPr>
              <w:pStyle w:val="ListParagraph"/>
              <w:numPr>
                <w:ilvl w:val="3"/>
                <w:numId w:val="12"/>
              </w:numPr>
              <w:tabs>
                <w:tab w:val="left" w:pos="598"/>
              </w:tabs>
              <w:spacing w:before="0"/>
              <w:ind w:left="598" w:right="293" w:hanging="567"/>
              <w:jc w:val="both"/>
              <w:rPr>
                <w:sz w:val="24"/>
                <w:szCs w:val="24"/>
              </w:rPr>
            </w:pPr>
            <w:hyperlink r:id="rId22">
              <w:r w:rsidR="00D37B16" w:rsidRPr="00EB1F42">
                <w:rPr>
                  <w:color w:val="0F0F0F"/>
                  <w:sz w:val="24"/>
                  <w:szCs w:val="24"/>
                </w:rPr>
                <w:t>R. T. Morrison, R. N. Boyd, S. K. Bhattacharjee</w:t>
              </w:r>
            </w:hyperlink>
            <w:r w:rsidR="00D37B16" w:rsidRPr="00EB1F42">
              <w:rPr>
                <w:i/>
                <w:sz w:val="24"/>
                <w:szCs w:val="24"/>
              </w:rPr>
              <w:t>Organic Chemistry</w:t>
            </w:r>
            <w:r w:rsidR="00D37B16" w:rsidRPr="00EB1F42">
              <w:rPr>
                <w:sz w:val="24"/>
                <w:szCs w:val="24"/>
              </w:rPr>
              <w:t>, 7</w:t>
            </w:r>
            <w:r w:rsidR="00D37B16" w:rsidRPr="00EB1F42">
              <w:rPr>
                <w:sz w:val="24"/>
                <w:szCs w:val="24"/>
                <w:vertAlign w:val="superscript"/>
              </w:rPr>
              <w:t>th</w:t>
            </w:r>
            <w:r w:rsidR="00D37B16" w:rsidRPr="00EB1F42">
              <w:rPr>
                <w:sz w:val="24"/>
                <w:szCs w:val="24"/>
              </w:rPr>
              <w:t xml:space="preserve"> edn., </w:t>
            </w:r>
            <w:hyperlink r:id="rId23">
              <w:r w:rsidR="00D37B16" w:rsidRPr="00EB1F42">
                <w:rPr>
                  <w:color w:val="0F0F0F"/>
                  <w:sz w:val="24"/>
                  <w:szCs w:val="24"/>
                </w:rPr>
                <w:t>Pearson Education</w:t>
              </w:r>
            </w:hyperlink>
            <w:r w:rsidR="00D37B16" w:rsidRPr="00EB1F42">
              <w:rPr>
                <w:sz w:val="24"/>
                <w:szCs w:val="24"/>
              </w:rPr>
              <w:t>,</w:t>
            </w:r>
            <w:r w:rsidR="00D37B16" w:rsidRPr="00EB1F42">
              <w:rPr>
                <w:spacing w:val="-20"/>
                <w:sz w:val="24"/>
                <w:szCs w:val="24"/>
              </w:rPr>
              <w:t xml:space="preserve"> </w:t>
            </w:r>
            <w:r w:rsidR="00D37B16" w:rsidRPr="00EB1F42">
              <w:rPr>
                <w:sz w:val="24"/>
                <w:szCs w:val="24"/>
              </w:rPr>
              <w:t>2010.</w:t>
            </w:r>
          </w:p>
        </w:tc>
      </w:tr>
      <w:tr w:rsidR="00F03386" w:rsidTr="00D41F32">
        <w:trPr>
          <w:trHeight w:val="256"/>
        </w:trPr>
        <w:tc>
          <w:tcPr>
            <w:tcW w:w="1689" w:type="dxa"/>
          </w:tcPr>
          <w:p w:rsidR="00F03386" w:rsidRPr="00C34C98" w:rsidRDefault="00F03386" w:rsidP="00F03386">
            <w:pPr>
              <w:spacing w:after="3"/>
              <w:rPr>
                <w:b/>
                <w:bCs/>
                <w:sz w:val="24"/>
                <w:szCs w:val="24"/>
              </w:rPr>
            </w:pPr>
            <w:r w:rsidRPr="00C34C98">
              <w:rPr>
                <w:b/>
                <w:bCs/>
                <w:sz w:val="24"/>
                <w:szCs w:val="24"/>
              </w:rPr>
              <w:t>Reference Books</w:t>
            </w:r>
          </w:p>
        </w:tc>
        <w:tc>
          <w:tcPr>
            <w:tcW w:w="7553" w:type="dxa"/>
          </w:tcPr>
          <w:p w:rsidR="004B516D" w:rsidRPr="00EB1F42" w:rsidRDefault="004B516D">
            <w:pPr>
              <w:pStyle w:val="ListParagraph"/>
              <w:numPr>
                <w:ilvl w:val="0"/>
                <w:numId w:val="13"/>
              </w:numPr>
              <w:tabs>
                <w:tab w:val="left" w:pos="598"/>
              </w:tabs>
              <w:spacing w:before="0"/>
              <w:ind w:left="598" w:right="716" w:hanging="598"/>
              <w:jc w:val="both"/>
              <w:rPr>
                <w:sz w:val="24"/>
                <w:szCs w:val="24"/>
              </w:rPr>
            </w:pPr>
            <w:r w:rsidRPr="00EB1F42">
              <w:rPr>
                <w:sz w:val="24"/>
                <w:szCs w:val="24"/>
              </w:rPr>
              <w:t xml:space="preserve">S. H. Pine, </w:t>
            </w:r>
            <w:r w:rsidRPr="00EB1F42">
              <w:rPr>
                <w:i/>
                <w:sz w:val="24"/>
                <w:szCs w:val="24"/>
              </w:rPr>
              <w:t>Organic Chemistry</w:t>
            </w:r>
            <w:r w:rsidRPr="00EB1F42">
              <w:rPr>
                <w:sz w:val="24"/>
                <w:szCs w:val="24"/>
              </w:rPr>
              <w:t>, 5</w:t>
            </w:r>
            <w:r w:rsidRPr="00EB1F42">
              <w:rPr>
                <w:sz w:val="24"/>
                <w:szCs w:val="24"/>
                <w:vertAlign w:val="superscript"/>
              </w:rPr>
              <w:t>th</w:t>
            </w:r>
            <w:r w:rsidRPr="00EB1F42">
              <w:rPr>
                <w:sz w:val="24"/>
                <w:szCs w:val="24"/>
              </w:rPr>
              <w:t>edn, McGraw Hill International Editionn,</w:t>
            </w:r>
            <w:r>
              <w:rPr>
                <w:sz w:val="24"/>
                <w:szCs w:val="24"/>
              </w:rPr>
              <w:t xml:space="preserve"> </w:t>
            </w:r>
            <w:r w:rsidRPr="00EB1F42">
              <w:rPr>
                <w:sz w:val="24"/>
                <w:szCs w:val="24"/>
              </w:rPr>
              <w:t>1987.</w:t>
            </w:r>
          </w:p>
          <w:p w:rsidR="004B516D" w:rsidRPr="00EB1F42" w:rsidRDefault="004B516D">
            <w:pPr>
              <w:pStyle w:val="ListParagraph"/>
              <w:numPr>
                <w:ilvl w:val="0"/>
                <w:numId w:val="13"/>
              </w:numPr>
              <w:tabs>
                <w:tab w:val="left" w:pos="456"/>
                <w:tab w:val="left" w:pos="598"/>
              </w:tabs>
              <w:spacing w:before="0"/>
              <w:ind w:left="598" w:right="295" w:hanging="598"/>
              <w:jc w:val="both"/>
              <w:rPr>
                <w:sz w:val="24"/>
                <w:szCs w:val="24"/>
              </w:rPr>
            </w:pPr>
            <w:r w:rsidRPr="00EB1F42">
              <w:rPr>
                <w:sz w:val="24"/>
                <w:szCs w:val="24"/>
              </w:rPr>
              <w:tab/>
            </w:r>
            <w:r w:rsidRPr="00EB1F42">
              <w:rPr>
                <w:spacing w:val="-3"/>
                <w:sz w:val="24"/>
                <w:szCs w:val="24"/>
              </w:rPr>
              <w:t xml:space="preserve">L. </w:t>
            </w:r>
            <w:r w:rsidRPr="00EB1F42">
              <w:rPr>
                <w:sz w:val="24"/>
                <w:szCs w:val="24"/>
              </w:rPr>
              <w:t xml:space="preserve">F. Fieser and M. Fieser, </w:t>
            </w:r>
            <w:r w:rsidRPr="00EB1F42">
              <w:rPr>
                <w:i/>
                <w:sz w:val="24"/>
                <w:szCs w:val="24"/>
              </w:rPr>
              <w:t>Organic Chemistry</w:t>
            </w:r>
            <w:r w:rsidRPr="00EB1F42">
              <w:rPr>
                <w:sz w:val="24"/>
                <w:szCs w:val="24"/>
              </w:rPr>
              <w:t>, Asia Publishing House, Bombay,</w:t>
            </w:r>
            <w:r w:rsidRPr="00EB1F42">
              <w:rPr>
                <w:spacing w:val="-3"/>
                <w:sz w:val="24"/>
                <w:szCs w:val="24"/>
              </w:rPr>
              <w:t xml:space="preserve"> </w:t>
            </w:r>
            <w:r w:rsidRPr="00EB1F42">
              <w:rPr>
                <w:sz w:val="24"/>
                <w:szCs w:val="24"/>
              </w:rPr>
              <w:t>2000.</w:t>
            </w:r>
          </w:p>
          <w:p w:rsidR="004B516D" w:rsidRPr="00EB1F42" w:rsidRDefault="004B516D">
            <w:pPr>
              <w:pStyle w:val="ListParagraph"/>
              <w:numPr>
                <w:ilvl w:val="0"/>
                <w:numId w:val="13"/>
              </w:numPr>
              <w:tabs>
                <w:tab w:val="left" w:pos="598"/>
              </w:tabs>
              <w:spacing w:before="0"/>
              <w:ind w:left="598" w:right="291" w:hanging="598"/>
              <w:jc w:val="both"/>
              <w:rPr>
                <w:sz w:val="24"/>
                <w:szCs w:val="24"/>
              </w:rPr>
            </w:pPr>
            <w:r w:rsidRPr="00EB1F42">
              <w:rPr>
                <w:sz w:val="24"/>
                <w:szCs w:val="24"/>
              </w:rPr>
              <w:t xml:space="preserve">E.S. Gould, </w:t>
            </w:r>
            <w:r w:rsidRPr="00EB1F42">
              <w:rPr>
                <w:i/>
                <w:sz w:val="24"/>
                <w:szCs w:val="24"/>
              </w:rPr>
              <w:t xml:space="preserve">Mechanism and Structure in </w:t>
            </w:r>
            <w:r w:rsidRPr="00EB1F42">
              <w:rPr>
                <w:i/>
                <w:spacing w:val="-3"/>
                <w:sz w:val="24"/>
                <w:szCs w:val="24"/>
              </w:rPr>
              <w:t xml:space="preserve">Organic </w:t>
            </w:r>
            <w:r w:rsidRPr="00EB1F42">
              <w:rPr>
                <w:i/>
                <w:sz w:val="24"/>
                <w:szCs w:val="24"/>
              </w:rPr>
              <w:t>Chemistry</w:t>
            </w:r>
            <w:r w:rsidRPr="00EB1F42">
              <w:rPr>
                <w:sz w:val="24"/>
                <w:szCs w:val="24"/>
              </w:rPr>
              <w:t>, Holt, Rinehart and Winston Inc.,</w:t>
            </w:r>
            <w:r w:rsidRPr="00EB1F42">
              <w:rPr>
                <w:spacing w:val="-4"/>
                <w:sz w:val="24"/>
                <w:szCs w:val="24"/>
              </w:rPr>
              <w:t xml:space="preserve"> </w:t>
            </w:r>
            <w:r w:rsidRPr="00EB1F42">
              <w:rPr>
                <w:sz w:val="24"/>
                <w:szCs w:val="24"/>
              </w:rPr>
              <w:t>1959.</w:t>
            </w:r>
          </w:p>
          <w:p w:rsidR="004B516D" w:rsidRDefault="004B516D">
            <w:pPr>
              <w:pStyle w:val="ListParagraph"/>
              <w:numPr>
                <w:ilvl w:val="0"/>
                <w:numId w:val="13"/>
              </w:numPr>
              <w:tabs>
                <w:tab w:val="left" w:pos="598"/>
              </w:tabs>
              <w:spacing w:before="0"/>
              <w:ind w:left="598" w:right="342" w:hanging="598"/>
              <w:jc w:val="both"/>
              <w:rPr>
                <w:sz w:val="24"/>
                <w:szCs w:val="24"/>
              </w:rPr>
            </w:pPr>
            <w:r w:rsidRPr="00EB1F42">
              <w:rPr>
                <w:sz w:val="24"/>
                <w:szCs w:val="24"/>
              </w:rPr>
              <w:t xml:space="preserve">T. </w:t>
            </w:r>
            <w:r w:rsidRPr="00EB1F42">
              <w:rPr>
                <w:spacing w:val="-3"/>
                <w:sz w:val="24"/>
                <w:szCs w:val="24"/>
              </w:rPr>
              <w:t xml:space="preserve">L. </w:t>
            </w:r>
            <w:r w:rsidRPr="00EB1F42">
              <w:rPr>
                <w:sz w:val="24"/>
                <w:szCs w:val="24"/>
              </w:rPr>
              <w:t xml:space="preserve">Gilchrist, </w:t>
            </w:r>
            <w:r w:rsidRPr="00EB1F42">
              <w:rPr>
                <w:i/>
                <w:sz w:val="24"/>
                <w:szCs w:val="24"/>
              </w:rPr>
              <w:t>Heterocyclic Chemistry</w:t>
            </w:r>
            <w:r w:rsidRPr="00EB1F42">
              <w:rPr>
                <w:sz w:val="24"/>
                <w:szCs w:val="24"/>
              </w:rPr>
              <w:t>, Longman Press, 1989.</w:t>
            </w:r>
            <w:r>
              <w:rPr>
                <w:sz w:val="24"/>
                <w:szCs w:val="24"/>
              </w:rPr>
              <w:t xml:space="preserve"> </w:t>
            </w:r>
          </w:p>
          <w:p w:rsidR="00F03386" w:rsidRPr="003D01BD" w:rsidRDefault="004B516D">
            <w:pPr>
              <w:pStyle w:val="ListParagraph"/>
              <w:numPr>
                <w:ilvl w:val="0"/>
                <w:numId w:val="13"/>
              </w:numPr>
              <w:tabs>
                <w:tab w:val="left" w:pos="598"/>
              </w:tabs>
              <w:spacing w:before="0"/>
              <w:ind w:left="598" w:right="342" w:hanging="598"/>
              <w:jc w:val="both"/>
              <w:rPr>
                <w:sz w:val="24"/>
                <w:szCs w:val="24"/>
              </w:rPr>
            </w:pPr>
            <w:r w:rsidRPr="00EB1F42">
              <w:rPr>
                <w:sz w:val="24"/>
                <w:szCs w:val="24"/>
              </w:rPr>
              <w:t xml:space="preserve">J. A. Joule and K. Mills, </w:t>
            </w:r>
            <w:r w:rsidRPr="00EB1F42">
              <w:rPr>
                <w:i/>
                <w:sz w:val="24"/>
                <w:szCs w:val="24"/>
              </w:rPr>
              <w:t>Heterocyclic Chemistry</w:t>
            </w:r>
            <w:r w:rsidRPr="00EB1F42">
              <w:rPr>
                <w:sz w:val="24"/>
                <w:szCs w:val="24"/>
              </w:rPr>
              <w:t>, 4</w:t>
            </w:r>
            <w:r w:rsidRPr="00EB1F42">
              <w:rPr>
                <w:sz w:val="24"/>
                <w:szCs w:val="24"/>
                <w:vertAlign w:val="superscript"/>
              </w:rPr>
              <w:t>th</w:t>
            </w:r>
            <w:r w:rsidRPr="00EB1F42">
              <w:rPr>
                <w:sz w:val="24"/>
                <w:szCs w:val="24"/>
              </w:rPr>
              <w:t>ed., John-Wiley,</w:t>
            </w:r>
            <w:r w:rsidRPr="00EB1F42">
              <w:rPr>
                <w:spacing w:val="-1"/>
                <w:sz w:val="24"/>
                <w:szCs w:val="24"/>
              </w:rPr>
              <w:t xml:space="preserve"> </w:t>
            </w:r>
            <w:r w:rsidRPr="00EB1F42">
              <w:rPr>
                <w:sz w:val="24"/>
                <w:szCs w:val="24"/>
              </w:rPr>
              <w:t>2010.</w:t>
            </w:r>
          </w:p>
        </w:tc>
      </w:tr>
      <w:tr w:rsidR="00F03386" w:rsidTr="00D41F32">
        <w:trPr>
          <w:trHeight w:val="256"/>
        </w:trPr>
        <w:tc>
          <w:tcPr>
            <w:tcW w:w="1689" w:type="dxa"/>
          </w:tcPr>
          <w:p w:rsidR="00F03386" w:rsidRDefault="00F03386" w:rsidP="00F03386">
            <w:pPr>
              <w:spacing w:after="3"/>
              <w:rPr>
                <w:b/>
                <w:bCs/>
                <w:sz w:val="24"/>
                <w:szCs w:val="24"/>
              </w:rPr>
            </w:pPr>
            <w:r w:rsidRPr="00C34C98">
              <w:rPr>
                <w:b/>
                <w:bCs/>
                <w:sz w:val="24"/>
                <w:szCs w:val="24"/>
              </w:rPr>
              <w:t xml:space="preserve">Website and </w:t>
            </w:r>
          </w:p>
          <w:p w:rsidR="00F03386" w:rsidRPr="00C34C98" w:rsidRDefault="00F03386" w:rsidP="00F03386">
            <w:pPr>
              <w:spacing w:after="3"/>
              <w:rPr>
                <w:b/>
                <w:bCs/>
                <w:sz w:val="24"/>
                <w:szCs w:val="24"/>
              </w:rPr>
            </w:pPr>
            <w:r w:rsidRPr="00C34C98">
              <w:rPr>
                <w:b/>
                <w:bCs/>
                <w:sz w:val="24"/>
                <w:szCs w:val="24"/>
              </w:rPr>
              <w:t>e-learning source</w:t>
            </w:r>
          </w:p>
        </w:tc>
        <w:tc>
          <w:tcPr>
            <w:tcW w:w="7553" w:type="dxa"/>
          </w:tcPr>
          <w:p w:rsidR="00003BB0" w:rsidRPr="00EB1F42" w:rsidRDefault="00003BB0" w:rsidP="00003BB0">
            <w:pPr>
              <w:ind w:left="437" w:right="26" w:hanging="141"/>
              <w:rPr>
                <w:sz w:val="24"/>
                <w:szCs w:val="24"/>
              </w:rPr>
            </w:pPr>
            <w:r w:rsidRPr="00EB1F42">
              <w:rPr>
                <w:bCs/>
                <w:sz w:val="24"/>
                <w:szCs w:val="24"/>
              </w:rPr>
              <w:t>1.</w:t>
            </w:r>
            <w:hyperlink r:id="rId24" w:history="1">
              <w:r w:rsidRPr="00EB1F42">
                <w:rPr>
                  <w:rStyle w:val="Hyperlink"/>
                  <w:sz w:val="24"/>
                  <w:szCs w:val="24"/>
                </w:rPr>
                <w:t>https://sites.google.com/site/chemistryebookscollection02/home/organic-chemistry/organic</w:t>
              </w:r>
            </w:hyperlink>
          </w:p>
          <w:p w:rsidR="00F03386" w:rsidRDefault="00003BB0" w:rsidP="00003BB0">
            <w:pPr>
              <w:ind w:firstLine="296"/>
              <w:rPr>
                <w:sz w:val="24"/>
                <w:szCs w:val="24"/>
              </w:rPr>
            </w:pPr>
            <w:r w:rsidRPr="00EB1F42">
              <w:rPr>
                <w:bCs/>
                <w:sz w:val="24"/>
                <w:szCs w:val="24"/>
              </w:rPr>
              <w:t xml:space="preserve">2. </w:t>
            </w:r>
            <w:hyperlink r:id="rId25" w:history="1">
              <w:r w:rsidRPr="00EB1F42">
                <w:rPr>
                  <w:rStyle w:val="Hyperlink"/>
                  <w:sz w:val="24"/>
                  <w:szCs w:val="24"/>
                </w:rPr>
                <w:t>https://www.organic-chemistry.org/</w:t>
              </w:r>
            </w:hyperlink>
          </w:p>
        </w:tc>
      </w:tr>
      <w:tr w:rsidR="00F03386" w:rsidTr="00D41F32">
        <w:trPr>
          <w:trHeight w:val="256"/>
        </w:trPr>
        <w:tc>
          <w:tcPr>
            <w:tcW w:w="9242" w:type="dxa"/>
            <w:gridSpan w:val="2"/>
          </w:tcPr>
          <w:p w:rsidR="00F03386" w:rsidRDefault="00F03386" w:rsidP="00F03386">
            <w:pPr>
              <w:ind w:right="-15"/>
              <w:rPr>
                <w:b/>
                <w:bCs/>
                <w:sz w:val="24"/>
                <w:szCs w:val="24"/>
              </w:rPr>
            </w:pPr>
            <w:r w:rsidRPr="0004310C">
              <w:rPr>
                <w:b/>
                <w:bCs/>
                <w:sz w:val="24"/>
                <w:szCs w:val="24"/>
              </w:rPr>
              <w:t>Course Learning Outcomes (for Mapping with POs and PSOs)</w:t>
            </w:r>
          </w:p>
          <w:p w:rsidR="00F03386" w:rsidRDefault="00F03386" w:rsidP="00F03386">
            <w:pPr>
              <w:ind w:right="-15"/>
              <w:rPr>
                <w:sz w:val="24"/>
                <w:szCs w:val="24"/>
              </w:rPr>
            </w:pPr>
          </w:p>
          <w:p w:rsidR="00F03386" w:rsidRDefault="00F03386" w:rsidP="00F03386">
            <w:pPr>
              <w:ind w:right="-15"/>
              <w:rPr>
                <w:sz w:val="24"/>
                <w:szCs w:val="24"/>
              </w:rPr>
            </w:pPr>
            <w:r>
              <w:rPr>
                <w:sz w:val="24"/>
                <w:szCs w:val="24"/>
              </w:rPr>
              <w:t>S</w:t>
            </w:r>
            <w:r w:rsidRPr="00F7422E">
              <w:rPr>
                <w:sz w:val="24"/>
                <w:szCs w:val="24"/>
              </w:rPr>
              <w:t>tudents wil</w:t>
            </w:r>
            <w:r>
              <w:rPr>
                <w:sz w:val="24"/>
                <w:szCs w:val="24"/>
              </w:rPr>
              <w:t xml:space="preserve">l be able: </w:t>
            </w:r>
          </w:p>
          <w:p w:rsidR="00E72FAD" w:rsidRDefault="00E72FAD" w:rsidP="00E72FAD">
            <w:pPr>
              <w:ind w:right="-15"/>
              <w:rPr>
                <w:sz w:val="24"/>
                <w:szCs w:val="24"/>
              </w:rPr>
            </w:pPr>
            <w:r w:rsidRPr="00200D94">
              <w:rPr>
                <w:b/>
                <w:bCs/>
                <w:sz w:val="24"/>
                <w:szCs w:val="24"/>
              </w:rPr>
              <w:t>CO1</w:t>
            </w:r>
            <w:r>
              <w:rPr>
                <w:sz w:val="24"/>
                <w:szCs w:val="24"/>
              </w:rPr>
              <w:t xml:space="preserve">: </w:t>
            </w:r>
            <w:r>
              <w:rPr>
                <w:bCs/>
                <w:sz w:val="24"/>
                <w:szCs w:val="24"/>
              </w:rPr>
              <w:t>To re</w:t>
            </w:r>
            <w:r w:rsidRPr="00EB1F42">
              <w:rPr>
                <w:bCs/>
                <w:sz w:val="24"/>
                <w:szCs w:val="24"/>
              </w:rPr>
              <w:t>call the basic principles of aromaticity of organic and heterocyclic compounds.</w:t>
            </w:r>
          </w:p>
          <w:p w:rsidR="00E72FAD" w:rsidRDefault="00E72FAD" w:rsidP="00E72FAD">
            <w:pPr>
              <w:ind w:right="-15"/>
              <w:rPr>
                <w:sz w:val="24"/>
                <w:szCs w:val="24"/>
              </w:rPr>
            </w:pPr>
            <w:r w:rsidRPr="00200D94">
              <w:rPr>
                <w:b/>
                <w:bCs/>
                <w:sz w:val="24"/>
                <w:szCs w:val="24"/>
              </w:rPr>
              <w:t>CO2</w:t>
            </w:r>
            <w:r>
              <w:rPr>
                <w:sz w:val="24"/>
                <w:szCs w:val="24"/>
              </w:rPr>
              <w:t xml:space="preserve">: </w:t>
            </w:r>
            <w:r>
              <w:rPr>
                <w:bCs/>
                <w:sz w:val="24"/>
                <w:szCs w:val="24"/>
              </w:rPr>
              <w:t xml:space="preserve">To </w:t>
            </w:r>
            <w:r w:rsidRPr="00EB1F42">
              <w:rPr>
                <w:bCs/>
                <w:sz w:val="24"/>
                <w:szCs w:val="24"/>
              </w:rPr>
              <w:t>understand the mechanism of various types of organic reactions.</w:t>
            </w:r>
          </w:p>
          <w:p w:rsidR="00E72FAD" w:rsidRDefault="00E72FAD" w:rsidP="00E72FAD">
            <w:pPr>
              <w:ind w:right="-15"/>
              <w:rPr>
                <w:sz w:val="24"/>
                <w:szCs w:val="24"/>
              </w:rPr>
            </w:pPr>
            <w:r w:rsidRPr="00200D94">
              <w:rPr>
                <w:b/>
                <w:bCs/>
                <w:sz w:val="24"/>
                <w:szCs w:val="24"/>
              </w:rPr>
              <w:t>CO3</w:t>
            </w:r>
            <w:r>
              <w:rPr>
                <w:sz w:val="24"/>
                <w:szCs w:val="24"/>
              </w:rPr>
              <w:t xml:space="preserve">: </w:t>
            </w:r>
            <w:r>
              <w:rPr>
                <w:bCs/>
                <w:sz w:val="24"/>
                <w:szCs w:val="24"/>
              </w:rPr>
              <w:t xml:space="preserve">To </w:t>
            </w:r>
            <w:r w:rsidRPr="00EB1F42">
              <w:rPr>
                <w:bCs/>
                <w:sz w:val="24"/>
                <w:szCs w:val="24"/>
              </w:rPr>
              <w:t>predict the suitable reagents for the conversion of selective organic compounds.</w:t>
            </w:r>
          </w:p>
          <w:p w:rsidR="00E72FAD" w:rsidRDefault="00E72FAD" w:rsidP="00E72FAD">
            <w:pPr>
              <w:ind w:right="249"/>
              <w:jc w:val="both"/>
              <w:rPr>
                <w:sz w:val="24"/>
                <w:szCs w:val="24"/>
              </w:rPr>
            </w:pPr>
            <w:r w:rsidRPr="00200D94">
              <w:rPr>
                <w:b/>
                <w:bCs/>
                <w:sz w:val="24"/>
                <w:szCs w:val="24"/>
              </w:rPr>
              <w:t>CO4</w:t>
            </w:r>
            <w:r>
              <w:rPr>
                <w:sz w:val="24"/>
                <w:szCs w:val="24"/>
              </w:rPr>
              <w:t xml:space="preserve">: </w:t>
            </w:r>
            <w:r>
              <w:rPr>
                <w:bCs/>
                <w:sz w:val="24"/>
                <w:szCs w:val="24"/>
              </w:rPr>
              <w:t xml:space="preserve">To </w:t>
            </w:r>
            <w:r w:rsidRPr="00EB1F42">
              <w:rPr>
                <w:bCs/>
                <w:sz w:val="24"/>
                <w:szCs w:val="24"/>
              </w:rPr>
              <w:t>correlate the principles of substitution, elimination, and addition reactions.</w:t>
            </w:r>
          </w:p>
          <w:p w:rsidR="00F03386" w:rsidRDefault="00E72FAD" w:rsidP="00E72FAD">
            <w:pPr>
              <w:ind w:right="-15"/>
              <w:rPr>
                <w:sz w:val="24"/>
                <w:szCs w:val="24"/>
              </w:rPr>
            </w:pPr>
            <w:r w:rsidRPr="00200D94">
              <w:rPr>
                <w:b/>
                <w:sz w:val="24"/>
                <w:szCs w:val="24"/>
              </w:rPr>
              <w:t>CO5</w:t>
            </w:r>
            <w:r w:rsidRPr="007738A5">
              <w:rPr>
                <w:bCs/>
                <w:sz w:val="24"/>
                <w:szCs w:val="24"/>
              </w:rPr>
              <w:t>:</w:t>
            </w:r>
            <w:r>
              <w:rPr>
                <w:b/>
                <w:sz w:val="24"/>
                <w:szCs w:val="24"/>
              </w:rPr>
              <w:t xml:space="preserve"> </w:t>
            </w:r>
            <w:r>
              <w:rPr>
                <w:bCs/>
                <w:sz w:val="24"/>
                <w:szCs w:val="24"/>
              </w:rPr>
              <w:t xml:space="preserve">To </w:t>
            </w:r>
            <w:r w:rsidRPr="00EB1F42">
              <w:rPr>
                <w:bCs/>
                <w:sz w:val="24"/>
                <w:szCs w:val="24"/>
              </w:rPr>
              <w:t>design new routes to synthesis organic compounds.</w:t>
            </w:r>
          </w:p>
        </w:tc>
      </w:tr>
    </w:tbl>
    <w:p w:rsidR="003D01BD" w:rsidRDefault="003D01BD" w:rsidP="00A979C5">
      <w:pPr>
        <w:jc w:val="center"/>
        <w:rPr>
          <w:b/>
          <w:bCs/>
          <w:sz w:val="24"/>
          <w:szCs w:val="24"/>
        </w:rPr>
      </w:pPr>
    </w:p>
    <w:p w:rsidR="008E16CA" w:rsidRPr="00641D99" w:rsidRDefault="008E16CA" w:rsidP="008E16CA">
      <w:pPr>
        <w:jc w:val="center"/>
        <w:rPr>
          <w:b/>
          <w:bCs/>
          <w:sz w:val="24"/>
          <w:szCs w:val="24"/>
        </w:rPr>
      </w:pPr>
      <w:r>
        <w:rPr>
          <w:b/>
          <w:bCs/>
          <w:sz w:val="24"/>
          <w:szCs w:val="24"/>
        </w:rPr>
        <w:t>CO-PO Mapping (Course Articulation Matrix)</w:t>
      </w:r>
    </w:p>
    <w:p w:rsidR="008E16CA" w:rsidRDefault="008E16CA" w:rsidP="008E16CA"/>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8E16CA" w:rsidTr="006B1060">
        <w:trPr>
          <w:trHeight w:val="243"/>
        </w:trPr>
        <w:tc>
          <w:tcPr>
            <w:tcW w:w="872" w:type="dxa"/>
          </w:tcPr>
          <w:p w:rsidR="008E16CA" w:rsidRDefault="008E16CA" w:rsidP="006B1060">
            <w:pPr>
              <w:adjustRightInd w:val="0"/>
              <w:spacing w:line="360" w:lineRule="auto"/>
              <w:ind w:right="26"/>
              <w:jc w:val="center"/>
              <w:rPr>
                <w:b/>
                <w:bCs/>
                <w:sz w:val="24"/>
                <w:szCs w:val="24"/>
              </w:rPr>
            </w:pPr>
          </w:p>
        </w:tc>
        <w:tc>
          <w:tcPr>
            <w:tcW w:w="773" w:type="dxa"/>
          </w:tcPr>
          <w:p w:rsidR="008E16CA" w:rsidRDefault="008E16CA" w:rsidP="006B1060">
            <w:pPr>
              <w:adjustRightInd w:val="0"/>
              <w:spacing w:line="360" w:lineRule="auto"/>
              <w:ind w:right="26"/>
              <w:jc w:val="center"/>
              <w:rPr>
                <w:b/>
                <w:bCs/>
                <w:sz w:val="24"/>
                <w:szCs w:val="24"/>
              </w:rPr>
            </w:pPr>
            <w:r w:rsidRPr="0040325E">
              <w:rPr>
                <w:b/>
                <w:bCs/>
                <w:sz w:val="26"/>
                <w:szCs w:val="26"/>
              </w:rPr>
              <w:t>PO1</w:t>
            </w:r>
          </w:p>
        </w:tc>
        <w:tc>
          <w:tcPr>
            <w:tcW w:w="796" w:type="dxa"/>
          </w:tcPr>
          <w:p w:rsidR="008E16CA" w:rsidRDefault="008E16CA" w:rsidP="006B1060">
            <w:pPr>
              <w:adjustRightInd w:val="0"/>
              <w:spacing w:line="360" w:lineRule="auto"/>
              <w:ind w:right="26"/>
              <w:jc w:val="center"/>
              <w:rPr>
                <w:b/>
                <w:bCs/>
                <w:sz w:val="24"/>
                <w:szCs w:val="24"/>
              </w:rPr>
            </w:pPr>
            <w:r w:rsidRPr="0040325E">
              <w:rPr>
                <w:b/>
                <w:bCs/>
                <w:sz w:val="26"/>
                <w:szCs w:val="26"/>
              </w:rPr>
              <w:t>PO2</w:t>
            </w:r>
          </w:p>
        </w:tc>
        <w:tc>
          <w:tcPr>
            <w:tcW w:w="773" w:type="dxa"/>
          </w:tcPr>
          <w:p w:rsidR="008E16CA" w:rsidRDefault="008E16CA" w:rsidP="006B1060">
            <w:pPr>
              <w:adjustRightInd w:val="0"/>
              <w:spacing w:line="360" w:lineRule="auto"/>
              <w:ind w:right="26"/>
              <w:jc w:val="center"/>
              <w:rPr>
                <w:b/>
                <w:bCs/>
                <w:sz w:val="24"/>
                <w:szCs w:val="24"/>
              </w:rPr>
            </w:pPr>
            <w:r w:rsidRPr="0040325E">
              <w:rPr>
                <w:b/>
                <w:bCs/>
                <w:sz w:val="26"/>
                <w:szCs w:val="26"/>
              </w:rPr>
              <w:t>PO3</w:t>
            </w:r>
          </w:p>
        </w:tc>
        <w:tc>
          <w:tcPr>
            <w:tcW w:w="773" w:type="dxa"/>
          </w:tcPr>
          <w:p w:rsidR="008E16CA" w:rsidRDefault="008E16CA" w:rsidP="006B1060">
            <w:pPr>
              <w:adjustRightInd w:val="0"/>
              <w:spacing w:line="360" w:lineRule="auto"/>
              <w:ind w:right="26"/>
              <w:jc w:val="center"/>
              <w:rPr>
                <w:b/>
                <w:bCs/>
                <w:sz w:val="24"/>
                <w:szCs w:val="24"/>
              </w:rPr>
            </w:pPr>
            <w:r w:rsidRPr="0040325E">
              <w:rPr>
                <w:b/>
                <w:bCs/>
                <w:sz w:val="26"/>
                <w:szCs w:val="26"/>
              </w:rPr>
              <w:t>PO4</w:t>
            </w:r>
          </w:p>
        </w:tc>
        <w:tc>
          <w:tcPr>
            <w:tcW w:w="773" w:type="dxa"/>
          </w:tcPr>
          <w:p w:rsidR="008E16CA" w:rsidRDefault="008E16CA" w:rsidP="006B1060">
            <w:pPr>
              <w:adjustRightInd w:val="0"/>
              <w:spacing w:line="360" w:lineRule="auto"/>
              <w:ind w:right="26"/>
              <w:jc w:val="center"/>
              <w:rPr>
                <w:b/>
                <w:bCs/>
                <w:sz w:val="24"/>
                <w:szCs w:val="24"/>
              </w:rPr>
            </w:pPr>
            <w:r w:rsidRPr="0040325E">
              <w:rPr>
                <w:b/>
                <w:bCs/>
                <w:sz w:val="26"/>
                <w:szCs w:val="26"/>
              </w:rPr>
              <w:t>PO5</w:t>
            </w:r>
          </w:p>
        </w:tc>
        <w:tc>
          <w:tcPr>
            <w:tcW w:w="773" w:type="dxa"/>
          </w:tcPr>
          <w:p w:rsidR="008E16CA" w:rsidRPr="0040325E" w:rsidRDefault="008E16CA"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8E16CA" w:rsidRPr="0040325E" w:rsidRDefault="008E16CA"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8E16CA" w:rsidRPr="0040325E" w:rsidRDefault="008E16CA"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8E16CA" w:rsidRPr="0040325E" w:rsidRDefault="008E16CA"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8E16CA" w:rsidRPr="0040325E" w:rsidRDefault="008E16CA"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8E16CA" w:rsidTr="006B1060">
        <w:trPr>
          <w:trHeight w:val="243"/>
        </w:trPr>
        <w:tc>
          <w:tcPr>
            <w:tcW w:w="872" w:type="dxa"/>
          </w:tcPr>
          <w:p w:rsidR="008E16CA" w:rsidRPr="00A76B4F" w:rsidRDefault="008E16CA" w:rsidP="006B1060">
            <w:pPr>
              <w:adjustRightInd w:val="0"/>
              <w:spacing w:line="360" w:lineRule="auto"/>
              <w:ind w:right="26"/>
              <w:jc w:val="center"/>
              <w:rPr>
                <w:b/>
                <w:bCs/>
                <w:sz w:val="24"/>
                <w:szCs w:val="24"/>
              </w:rPr>
            </w:pPr>
            <w:r w:rsidRPr="00A76B4F">
              <w:rPr>
                <w:b/>
                <w:bCs/>
                <w:sz w:val="26"/>
                <w:szCs w:val="26"/>
              </w:rPr>
              <w:t>CO 1</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54"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1194" w:type="dxa"/>
          </w:tcPr>
          <w:p w:rsidR="008E16CA" w:rsidRDefault="008E16CA" w:rsidP="006B1060">
            <w:pPr>
              <w:adjustRightInd w:val="0"/>
              <w:spacing w:line="360" w:lineRule="auto"/>
              <w:ind w:right="26"/>
              <w:jc w:val="center"/>
              <w:rPr>
                <w:b/>
                <w:bCs/>
                <w:sz w:val="24"/>
                <w:szCs w:val="24"/>
              </w:rPr>
            </w:pPr>
            <w:r>
              <w:rPr>
                <w:b/>
                <w:bCs/>
                <w:sz w:val="24"/>
                <w:szCs w:val="24"/>
              </w:rPr>
              <w:t>M</w:t>
            </w:r>
          </w:p>
        </w:tc>
      </w:tr>
      <w:tr w:rsidR="008E16CA" w:rsidTr="006B1060">
        <w:trPr>
          <w:trHeight w:val="243"/>
        </w:trPr>
        <w:tc>
          <w:tcPr>
            <w:tcW w:w="872" w:type="dxa"/>
          </w:tcPr>
          <w:p w:rsidR="008E16CA" w:rsidRPr="00A76B4F" w:rsidRDefault="008E16CA" w:rsidP="006B1060">
            <w:pPr>
              <w:adjustRightInd w:val="0"/>
              <w:spacing w:line="360" w:lineRule="auto"/>
              <w:ind w:right="26"/>
              <w:jc w:val="center"/>
              <w:rPr>
                <w:b/>
                <w:bCs/>
                <w:sz w:val="24"/>
                <w:szCs w:val="24"/>
              </w:rPr>
            </w:pPr>
            <w:r w:rsidRPr="00A76B4F">
              <w:rPr>
                <w:b/>
                <w:bCs/>
                <w:sz w:val="26"/>
                <w:szCs w:val="26"/>
              </w:rPr>
              <w:t>CO 2</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54"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1194" w:type="dxa"/>
          </w:tcPr>
          <w:p w:rsidR="008E16CA" w:rsidRDefault="008E16CA" w:rsidP="006B1060">
            <w:pPr>
              <w:adjustRightInd w:val="0"/>
              <w:spacing w:line="360" w:lineRule="auto"/>
              <w:ind w:right="26"/>
              <w:jc w:val="center"/>
              <w:rPr>
                <w:b/>
                <w:bCs/>
                <w:sz w:val="24"/>
                <w:szCs w:val="24"/>
              </w:rPr>
            </w:pPr>
            <w:r>
              <w:rPr>
                <w:b/>
                <w:bCs/>
                <w:sz w:val="24"/>
                <w:szCs w:val="24"/>
              </w:rPr>
              <w:t>S</w:t>
            </w:r>
          </w:p>
        </w:tc>
      </w:tr>
      <w:tr w:rsidR="008E16CA" w:rsidTr="006B1060">
        <w:trPr>
          <w:trHeight w:val="239"/>
        </w:trPr>
        <w:tc>
          <w:tcPr>
            <w:tcW w:w="872" w:type="dxa"/>
          </w:tcPr>
          <w:p w:rsidR="008E16CA" w:rsidRPr="00A76B4F" w:rsidRDefault="008E16CA" w:rsidP="006B1060">
            <w:pPr>
              <w:adjustRightInd w:val="0"/>
              <w:spacing w:line="360" w:lineRule="auto"/>
              <w:ind w:right="26"/>
              <w:jc w:val="center"/>
              <w:rPr>
                <w:b/>
                <w:bCs/>
                <w:sz w:val="24"/>
                <w:szCs w:val="24"/>
              </w:rPr>
            </w:pPr>
            <w:r w:rsidRPr="00A76B4F">
              <w:rPr>
                <w:b/>
                <w:bCs/>
                <w:sz w:val="26"/>
                <w:szCs w:val="26"/>
              </w:rPr>
              <w:t>CO 3</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54"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8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1194" w:type="dxa"/>
          </w:tcPr>
          <w:p w:rsidR="008E16CA" w:rsidRDefault="008E16CA" w:rsidP="006B1060">
            <w:pPr>
              <w:adjustRightInd w:val="0"/>
              <w:spacing w:line="360" w:lineRule="auto"/>
              <w:ind w:right="26"/>
              <w:jc w:val="center"/>
              <w:rPr>
                <w:b/>
                <w:bCs/>
                <w:sz w:val="24"/>
                <w:szCs w:val="24"/>
              </w:rPr>
            </w:pPr>
            <w:r>
              <w:rPr>
                <w:b/>
                <w:bCs/>
                <w:sz w:val="24"/>
                <w:szCs w:val="24"/>
              </w:rPr>
              <w:t>S</w:t>
            </w:r>
          </w:p>
        </w:tc>
      </w:tr>
      <w:tr w:rsidR="008E16CA" w:rsidTr="006B1060">
        <w:trPr>
          <w:trHeight w:val="243"/>
        </w:trPr>
        <w:tc>
          <w:tcPr>
            <w:tcW w:w="872" w:type="dxa"/>
          </w:tcPr>
          <w:p w:rsidR="008E16CA" w:rsidRPr="00A76B4F" w:rsidRDefault="008E16CA" w:rsidP="006B1060">
            <w:pPr>
              <w:adjustRightInd w:val="0"/>
              <w:spacing w:line="360" w:lineRule="auto"/>
              <w:ind w:right="26"/>
              <w:jc w:val="center"/>
              <w:rPr>
                <w:b/>
                <w:bCs/>
                <w:sz w:val="24"/>
                <w:szCs w:val="24"/>
              </w:rPr>
            </w:pPr>
            <w:r w:rsidRPr="00A76B4F">
              <w:rPr>
                <w:b/>
                <w:bCs/>
                <w:sz w:val="26"/>
                <w:szCs w:val="26"/>
              </w:rPr>
              <w:t>CO 4</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54"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1194" w:type="dxa"/>
          </w:tcPr>
          <w:p w:rsidR="008E16CA" w:rsidRDefault="008E16CA" w:rsidP="006B1060">
            <w:pPr>
              <w:adjustRightInd w:val="0"/>
              <w:spacing w:line="360" w:lineRule="auto"/>
              <w:ind w:right="26"/>
              <w:jc w:val="center"/>
              <w:rPr>
                <w:b/>
                <w:bCs/>
                <w:sz w:val="24"/>
                <w:szCs w:val="24"/>
              </w:rPr>
            </w:pPr>
            <w:r>
              <w:rPr>
                <w:b/>
                <w:bCs/>
                <w:sz w:val="24"/>
                <w:szCs w:val="24"/>
              </w:rPr>
              <w:t>S</w:t>
            </w:r>
          </w:p>
        </w:tc>
      </w:tr>
      <w:tr w:rsidR="008E16CA" w:rsidTr="006B1060">
        <w:trPr>
          <w:trHeight w:val="243"/>
        </w:trPr>
        <w:tc>
          <w:tcPr>
            <w:tcW w:w="872" w:type="dxa"/>
          </w:tcPr>
          <w:p w:rsidR="008E16CA" w:rsidRPr="00A76B4F" w:rsidRDefault="008E16CA" w:rsidP="006B1060">
            <w:pPr>
              <w:adjustRightInd w:val="0"/>
              <w:spacing w:line="360" w:lineRule="auto"/>
              <w:ind w:right="26"/>
              <w:jc w:val="center"/>
              <w:rPr>
                <w:b/>
                <w:bCs/>
                <w:sz w:val="24"/>
                <w:szCs w:val="24"/>
              </w:rPr>
            </w:pPr>
            <w:r w:rsidRPr="00A76B4F">
              <w:rPr>
                <w:b/>
                <w:bCs/>
                <w:sz w:val="26"/>
                <w:szCs w:val="26"/>
              </w:rPr>
              <w:t>CO 5</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773"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854" w:type="dxa"/>
          </w:tcPr>
          <w:p w:rsidR="008E16CA" w:rsidRDefault="008E16CA" w:rsidP="006B1060">
            <w:pPr>
              <w:adjustRightInd w:val="0"/>
              <w:spacing w:line="360" w:lineRule="auto"/>
              <w:ind w:right="26"/>
              <w:jc w:val="center"/>
              <w:rPr>
                <w:b/>
                <w:bCs/>
                <w:sz w:val="24"/>
                <w:szCs w:val="24"/>
              </w:rPr>
            </w:pPr>
            <w:r>
              <w:rPr>
                <w:b/>
                <w:bCs/>
                <w:sz w:val="24"/>
                <w:szCs w:val="24"/>
              </w:rPr>
              <w:t>M</w:t>
            </w:r>
          </w:p>
        </w:tc>
        <w:tc>
          <w:tcPr>
            <w:tcW w:w="896" w:type="dxa"/>
          </w:tcPr>
          <w:p w:rsidR="008E16CA" w:rsidRDefault="008E16CA" w:rsidP="006B1060">
            <w:pPr>
              <w:adjustRightInd w:val="0"/>
              <w:spacing w:line="360" w:lineRule="auto"/>
              <w:ind w:right="26"/>
              <w:jc w:val="center"/>
              <w:rPr>
                <w:b/>
                <w:bCs/>
                <w:sz w:val="24"/>
                <w:szCs w:val="24"/>
              </w:rPr>
            </w:pPr>
            <w:r>
              <w:rPr>
                <w:b/>
                <w:bCs/>
                <w:sz w:val="24"/>
                <w:szCs w:val="24"/>
              </w:rPr>
              <w:t>S</w:t>
            </w:r>
          </w:p>
        </w:tc>
        <w:tc>
          <w:tcPr>
            <w:tcW w:w="1194" w:type="dxa"/>
          </w:tcPr>
          <w:p w:rsidR="008E16CA" w:rsidRDefault="008E16CA"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D41F32" w:rsidRDefault="00D41F32">
      <w:pPr>
        <w:widowControl/>
        <w:autoSpaceDE/>
        <w:autoSpaceDN/>
        <w:spacing w:after="160" w:line="259" w:lineRule="auto"/>
        <w:rPr>
          <w:b/>
          <w:bCs/>
          <w:color w:val="000000"/>
          <w:sz w:val="24"/>
          <w:szCs w:val="24"/>
        </w:rPr>
      </w:pPr>
      <w:r>
        <w:rPr>
          <w:b/>
          <w:bCs/>
          <w:color w:val="000000"/>
          <w:sz w:val="24"/>
          <w:szCs w:val="24"/>
        </w:rPr>
        <w:br w:type="page"/>
      </w:r>
    </w:p>
    <w:p w:rsidR="008E16CA" w:rsidRPr="00504FE1" w:rsidRDefault="008E16CA" w:rsidP="008E16CA">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lastRenderedPageBreak/>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8E16CA"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jc w:val="center"/>
              <w:rPr>
                <w:sz w:val="24"/>
                <w:szCs w:val="24"/>
              </w:rPr>
            </w:pPr>
            <w:r w:rsidRPr="007F59A0">
              <w:rPr>
                <w:b/>
                <w:bCs/>
                <w:sz w:val="24"/>
                <w:szCs w:val="24"/>
              </w:rPr>
              <w:t>PSO5</w:t>
            </w:r>
          </w:p>
        </w:tc>
      </w:tr>
      <w:tr w:rsidR="008E16C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r>
      <w:tr w:rsidR="008E16C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r>
      <w:tr w:rsidR="008E16C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r>
      <w:tr w:rsidR="008E16C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r>
      <w:tr w:rsidR="008E16C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w:t>
            </w:r>
          </w:p>
        </w:tc>
      </w:tr>
      <w:tr w:rsidR="008E16C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15</w:t>
            </w:r>
          </w:p>
        </w:tc>
      </w:tr>
      <w:tr w:rsidR="008E16CA"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CA" w:rsidRPr="007F59A0" w:rsidRDefault="008E16CA"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CA" w:rsidRPr="007F59A0" w:rsidRDefault="008E16CA" w:rsidP="006B1060">
            <w:pPr>
              <w:spacing w:before="100" w:beforeAutospacing="1" w:after="100" w:afterAutospacing="1"/>
              <w:jc w:val="center"/>
              <w:rPr>
                <w:sz w:val="24"/>
                <w:szCs w:val="24"/>
              </w:rPr>
            </w:pPr>
            <w:r w:rsidRPr="007F59A0">
              <w:rPr>
                <w:sz w:val="24"/>
                <w:szCs w:val="24"/>
              </w:rPr>
              <w:t>3.0</w:t>
            </w:r>
          </w:p>
        </w:tc>
      </w:tr>
    </w:tbl>
    <w:p w:rsidR="008E16CA" w:rsidRDefault="008E16CA" w:rsidP="008E16CA">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D41F32" w:rsidRDefault="00D41F32">
      <w:r>
        <w:br w:type="page"/>
      </w:r>
    </w:p>
    <w:tbl>
      <w:tblPr>
        <w:tblStyle w:val="TableGrid"/>
        <w:tblW w:w="9220" w:type="dxa"/>
        <w:tblLook w:val="04A0"/>
      </w:tblPr>
      <w:tblGrid>
        <w:gridCol w:w="2040"/>
        <w:gridCol w:w="1016"/>
        <w:gridCol w:w="1149"/>
        <w:gridCol w:w="466"/>
        <w:gridCol w:w="976"/>
        <w:gridCol w:w="508"/>
        <w:gridCol w:w="1498"/>
        <w:gridCol w:w="1567"/>
      </w:tblGrid>
      <w:tr w:rsidR="000D14C9" w:rsidTr="006B1060">
        <w:trPr>
          <w:trHeight w:val="256"/>
        </w:trPr>
        <w:tc>
          <w:tcPr>
            <w:tcW w:w="2040" w:type="dxa"/>
          </w:tcPr>
          <w:p w:rsidR="000D14C9" w:rsidRPr="00E13B75" w:rsidRDefault="000D14C9" w:rsidP="006B1060">
            <w:pPr>
              <w:spacing w:after="3"/>
              <w:rPr>
                <w:b/>
                <w:bCs/>
                <w:sz w:val="24"/>
                <w:szCs w:val="24"/>
              </w:rPr>
            </w:pPr>
            <w:r w:rsidRPr="00E13B75">
              <w:rPr>
                <w:b/>
                <w:bCs/>
                <w:sz w:val="24"/>
                <w:szCs w:val="24"/>
              </w:rPr>
              <w:lastRenderedPageBreak/>
              <w:t>Title of the Course</w:t>
            </w:r>
          </w:p>
        </w:tc>
        <w:tc>
          <w:tcPr>
            <w:tcW w:w="7180" w:type="dxa"/>
            <w:gridSpan w:val="7"/>
          </w:tcPr>
          <w:p w:rsidR="00486808" w:rsidRPr="00486808" w:rsidRDefault="00486808" w:rsidP="00486808">
            <w:pPr>
              <w:ind w:right="-15"/>
              <w:rPr>
                <w:b/>
                <w:bCs/>
                <w:sz w:val="24"/>
                <w:szCs w:val="24"/>
              </w:rPr>
            </w:pPr>
            <w:r w:rsidRPr="00486808">
              <w:rPr>
                <w:b/>
                <w:bCs/>
                <w:sz w:val="24"/>
                <w:szCs w:val="24"/>
              </w:rPr>
              <w:t>PHYSICAL CHEMISTRY-I</w:t>
            </w:r>
          </w:p>
          <w:p w:rsidR="000D14C9" w:rsidRDefault="000D14C9" w:rsidP="006B1060">
            <w:pPr>
              <w:spacing w:after="3"/>
              <w:rPr>
                <w:sz w:val="24"/>
                <w:szCs w:val="24"/>
              </w:rPr>
            </w:pPr>
          </w:p>
        </w:tc>
      </w:tr>
      <w:tr w:rsidR="000D14C9" w:rsidTr="006B1060">
        <w:trPr>
          <w:trHeight w:val="256"/>
        </w:trPr>
        <w:tc>
          <w:tcPr>
            <w:tcW w:w="2040" w:type="dxa"/>
          </w:tcPr>
          <w:p w:rsidR="000D14C9" w:rsidRPr="00E13B75" w:rsidRDefault="000D14C9" w:rsidP="006B1060">
            <w:pPr>
              <w:spacing w:after="3"/>
              <w:rPr>
                <w:b/>
                <w:bCs/>
                <w:sz w:val="24"/>
                <w:szCs w:val="24"/>
              </w:rPr>
            </w:pPr>
            <w:r w:rsidRPr="00E13B75">
              <w:rPr>
                <w:b/>
                <w:bCs/>
                <w:sz w:val="24"/>
                <w:szCs w:val="24"/>
              </w:rPr>
              <w:t>Paper No.</w:t>
            </w:r>
          </w:p>
        </w:tc>
        <w:tc>
          <w:tcPr>
            <w:tcW w:w="7180" w:type="dxa"/>
            <w:gridSpan w:val="7"/>
          </w:tcPr>
          <w:p w:rsidR="000D14C9" w:rsidRPr="00E13B75" w:rsidRDefault="00486808" w:rsidP="006B1060">
            <w:pPr>
              <w:spacing w:after="3"/>
              <w:rPr>
                <w:b/>
                <w:bCs/>
                <w:sz w:val="24"/>
                <w:szCs w:val="24"/>
              </w:rPr>
            </w:pPr>
            <w:r>
              <w:rPr>
                <w:b/>
                <w:bCs/>
                <w:sz w:val="24"/>
                <w:szCs w:val="24"/>
              </w:rPr>
              <w:t>Core V</w:t>
            </w:r>
          </w:p>
        </w:tc>
      </w:tr>
      <w:tr w:rsidR="000D14C9" w:rsidTr="006B1060">
        <w:trPr>
          <w:trHeight w:val="256"/>
        </w:trPr>
        <w:tc>
          <w:tcPr>
            <w:tcW w:w="2040" w:type="dxa"/>
            <w:vMerge w:val="restart"/>
          </w:tcPr>
          <w:p w:rsidR="000D14C9" w:rsidRPr="00E13B75" w:rsidRDefault="000D14C9" w:rsidP="006B1060">
            <w:pPr>
              <w:spacing w:after="3"/>
              <w:rPr>
                <w:b/>
                <w:bCs/>
                <w:sz w:val="24"/>
                <w:szCs w:val="24"/>
              </w:rPr>
            </w:pPr>
            <w:r w:rsidRPr="00E13B75">
              <w:rPr>
                <w:b/>
                <w:bCs/>
                <w:sz w:val="24"/>
                <w:szCs w:val="24"/>
              </w:rPr>
              <w:t>Category</w:t>
            </w:r>
          </w:p>
        </w:tc>
        <w:tc>
          <w:tcPr>
            <w:tcW w:w="1016" w:type="dxa"/>
            <w:vMerge w:val="restart"/>
          </w:tcPr>
          <w:p w:rsidR="000D14C9" w:rsidRPr="00E13B75" w:rsidRDefault="000D14C9" w:rsidP="006B1060">
            <w:pPr>
              <w:spacing w:after="3"/>
              <w:rPr>
                <w:b/>
                <w:bCs/>
                <w:sz w:val="24"/>
                <w:szCs w:val="24"/>
              </w:rPr>
            </w:pPr>
            <w:r w:rsidRPr="00E13B75">
              <w:rPr>
                <w:b/>
                <w:bCs/>
                <w:sz w:val="24"/>
                <w:szCs w:val="24"/>
              </w:rPr>
              <w:t>Core</w:t>
            </w:r>
          </w:p>
        </w:tc>
        <w:tc>
          <w:tcPr>
            <w:tcW w:w="1149" w:type="dxa"/>
          </w:tcPr>
          <w:p w:rsidR="000D14C9" w:rsidRPr="00E13B75" w:rsidRDefault="000D14C9" w:rsidP="006B1060">
            <w:pPr>
              <w:spacing w:after="3"/>
              <w:rPr>
                <w:b/>
                <w:bCs/>
                <w:sz w:val="24"/>
                <w:szCs w:val="24"/>
              </w:rPr>
            </w:pPr>
            <w:r w:rsidRPr="00E13B75">
              <w:rPr>
                <w:b/>
                <w:bCs/>
                <w:sz w:val="24"/>
                <w:szCs w:val="24"/>
              </w:rPr>
              <w:t>Year</w:t>
            </w:r>
          </w:p>
        </w:tc>
        <w:tc>
          <w:tcPr>
            <w:tcW w:w="466" w:type="dxa"/>
          </w:tcPr>
          <w:p w:rsidR="000D14C9" w:rsidRDefault="000D14C9" w:rsidP="006B1060">
            <w:pPr>
              <w:spacing w:after="3"/>
              <w:rPr>
                <w:sz w:val="24"/>
                <w:szCs w:val="24"/>
              </w:rPr>
            </w:pPr>
            <w:r>
              <w:rPr>
                <w:sz w:val="24"/>
                <w:szCs w:val="24"/>
              </w:rPr>
              <w:t>I</w:t>
            </w:r>
          </w:p>
        </w:tc>
        <w:tc>
          <w:tcPr>
            <w:tcW w:w="976" w:type="dxa"/>
            <w:vMerge w:val="restart"/>
          </w:tcPr>
          <w:p w:rsidR="000D14C9" w:rsidRPr="00E13B75" w:rsidRDefault="000D14C9" w:rsidP="006B1060">
            <w:pPr>
              <w:spacing w:after="3"/>
              <w:rPr>
                <w:b/>
                <w:bCs/>
                <w:sz w:val="24"/>
                <w:szCs w:val="24"/>
              </w:rPr>
            </w:pPr>
            <w:r w:rsidRPr="00E13B75">
              <w:rPr>
                <w:b/>
                <w:bCs/>
                <w:sz w:val="24"/>
                <w:szCs w:val="24"/>
              </w:rPr>
              <w:t>Credits</w:t>
            </w:r>
          </w:p>
        </w:tc>
        <w:tc>
          <w:tcPr>
            <w:tcW w:w="508" w:type="dxa"/>
            <w:vMerge w:val="restart"/>
          </w:tcPr>
          <w:p w:rsidR="000D14C9" w:rsidRDefault="000D14C9" w:rsidP="006B1060">
            <w:pPr>
              <w:spacing w:after="3"/>
              <w:rPr>
                <w:sz w:val="24"/>
                <w:szCs w:val="24"/>
              </w:rPr>
            </w:pPr>
            <w:r>
              <w:rPr>
                <w:sz w:val="24"/>
                <w:szCs w:val="24"/>
              </w:rPr>
              <w:t>4</w:t>
            </w:r>
          </w:p>
        </w:tc>
        <w:tc>
          <w:tcPr>
            <w:tcW w:w="1498" w:type="dxa"/>
            <w:vMerge w:val="restart"/>
          </w:tcPr>
          <w:p w:rsidR="000D14C9" w:rsidRPr="00E13B75" w:rsidRDefault="000D14C9" w:rsidP="006B1060">
            <w:pPr>
              <w:spacing w:after="3"/>
              <w:rPr>
                <w:b/>
                <w:bCs/>
                <w:sz w:val="24"/>
                <w:szCs w:val="24"/>
              </w:rPr>
            </w:pPr>
            <w:r w:rsidRPr="00E13B75">
              <w:rPr>
                <w:b/>
                <w:bCs/>
                <w:sz w:val="24"/>
                <w:szCs w:val="24"/>
              </w:rPr>
              <w:t>Course Code</w:t>
            </w:r>
          </w:p>
        </w:tc>
        <w:tc>
          <w:tcPr>
            <w:tcW w:w="1567" w:type="dxa"/>
            <w:vMerge w:val="restart"/>
          </w:tcPr>
          <w:p w:rsidR="000D14C9" w:rsidRDefault="000D14C9" w:rsidP="006B1060">
            <w:pPr>
              <w:spacing w:after="3"/>
              <w:rPr>
                <w:sz w:val="24"/>
                <w:szCs w:val="24"/>
              </w:rPr>
            </w:pPr>
          </w:p>
        </w:tc>
      </w:tr>
      <w:tr w:rsidR="000D14C9" w:rsidTr="006B1060">
        <w:trPr>
          <w:trHeight w:val="256"/>
        </w:trPr>
        <w:tc>
          <w:tcPr>
            <w:tcW w:w="2040" w:type="dxa"/>
            <w:vMerge/>
          </w:tcPr>
          <w:p w:rsidR="000D14C9" w:rsidRPr="00E13B75" w:rsidRDefault="000D14C9" w:rsidP="006B1060">
            <w:pPr>
              <w:spacing w:after="3"/>
              <w:rPr>
                <w:b/>
                <w:bCs/>
                <w:sz w:val="24"/>
                <w:szCs w:val="24"/>
              </w:rPr>
            </w:pPr>
          </w:p>
        </w:tc>
        <w:tc>
          <w:tcPr>
            <w:tcW w:w="1016" w:type="dxa"/>
            <w:vMerge/>
          </w:tcPr>
          <w:p w:rsidR="000D14C9" w:rsidRPr="00E13B75" w:rsidRDefault="000D14C9" w:rsidP="006B1060">
            <w:pPr>
              <w:spacing w:after="3"/>
              <w:rPr>
                <w:b/>
                <w:bCs/>
                <w:sz w:val="24"/>
                <w:szCs w:val="24"/>
              </w:rPr>
            </w:pPr>
          </w:p>
        </w:tc>
        <w:tc>
          <w:tcPr>
            <w:tcW w:w="1149" w:type="dxa"/>
          </w:tcPr>
          <w:p w:rsidR="000D14C9" w:rsidRPr="00E13B75" w:rsidRDefault="000D14C9" w:rsidP="006B1060">
            <w:pPr>
              <w:spacing w:after="3"/>
              <w:rPr>
                <w:b/>
                <w:bCs/>
                <w:sz w:val="24"/>
                <w:szCs w:val="24"/>
              </w:rPr>
            </w:pPr>
            <w:r w:rsidRPr="00E13B75">
              <w:rPr>
                <w:b/>
                <w:bCs/>
                <w:sz w:val="24"/>
                <w:szCs w:val="24"/>
              </w:rPr>
              <w:t>Semester</w:t>
            </w:r>
          </w:p>
        </w:tc>
        <w:tc>
          <w:tcPr>
            <w:tcW w:w="466" w:type="dxa"/>
          </w:tcPr>
          <w:p w:rsidR="000D14C9" w:rsidRDefault="000D14C9" w:rsidP="006B1060">
            <w:pPr>
              <w:spacing w:after="3"/>
              <w:rPr>
                <w:sz w:val="24"/>
                <w:szCs w:val="24"/>
              </w:rPr>
            </w:pPr>
            <w:r>
              <w:rPr>
                <w:sz w:val="24"/>
                <w:szCs w:val="24"/>
              </w:rPr>
              <w:t>I</w:t>
            </w:r>
            <w:r w:rsidR="00486808">
              <w:rPr>
                <w:sz w:val="24"/>
                <w:szCs w:val="24"/>
              </w:rPr>
              <w:t>I</w:t>
            </w:r>
          </w:p>
        </w:tc>
        <w:tc>
          <w:tcPr>
            <w:tcW w:w="976" w:type="dxa"/>
            <w:vMerge/>
          </w:tcPr>
          <w:p w:rsidR="000D14C9" w:rsidRDefault="000D14C9" w:rsidP="006B1060">
            <w:pPr>
              <w:spacing w:after="3"/>
              <w:rPr>
                <w:sz w:val="24"/>
                <w:szCs w:val="24"/>
              </w:rPr>
            </w:pPr>
          </w:p>
        </w:tc>
        <w:tc>
          <w:tcPr>
            <w:tcW w:w="508" w:type="dxa"/>
            <w:vMerge/>
          </w:tcPr>
          <w:p w:rsidR="000D14C9" w:rsidRDefault="000D14C9" w:rsidP="006B1060">
            <w:pPr>
              <w:spacing w:after="3"/>
              <w:rPr>
                <w:sz w:val="24"/>
                <w:szCs w:val="24"/>
              </w:rPr>
            </w:pPr>
          </w:p>
        </w:tc>
        <w:tc>
          <w:tcPr>
            <w:tcW w:w="1498" w:type="dxa"/>
            <w:vMerge/>
          </w:tcPr>
          <w:p w:rsidR="000D14C9" w:rsidRDefault="000D14C9" w:rsidP="006B1060">
            <w:pPr>
              <w:spacing w:after="3"/>
              <w:rPr>
                <w:sz w:val="24"/>
                <w:szCs w:val="24"/>
              </w:rPr>
            </w:pPr>
          </w:p>
        </w:tc>
        <w:tc>
          <w:tcPr>
            <w:tcW w:w="1567" w:type="dxa"/>
            <w:vMerge/>
          </w:tcPr>
          <w:p w:rsidR="000D14C9" w:rsidRDefault="000D14C9" w:rsidP="006B1060">
            <w:pPr>
              <w:spacing w:after="3"/>
              <w:rPr>
                <w:sz w:val="24"/>
                <w:szCs w:val="24"/>
              </w:rPr>
            </w:pPr>
          </w:p>
        </w:tc>
      </w:tr>
      <w:tr w:rsidR="000D14C9" w:rsidTr="006B1060">
        <w:trPr>
          <w:trHeight w:val="256"/>
        </w:trPr>
        <w:tc>
          <w:tcPr>
            <w:tcW w:w="2040" w:type="dxa"/>
            <w:vMerge w:val="restart"/>
          </w:tcPr>
          <w:p w:rsidR="000D14C9" w:rsidRPr="00E13B75" w:rsidRDefault="000D14C9" w:rsidP="006B1060">
            <w:pPr>
              <w:spacing w:after="3"/>
              <w:rPr>
                <w:b/>
                <w:bCs/>
                <w:sz w:val="24"/>
                <w:szCs w:val="24"/>
              </w:rPr>
            </w:pPr>
            <w:r w:rsidRPr="00E13B75">
              <w:rPr>
                <w:b/>
                <w:bCs/>
                <w:sz w:val="24"/>
                <w:szCs w:val="24"/>
              </w:rPr>
              <w:t>Instructional hours per week</w:t>
            </w:r>
          </w:p>
        </w:tc>
        <w:tc>
          <w:tcPr>
            <w:tcW w:w="1016" w:type="dxa"/>
          </w:tcPr>
          <w:p w:rsidR="000D14C9" w:rsidRPr="00263B63" w:rsidRDefault="000D14C9" w:rsidP="006B1060">
            <w:pPr>
              <w:spacing w:after="3"/>
              <w:rPr>
                <w:b/>
                <w:bCs/>
                <w:sz w:val="24"/>
                <w:szCs w:val="24"/>
              </w:rPr>
            </w:pPr>
            <w:r w:rsidRPr="00263B63">
              <w:rPr>
                <w:b/>
                <w:bCs/>
                <w:sz w:val="24"/>
                <w:szCs w:val="24"/>
              </w:rPr>
              <w:t>Lecture</w:t>
            </w:r>
          </w:p>
        </w:tc>
        <w:tc>
          <w:tcPr>
            <w:tcW w:w="1149" w:type="dxa"/>
          </w:tcPr>
          <w:p w:rsidR="000D14C9" w:rsidRPr="00263B63" w:rsidRDefault="000D14C9" w:rsidP="006B1060">
            <w:pPr>
              <w:spacing w:after="3"/>
              <w:rPr>
                <w:b/>
                <w:bCs/>
                <w:sz w:val="24"/>
                <w:szCs w:val="24"/>
              </w:rPr>
            </w:pPr>
            <w:r w:rsidRPr="00263B63">
              <w:rPr>
                <w:b/>
                <w:bCs/>
                <w:sz w:val="24"/>
                <w:szCs w:val="24"/>
              </w:rPr>
              <w:t>Tutorial</w:t>
            </w:r>
          </w:p>
        </w:tc>
        <w:tc>
          <w:tcPr>
            <w:tcW w:w="1950" w:type="dxa"/>
            <w:gridSpan w:val="3"/>
          </w:tcPr>
          <w:p w:rsidR="000D14C9" w:rsidRPr="00E13B75" w:rsidRDefault="000D14C9" w:rsidP="006B1060">
            <w:pPr>
              <w:spacing w:after="3"/>
              <w:rPr>
                <w:b/>
                <w:bCs/>
                <w:sz w:val="24"/>
                <w:szCs w:val="24"/>
              </w:rPr>
            </w:pPr>
            <w:r w:rsidRPr="00E13B75">
              <w:rPr>
                <w:b/>
                <w:bCs/>
                <w:sz w:val="24"/>
                <w:szCs w:val="24"/>
              </w:rPr>
              <w:t>Lab Practice</w:t>
            </w:r>
          </w:p>
        </w:tc>
        <w:tc>
          <w:tcPr>
            <w:tcW w:w="3065" w:type="dxa"/>
            <w:gridSpan w:val="2"/>
          </w:tcPr>
          <w:p w:rsidR="000D14C9" w:rsidRPr="00E13B75" w:rsidRDefault="000D14C9" w:rsidP="006B1060">
            <w:pPr>
              <w:spacing w:after="3"/>
              <w:rPr>
                <w:b/>
                <w:bCs/>
                <w:sz w:val="24"/>
                <w:szCs w:val="24"/>
              </w:rPr>
            </w:pPr>
            <w:r w:rsidRPr="00E13B75">
              <w:rPr>
                <w:b/>
                <w:bCs/>
                <w:sz w:val="24"/>
                <w:szCs w:val="24"/>
              </w:rPr>
              <w:t>Total</w:t>
            </w:r>
          </w:p>
        </w:tc>
      </w:tr>
      <w:tr w:rsidR="000D14C9" w:rsidTr="006B1060">
        <w:trPr>
          <w:trHeight w:val="256"/>
        </w:trPr>
        <w:tc>
          <w:tcPr>
            <w:tcW w:w="2040" w:type="dxa"/>
            <w:vMerge/>
          </w:tcPr>
          <w:p w:rsidR="000D14C9" w:rsidRPr="00E13B75" w:rsidRDefault="000D14C9" w:rsidP="006B1060">
            <w:pPr>
              <w:spacing w:after="3"/>
              <w:rPr>
                <w:b/>
                <w:bCs/>
                <w:sz w:val="24"/>
                <w:szCs w:val="24"/>
              </w:rPr>
            </w:pPr>
          </w:p>
        </w:tc>
        <w:tc>
          <w:tcPr>
            <w:tcW w:w="1016" w:type="dxa"/>
          </w:tcPr>
          <w:p w:rsidR="000D14C9" w:rsidRDefault="000D14C9" w:rsidP="006B1060">
            <w:pPr>
              <w:spacing w:after="3"/>
              <w:rPr>
                <w:sz w:val="24"/>
                <w:szCs w:val="24"/>
              </w:rPr>
            </w:pPr>
            <w:r>
              <w:rPr>
                <w:sz w:val="24"/>
                <w:szCs w:val="24"/>
              </w:rPr>
              <w:t>4</w:t>
            </w:r>
          </w:p>
        </w:tc>
        <w:tc>
          <w:tcPr>
            <w:tcW w:w="1149" w:type="dxa"/>
          </w:tcPr>
          <w:p w:rsidR="000D14C9" w:rsidRDefault="000D14C9" w:rsidP="006B1060">
            <w:pPr>
              <w:spacing w:after="3"/>
              <w:rPr>
                <w:sz w:val="24"/>
                <w:szCs w:val="24"/>
              </w:rPr>
            </w:pPr>
            <w:r>
              <w:rPr>
                <w:sz w:val="24"/>
                <w:szCs w:val="24"/>
              </w:rPr>
              <w:t>1</w:t>
            </w:r>
          </w:p>
        </w:tc>
        <w:tc>
          <w:tcPr>
            <w:tcW w:w="1950" w:type="dxa"/>
            <w:gridSpan w:val="3"/>
          </w:tcPr>
          <w:p w:rsidR="000D14C9" w:rsidRDefault="000D14C9" w:rsidP="006B1060">
            <w:pPr>
              <w:spacing w:after="3"/>
              <w:rPr>
                <w:sz w:val="24"/>
                <w:szCs w:val="24"/>
              </w:rPr>
            </w:pPr>
            <w:r>
              <w:rPr>
                <w:sz w:val="24"/>
                <w:szCs w:val="24"/>
              </w:rPr>
              <w:t>-</w:t>
            </w:r>
          </w:p>
        </w:tc>
        <w:tc>
          <w:tcPr>
            <w:tcW w:w="3065" w:type="dxa"/>
            <w:gridSpan w:val="2"/>
          </w:tcPr>
          <w:p w:rsidR="000D14C9" w:rsidRDefault="000D14C9" w:rsidP="006B1060">
            <w:pPr>
              <w:spacing w:after="3"/>
              <w:rPr>
                <w:sz w:val="24"/>
                <w:szCs w:val="24"/>
              </w:rPr>
            </w:pPr>
            <w:r>
              <w:rPr>
                <w:sz w:val="24"/>
                <w:szCs w:val="24"/>
              </w:rPr>
              <w:t>5</w:t>
            </w:r>
          </w:p>
        </w:tc>
      </w:tr>
      <w:tr w:rsidR="000D14C9" w:rsidTr="006B1060">
        <w:trPr>
          <w:trHeight w:val="268"/>
        </w:trPr>
        <w:tc>
          <w:tcPr>
            <w:tcW w:w="2040" w:type="dxa"/>
          </w:tcPr>
          <w:p w:rsidR="000D14C9" w:rsidRPr="00E13B75" w:rsidRDefault="000D14C9" w:rsidP="006B1060">
            <w:pPr>
              <w:spacing w:after="3"/>
              <w:rPr>
                <w:b/>
                <w:bCs/>
                <w:sz w:val="24"/>
                <w:szCs w:val="24"/>
              </w:rPr>
            </w:pPr>
            <w:r w:rsidRPr="00E13B75">
              <w:rPr>
                <w:b/>
                <w:bCs/>
                <w:sz w:val="24"/>
                <w:szCs w:val="24"/>
              </w:rPr>
              <w:t>Prerequisites</w:t>
            </w:r>
          </w:p>
        </w:tc>
        <w:tc>
          <w:tcPr>
            <w:tcW w:w="7180" w:type="dxa"/>
            <w:gridSpan w:val="7"/>
          </w:tcPr>
          <w:p w:rsidR="000D14C9" w:rsidRDefault="006F656E" w:rsidP="006B1060">
            <w:pPr>
              <w:spacing w:after="3"/>
              <w:rPr>
                <w:sz w:val="24"/>
                <w:szCs w:val="24"/>
              </w:rPr>
            </w:pPr>
            <w:r>
              <w:rPr>
                <w:b/>
                <w:sz w:val="24"/>
                <w:szCs w:val="24"/>
              </w:rPr>
              <w:t>Basic concepts of physical chemistry</w:t>
            </w:r>
          </w:p>
        </w:tc>
      </w:tr>
      <w:tr w:rsidR="006F656E" w:rsidTr="006B1060">
        <w:trPr>
          <w:trHeight w:val="256"/>
        </w:trPr>
        <w:tc>
          <w:tcPr>
            <w:tcW w:w="2040" w:type="dxa"/>
          </w:tcPr>
          <w:p w:rsidR="006F656E" w:rsidRPr="00E13B75" w:rsidRDefault="006F656E" w:rsidP="006F656E">
            <w:pPr>
              <w:spacing w:after="3"/>
              <w:rPr>
                <w:b/>
                <w:bCs/>
                <w:sz w:val="24"/>
                <w:szCs w:val="24"/>
              </w:rPr>
            </w:pPr>
            <w:r w:rsidRPr="00E13B75">
              <w:rPr>
                <w:b/>
                <w:bCs/>
                <w:sz w:val="24"/>
                <w:szCs w:val="24"/>
              </w:rPr>
              <w:t>Objectives of the course</w:t>
            </w:r>
          </w:p>
        </w:tc>
        <w:tc>
          <w:tcPr>
            <w:tcW w:w="7180" w:type="dxa"/>
            <w:gridSpan w:val="7"/>
          </w:tcPr>
          <w:p w:rsidR="006F656E" w:rsidRDefault="006F656E" w:rsidP="006F656E">
            <w:pPr>
              <w:ind w:right="28"/>
              <w:jc w:val="both"/>
              <w:rPr>
                <w:b/>
                <w:sz w:val="24"/>
                <w:szCs w:val="24"/>
              </w:rPr>
            </w:pPr>
            <w:r w:rsidRPr="006C2355">
              <w:rPr>
                <w:sz w:val="24"/>
                <w:szCs w:val="24"/>
              </w:rPr>
              <w:t>To recall the fundamentals of thermodynamics and the composition of partial molar quantities.</w:t>
            </w:r>
          </w:p>
          <w:p w:rsidR="006F656E" w:rsidRDefault="006F656E" w:rsidP="006F656E">
            <w:pPr>
              <w:pBdr>
                <w:top w:val="nil"/>
                <w:left w:val="nil"/>
                <w:bottom w:val="nil"/>
                <w:right w:val="nil"/>
                <w:between w:val="nil"/>
              </w:pBdr>
              <w:spacing w:line="276" w:lineRule="auto"/>
              <w:ind w:right="26"/>
              <w:jc w:val="both"/>
              <w:rPr>
                <w:b/>
                <w:sz w:val="24"/>
                <w:szCs w:val="24"/>
              </w:rPr>
            </w:pPr>
            <w:r w:rsidRPr="006C2355">
              <w:rPr>
                <w:sz w:val="24"/>
                <w:szCs w:val="24"/>
              </w:rPr>
              <w:t>To understand the classical and statistical approach of the functions</w:t>
            </w:r>
          </w:p>
          <w:p w:rsidR="006F656E" w:rsidRDefault="006F656E" w:rsidP="006F656E">
            <w:pPr>
              <w:jc w:val="both"/>
              <w:rPr>
                <w:b/>
                <w:sz w:val="24"/>
                <w:szCs w:val="24"/>
              </w:rPr>
            </w:pPr>
            <w:r w:rsidRPr="006C2355">
              <w:rPr>
                <w:sz w:val="24"/>
                <w:szCs w:val="24"/>
              </w:rPr>
              <w:t xml:space="preserve">To compare the significance of Maxwell-Boltzman, Fermi-Dirac and Bose-Einstein </w:t>
            </w:r>
          </w:p>
          <w:p w:rsidR="006F656E" w:rsidRDefault="006F656E" w:rsidP="006F656E">
            <w:pPr>
              <w:jc w:val="both"/>
              <w:rPr>
                <w:b/>
                <w:sz w:val="24"/>
                <w:szCs w:val="24"/>
              </w:rPr>
            </w:pPr>
            <w:r w:rsidRPr="006C2355">
              <w:rPr>
                <w:sz w:val="24"/>
                <w:szCs w:val="24"/>
              </w:rPr>
              <w:t>To correlate the theories of reaction rates for the evaluation of thermodynamic parameters.</w:t>
            </w:r>
          </w:p>
          <w:p w:rsidR="006F656E" w:rsidRDefault="006F656E" w:rsidP="006F656E">
            <w:pPr>
              <w:spacing w:after="3"/>
              <w:jc w:val="both"/>
              <w:rPr>
                <w:sz w:val="24"/>
                <w:szCs w:val="24"/>
              </w:rPr>
            </w:pPr>
            <w:r w:rsidRPr="006C2355">
              <w:rPr>
                <w:sz w:val="24"/>
                <w:szCs w:val="24"/>
              </w:rPr>
              <w:t>To study the mechanism and kinetics of reactions.</w:t>
            </w:r>
          </w:p>
        </w:tc>
      </w:tr>
      <w:tr w:rsidR="006F656E" w:rsidTr="006B1060">
        <w:trPr>
          <w:trHeight w:val="256"/>
        </w:trPr>
        <w:tc>
          <w:tcPr>
            <w:tcW w:w="2040" w:type="dxa"/>
            <w:vMerge w:val="restart"/>
          </w:tcPr>
          <w:p w:rsidR="006F656E" w:rsidRPr="00E13B75" w:rsidRDefault="006F656E" w:rsidP="006F656E">
            <w:pPr>
              <w:spacing w:after="3"/>
              <w:rPr>
                <w:b/>
                <w:bCs/>
                <w:sz w:val="24"/>
                <w:szCs w:val="24"/>
              </w:rPr>
            </w:pPr>
            <w:r w:rsidRPr="00E13B75">
              <w:rPr>
                <w:b/>
                <w:bCs/>
                <w:sz w:val="24"/>
                <w:szCs w:val="24"/>
              </w:rPr>
              <w:t>Course Outline</w:t>
            </w:r>
          </w:p>
        </w:tc>
        <w:tc>
          <w:tcPr>
            <w:tcW w:w="7180" w:type="dxa"/>
            <w:gridSpan w:val="7"/>
          </w:tcPr>
          <w:p w:rsidR="006F656E" w:rsidRPr="006D79F9" w:rsidRDefault="006F656E" w:rsidP="00555F12">
            <w:pPr>
              <w:spacing w:line="276" w:lineRule="auto"/>
              <w:ind w:right="26"/>
              <w:jc w:val="both"/>
              <w:rPr>
                <w:b/>
                <w:bCs/>
                <w:sz w:val="24"/>
                <w:szCs w:val="24"/>
              </w:rPr>
            </w:pPr>
            <w:r>
              <w:rPr>
                <w:b/>
                <w:bCs/>
                <w:sz w:val="24"/>
                <w:szCs w:val="24"/>
              </w:rPr>
              <w:t>UNIT-I:</w:t>
            </w:r>
            <w:r w:rsidR="00555F12">
              <w:rPr>
                <w:b/>
                <w:bCs/>
                <w:sz w:val="24"/>
                <w:szCs w:val="24"/>
              </w:rPr>
              <w:t xml:space="preserve"> </w:t>
            </w:r>
            <w:r w:rsidR="00555F12" w:rsidRPr="00A21D06">
              <w:rPr>
                <w:b/>
                <w:bCs/>
                <w:sz w:val="24"/>
                <w:szCs w:val="24"/>
              </w:rPr>
              <w:t>Classical Thermodynamics</w:t>
            </w:r>
            <w:r w:rsidR="00555F12">
              <w:rPr>
                <w:b/>
                <w:bCs/>
                <w:sz w:val="24"/>
                <w:szCs w:val="24"/>
              </w:rPr>
              <w:t xml:space="preserve">: </w:t>
            </w:r>
            <w:r w:rsidR="00555F12" w:rsidRPr="00BD3096">
              <w:rPr>
                <w:sz w:val="24"/>
                <w:szCs w:val="24"/>
              </w:rPr>
              <w:t>Partial molar properties-Chemical potential, Gibb’s-</w:t>
            </w:r>
            <w:r w:rsidR="00555F12">
              <w:rPr>
                <w:sz w:val="24"/>
                <w:szCs w:val="24"/>
              </w:rPr>
              <w:t xml:space="preserve"> </w:t>
            </w:r>
            <w:r w:rsidR="00555F12" w:rsidRPr="00BD3096">
              <w:rPr>
                <w:sz w:val="24"/>
                <w:szCs w:val="24"/>
              </w:rPr>
              <w:t>Duhem equation-binary and ternary systems. Determination of partial molar quantities. Thermod</w:t>
            </w:r>
            <w:r w:rsidR="00555F12">
              <w:rPr>
                <w:sz w:val="24"/>
                <w:szCs w:val="24"/>
              </w:rPr>
              <w:t>y</w:t>
            </w:r>
            <w:r w:rsidR="00555F12" w:rsidRPr="00BD3096">
              <w:rPr>
                <w:sz w:val="24"/>
                <w:szCs w:val="24"/>
              </w:rPr>
              <w:t>namics of real gases - Fugacity- determination of fugacity by</w:t>
            </w:r>
            <w:r w:rsidR="00555F12">
              <w:rPr>
                <w:sz w:val="24"/>
                <w:szCs w:val="24"/>
              </w:rPr>
              <w:t xml:space="preserve"> </w:t>
            </w:r>
            <w:r w:rsidR="00555F12" w:rsidRPr="00BD3096">
              <w:rPr>
                <w:sz w:val="24"/>
                <w:szCs w:val="24"/>
              </w:rPr>
              <w:t>graphical and equation of state methods-dependence of temperature, pressure and composition.</w:t>
            </w:r>
            <w:r w:rsidR="00555F12">
              <w:rPr>
                <w:sz w:val="24"/>
                <w:szCs w:val="24"/>
              </w:rPr>
              <w:t xml:space="preserve"> </w:t>
            </w:r>
            <w:r w:rsidR="00555F12" w:rsidRPr="00A21D06">
              <w:rPr>
                <w:sz w:val="24"/>
                <w:szCs w:val="24"/>
              </w:rPr>
              <w:t>Thermodynamics</w:t>
            </w:r>
            <w:r w:rsidR="00555F12">
              <w:rPr>
                <w:sz w:val="24"/>
                <w:szCs w:val="24"/>
              </w:rPr>
              <w:t xml:space="preserve"> of ideal and non-ideal binary m</w:t>
            </w:r>
            <w:r w:rsidR="00555F12" w:rsidRPr="00A21D06">
              <w:rPr>
                <w:sz w:val="24"/>
                <w:szCs w:val="24"/>
              </w:rPr>
              <w:t xml:space="preserve">ixtures, Duhem - Margulus equation </w:t>
            </w:r>
            <w:r w:rsidR="00555F12">
              <w:rPr>
                <w:sz w:val="24"/>
                <w:szCs w:val="24"/>
              </w:rPr>
              <w:t xml:space="preserve">applications of </w:t>
            </w:r>
            <w:r w:rsidR="00555F12" w:rsidRPr="00A21D06">
              <w:rPr>
                <w:sz w:val="24"/>
                <w:szCs w:val="24"/>
              </w:rPr>
              <w:t>ideal and</w:t>
            </w:r>
            <w:r w:rsidR="00555F12">
              <w:rPr>
                <w:sz w:val="24"/>
                <w:szCs w:val="24"/>
              </w:rPr>
              <w:t xml:space="preserve"> non</w:t>
            </w:r>
            <w:r w:rsidR="00555F12" w:rsidRPr="00A21D06">
              <w:rPr>
                <w:sz w:val="24"/>
                <w:szCs w:val="24"/>
              </w:rPr>
              <w:t>-ideal mixtures. Activity and activity coefficients-</w:t>
            </w:r>
            <w:r w:rsidR="00555F12">
              <w:rPr>
                <w:sz w:val="24"/>
                <w:szCs w:val="24"/>
              </w:rPr>
              <w:t xml:space="preserve">standard </w:t>
            </w:r>
            <w:r w:rsidR="00555F12" w:rsidRPr="00A21D06">
              <w:rPr>
                <w:sz w:val="24"/>
                <w:szCs w:val="24"/>
              </w:rPr>
              <w:t>states -</w:t>
            </w:r>
            <w:r w:rsidR="00555F12">
              <w:rPr>
                <w:sz w:val="24"/>
                <w:szCs w:val="24"/>
              </w:rPr>
              <w:t xml:space="preserve"> </w:t>
            </w:r>
            <w:r w:rsidR="00555F12" w:rsidRPr="00A21D06">
              <w:rPr>
                <w:sz w:val="24"/>
                <w:szCs w:val="24"/>
              </w:rPr>
              <w:t>determination-vapour pressure,</w:t>
            </w:r>
            <w:r w:rsidR="00555F12">
              <w:rPr>
                <w:sz w:val="24"/>
                <w:szCs w:val="24"/>
              </w:rPr>
              <w:t xml:space="preserve"> </w:t>
            </w:r>
            <w:r w:rsidR="00555F12" w:rsidRPr="00A21D06">
              <w:rPr>
                <w:sz w:val="24"/>
                <w:szCs w:val="24"/>
              </w:rPr>
              <w:t>EMF and</w:t>
            </w:r>
            <w:r w:rsidR="00555F12">
              <w:rPr>
                <w:sz w:val="24"/>
                <w:szCs w:val="24"/>
              </w:rPr>
              <w:t xml:space="preserve"> </w:t>
            </w:r>
            <w:r w:rsidR="00555F12" w:rsidRPr="00A21D06">
              <w:rPr>
                <w:sz w:val="24"/>
                <w:szCs w:val="24"/>
              </w:rPr>
              <w:t>freezing point methods.</w:t>
            </w:r>
          </w:p>
        </w:tc>
      </w:tr>
      <w:tr w:rsidR="006F656E" w:rsidTr="006B1060">
        <w:trPr>
          <w:trHeight w:val="256"/>
        </w:trPr>
        <w:tc>
          <w:tcPr>
            <w:tcW w:w="2040" w:type="dxa"/>
            <w:vMerge/>
          </w:tcPr>
          <w:p w:rsidR="006F656E" w:rsidRDefault="006F656E" w:rsidP="006F656E">
            <w:pPr>
              <w:spacing w:after="3"/>
              <w:rPr>
                <w:sz w:val="24"/>
                <w:szCs w:val="24"/>
              </w:rPr>
            </w:pPr>
          </w:p>
        </w:tc>
        <w:tc>
          <w:tcPr>
            <w:tcW w:w="7180" w:type="dxa"/>
            <w:gridSpan w:val="7"/>
          </w:tcPr>
          <w:p w:rsidR="006F656E" w:rsidRPr="006D79F9" w:rsidRDefault="006F656E" w:rsidP="00555F12">
            <w:pPr>
              <w:ind w:right="28"/>
              <w:jc w:val="both"/>
              <w:rPr>
                <w:b/>
                <w:bCs/>
                <w:sz w:val="24"/>
                <w:szCs w:val="24"/>
              </w:rPr>
            </w:pPr>
            <w:r>
              <w:rPr>
                <w:b/>
                <w:bCs/>
                <w:sz w:val="24"/>
                <w:szCs w:val="24"/>
              </w:rPr>
              <w:t>UNIT-II:</w:t>
            </w:r>
            <w:r w:rsidR="00555F12">
              <w:rPr>
                <w:b/>
                <w:bCs/>
                <w:sz w:val="24"/>
                <w:szCs w:val="24"/>
              </w:rPr>
              <w:t xml:space="preserve"> </w:t>
            </w:r>
            <w:r w:rsidR="00555F12" w:rsidRPr="00A21D06">
              <w:rPr>
                <w:b/>
                <w:bCs/>
                <w:sz w:val="24"/>
                <w:szCs w:val="24"/>
              </w:rPr>
              <w:t>Statistical thermodynamics</w:t>
            </w:r>
            <w:r w:rsidR="00555F12">
              <w:rPr>
                <w:b/>
                <w:bCs/>
                <w:sz w:val="24"/>
                <w:szCs w:val="24"/>
              </w:rPr>
              <w:t xml:space="preserve">: </w:t>
            </w:r>
            <w:r w:rsidR="00555F12">
              <w:rPr>
                <w:sz w:val="24"/>
                <w:szCs w:val="24"/>
              </w:rPr>
              <w:t>Introduction</w:t>
            </w:r>
            <w:r w:rsidR="00555F12" w:rsidRPr="00A21D06">
              <w:rPr>
                <w:sz w:val="24"/>
                <w:szCs w:val="24"/>
              </w:rPr>
              <w:t xml:space="preserve"> of statistical thermodynamics</w:t>
            </w:r>
            <w:r w:rsidR="00555F12">
              <w:rPr>
                <w:sz w:val="24"/>
                <w:szCs w:val="24"/>
              </w:rPr>
              <w:t xml:space="preserve"> </w:t>
            </w:r>
            <w:r w:rsidR="00555F12" w:rsidRPr="00A21D06">
              <w:rPr>
                <w:sz w:val="24"/>
                <w:szCs w:val="24"/>
              </w:rPr>
              <w:t>concept</w:t>
            </w:r>
            <w:r w:rsidR="00555F12">
              <w:rPr>
                <w:sz w:val="24"/>
                <w:szCs w:val="24"/>
              </w:rPr>
              <w:t>s</w:t>
            </w:r>
            <w:r w:rsidR="00555F12" w:rsidRPr="00A21D06">
              <w:rPr>
                <w:sz w:val="24"/>
                <w:szCs w:val="24"/>
              </w:rPr>
              <w:t xml:space="preserve"> of thermodynamic and mathematical</w:t>
            </w:r>
            <w:r w:rsidR="00555F12">
              <w:rPr>
                <w:sz w:val="24"/>
                <w:szCs w:val="24"/>
              </w:rPr>
              <w:t xml:space="preserve"> </w:t>
            </w:r>
            <w:r w:rsidR="00555F12" w:rsidRPr="00A21D06">
              <w:rPr>
                <w:sz w:val="24"/>
                <w:szCs w:val="24"/>
              </w:rPr>
              <w:t xml:space="preserve">probabilities-distribution of distinguishable and </w:t>
            </w:r>
            <w:r w:rsidR="00555F12">
              <w:rPr>
                <w:sz w:val="24"/>
                <w:szCs w:val="24"/>
              </w:rPr>
              <w:t>non-</w:t>
            </w:r>
            <w:r w:rsidR="00555F12" w:rsidRPr="00A21D06">
              <w:rPr>
                <w:sz w:val="24"/>
                <w:szCs w:val="24"/>
              </w:rPr>
              <w:t>distinguishable particles.</w:t>
            </w:r>
            <w:r w:rsidR="00555F12">
              <w:rPr>
                <w:sz w:val="24"/>
                <w:szCs w:val="24"/>
              </w:rPr>
              <w:t xml:space="preserve"> </w:t>
            </w:r>
            <w:r w:rsidR="00555F12" w:rsidRPr="00A21D06">
              <w:rPr>
                <w:sz w:val="24"/>
                <w:szCs w:val="24"/>
              </w:rPr>
              <w:t xml:space="preserve">Assemblies, </w:t>
            </w:r>
            <w:r w:rsidR="00555F12">
              <w:rPr>
                <w:sz w:val="24"/>
                <w:szCs w:val="24"/>
              </w:rPr>
              <w:t xml:space="preserve">ensembles, </w:t>
            </w:r>
            <w:r w:rsidR="00555F12" w:rsidRPr="00A21D06">
              <w:rPr>
                <w:sz w:val="24"/>
                <w:szCs w:val="24"/>
              </w:rPr>
              <w:t xml:space="preserve">canonical particles. Maxwell - </w:t>
            </w:r>
            <w:r w:rsidR="00555F12">
              <w:rPr>
                <w:sz w:val="24"/>
                <w:szCs w:val="24"/>
              </w:rPr>
              <w:t xml:space="preserve">Boltzmann, Fermi </w:t>
            </w:r>
            <w:r w:rsidR="00555F12" w:rsidRPr="00A21D06">
              <w:rPr>
                <w:sz w:val="24"/>
                <w:szCs w:val="24"/>
              </w:rPr>
              <w:t>Dirac &amp; Bose-Einstein Sta</w:t>
            </w:r>
            <w:r w:rsidR="00555F12">
              <w:rPr>
                <w:sz w:val="24"/>
                <w:szCs w:val="24"/>
              </w:rPr>
              <w:t xml:space="preserve">tistics- comparison and </w:t>
            </w:r>
            <w:r w:rsidR="00555F12" w:rsidRPr="00A21D06">
              <w:rPr>
                <w:sz w:val="24"/>
                <w:szCs w:val="24"/>
              </w:rPr>
              <w:t>applications.</w:t>
            </w:r>
            <w:r w:rsidR="00555F12">
              <w:rPr>
                <w:sz w:val="24"/>
                <w:szCs w:val="24"/>
              </w:rPr>
              <w:t xml:space="preserve"> </w:t>
            </w:r>
            <w:r w:rsidR="00555F12" w:rsidRPr="00A21D06">
              <w:rPr>
                <w:sz w:val="24"/>
                <w:szCs w:val="24"/>
              </w:rPr>
              <w:t xml:space="preserve">Partition functions-evaluation of translational, vibrational and rotational partition functions for monoatomic, diatomic and polyatomic ideal </w:t>
            </w:r>
            <w:r w:rsidR="00555F12">
              <w:rPr>
                <w:sz w:val="24"/>
                <w:szCs w:val="24"/>
              </w:rPr>
              <w:t xml:space="preserve">gases. </w:t>
            </w:r>
            <w:r w:rsidR="00555F12" w:rsidRPr="00A21D06">
              <w:rPr>
                <w:sz w:val="24"/>
                <w:szCs w:val="24"/>
              </w:rPr>
              <w:t xml:space="preserve">Thermodynamic functions in terms of </w:t>
            </w:r>
            <w:r w:rsidR="00555F12">
              <w:rPr>
                <w:sz w:val="24"/>
                <w:szCs w:val="24"/>
              </w:rPr>
              <w:t xml:space="preserve">partition </w:t>
            </w:r>
            <w:r w:rsidR="00555F12" w:rsidRPr="00A21D06">
              <w:rPr>
                <w:sz w:val="24"/>
                <w:szCs w:val="24"/>
              </w:rPr>
              <w:t>functions-calculation of equilibrium constants</w:t>
            </w:r>
            <w:r w:rsidR="00555F12">
              <w:rPr>
                <w:sz w:val="24"/>
                <w:szCs w:val="24"/>
              </w:rPr>
              <w:t xml:space="preserve">. </w:t>
            </w:r>
            <w:r w:rsidR="00555F12" w:rsidRPr="00A21D06">
              <w:rPr>
                <w:sz w:val="24"/>
                <w:szCs w:val="24"/>
              </w:rPr>
              <w:t>Statistical approach to Thermodynamic properties: pressure, internal   energy, entropy, enthalpy,</w:t>
            </w:r>
            <w:r w:rsidR="00555F12">
              <w:rPr>
                <w:sz w:val="24"/>
                <w:szCs w:val="24"/>
              </w:rPr>
              <w:t xml:space="preserve"> Gibb’s  </w:t>
            </w:r>
            <w:r w:rsidR="00555F12" w:rsidRPr="00A21D06">
              <w:rPr>
                <w:sz w:val="24"/>
                <w:szCs w:val="24"/>
              </w:rPr>
              <w:t xml:space="preserve"> function, Helmholtz function residual </w:t>
            </w:r>
            <w:r w:rsidR="00555F12">
              <w:rPr>
                <w:sz w:val="24"/>
                <w:szCs w:val="24"/>
              </w:rPr>
              <w:t xml:space="preserve">entropy, </w:t>
            </w:r>
            <w:r w:rsidR="00555F12" w:rsidRPr="00A21D06">
              <w:rPr>
                <w:sz w:val="24"/>
                <w:szCs w:val="24"/>
              </w:rPr>
              <w:t>equilibrium constants and equipartition principle.</w:t>
            </w:r>
            <w:r w:rsidR="00555F12">
              <w:rPr>
                <w:sz w:val="24"/>
                <w:szCs w:val="24"/>
              </w:rPr>
              <w:t xml:space="preserve"> </w:t>
            </w:r>
            <w:r w:rsidR="00555F12" w:rsidRPr="00A21D06">
              <w:rPr>
                <w:sz w:val="24"/>
                <w:szCs w:val="24"/>
              </w:rPr>
              <w:t xml:space="preserve">Heat capacity of mono and di atomic gases-ortho and para hydrogen. Heat capacity of solids-Einstein and Debye </w:t>
            </w:r>
            <w:r w:rsidR="00555F12" w:rsidRPr="00A21D06">
              <w:rPr>
                <w:bCs/>
                <w:sz w:val="24"/>
                <w:szCs w:val="24"/>
              </w:rPr>
              <w:t>models.</w:t>
            </w:r>
          </w:p>
        </w:tc>
      </w:tr>
      <w:tr w:rsidR="006F656E" w:rsidTr="006B1060">
        <w:trPr>
          <w:trHeight w:val="256"/>
        </w:trPr>
        <w:tc>
          <w:tcPr>
            <w:tcW w:w="2040" w:type="dxa"/>
            <w:vMerge/>
          </w:tcPr>
          <w:p w:rsidR="006F656E" w:rsidRDefault="006F656E" w:rsidP="006F656E">
            <w:pPr>
              <w:spacing w:after="3"/>
              <w:rPr>
                <w:sz w:val="24"/>
                <w:szCs w:val="24"/>
              </w:rPr>
            </w:pPr>
          </w:p>
        </w:tc>
        <w:tc>
          <w:tcPr>
            <w:tcW w:w="7180" w:type="dxa"/>
            <w:gridSpan w:val="7"/>
          </w:tcPr>
          <w:p w:rsidR="006F656E" w:rsidRPr="006D79F9" w:rsidRDefault="006F656E" w:rsidP="00555F12">
            <w:pPr>
              <w:tabs>
                <w:tab w:val="left" w:pos="863"/>
              </w:tabs>
              <w:jc w:val="both"/>
              <w:rPr>
                <w:b/>
                <w:bCs/>
                <w:sz w:val="24"/>
                <w:szCs w:val="24"/>
              </w:rPr>
            </w:pPr>
            <w:r>
              <w:rPr>
                <w:b/>
                <w:bCs/>
                <w:sz w:val="24"/>
                <w:szCs w:val="24"/>
              </w:rPr>
              <w:t>UNIT-III:</w:t>
            </w:r>
            <w:r w:rsidR="00555F12">
              <w:rPr>
                <w:b/>
                <w:bCs/>
                <w:sz w:val="24"/>
                <w:szCs w:val="24"/>
              </w:rPr>
              <w:t xml:space="preserve"> </w:t>
            </w:r>
            <w:r w:rsidR="00555F12" w:rsidRPr="00A21D06">
              <w:rPr>
                <w:b/>
                <w:bCs/>
                <w:sz w:val="24"/>
                <w:szCs w:val="24"/>
              </w:rPr>
              <w:t>Irreversible Thermodynamics</w:t>
            </w:r>
            <w:r w:rsidR="00555F12">
              <w:rPr>
                <w:b/>
                <w:bCs/>
                <w:sz w:val="24"/>
                <w:szCs w:val="24"/>
              </w:rPr>
              <w:t xml:space="preserve">: </w:t>
            </w:r>
            <w:r w:rsidR="00555F12" w:rsidRPr="00A21D06">
              <w:rPr>
                <w:sz w:val="24"/>
                <w:szCs w:val="24"/>
              </w:rPr>
              <w:t>Theories of conservation of mass and energy</w:t>
            </w:r>
            <w:r w:rsidR="00555F12">
              <w:rPr>
                <w:sz w:val="24"/>
                <w:szCs w:val="24"/>
              </w:rPr>
              <w:t xml:space="preserve"> </w:t>
            </w:r>
            <w:r w:rsidR="00555F12" w:rsidRPr="00A21D06">
              <w:rPr>
                <w:sz w:val="24"/>
                <w:szCs w:val="24"/>
              </w:rPr>
              <w:t>entropy production in open systems by heat, matter and current flow, force and flux concepts.</w:t>
            </w:r>
            <w:r w:rsidR="00555F12">
              <w:rPr>
                <w:sz w:val="24"/>
                <w:szCs w:val="24"/>
              </w:rPr>
              <w:t xml:space="preserve"> </w:t>
            </w:r>
            <w:r w:rsidR="00555F12" w:rsidRPr="00A21D06">
              <w:rPr>
                <w:sz w:val="24"/>
                <w:szCs w:val="24"/>
              </w:rPr>
              <w:t>Onsager theory-validity</w:t>
            </w:r>
            <w:r w:rsidR="00555F12">
              <w:rPr>
                <w:sz w:val="24"/>
                <w:szCs w:val="24"/>
              </w:rPr>
              <w:t xml:space="preserve"> and verification-</w:t>
            </w:r>
            <w:r w:rsidR="00555F12" w:rsidRPr="00A21D06">
              <w:rPr>
                <w:sz w:val="24"/>
                <w:szCs w:val="24"/>
              </w:rPr>
              <w:t xml:space="preserve"> Onsager </w:t>
            </w:r>
            <w:r w:rsidR="00555F12">
              <w:rPr>
                <w:sz w:val="24"/>
                <w:szCs w:val="24"/>
              </w:rPr>
              <w:t xml:space="preserve">reciprocal </w:t>
            </w:r>
            <w:r w:rsidR="00555F12" w:rsidRPr="00A21D06">
              <w:rPr>
                <w:sz w:val="24"/>
                <w:szCs w:val="24"/>
              </w:rPr>
              <w:t>relationships.</w:t>
            </w:r>
            <w:r w:rsidR="00555F12">
              <w:rPr>
                <w:sz w:val="24"/>
                <w:szCs w:val="24"/>
              </w:rPr>
              <w:t xml:space="preserve"> Electro kinetic and thermo</w:t>
            </w:r>
            <w:r w:rsidR="00555F12" w:rsidRPr="00A21D06">
              <w:rPr>
                <w:sz w:val="24"/>
                <w:szCs w:val="24"/>
              </w:rPr>
              <w:t xml:space="preserve"> mechanical effects-Application of irreversible thermodynamics to </w:t>
            </w:r>
            <w:r w:rsidR="00555F12">
              <w:rPr>
                <w:sz w:val="24"/>
                <w:szCs w:val="24"/>
              </w:rPr>
              <w:t xml:space="preserve">biological </w:t>
            </w:r>
            <w:r w:rsidR="00555F12" w:rsidRPr="00A21D06">
              <w:rPr>
                <w:sz w:val="24"/>
                <w:szCs w:val="24"/>
              </w:rPr>
              <w:t>systems.</w:t>
            </w:r>
          </w:p>
        </w:tc>
      </w:tr>
      <w:tr w:rsidR="006F656E" w:rsidTr="006B1060">
        <w:trPr>
          <w:trHeight w:val="256"/>
        </w:trPr>
        <w:tc>
          <w:tcPr>
            <w:tcW w:w="2040" w:type="dxa"/>
            <w:vMerge/>
          </w:tcPr>
          <w:p w:rsidR="006F656E" w:rsidRDefault="006F656E" w:rsidP="006F656E">
            <w:pPr>
              <w:spacing w:after="3"/>
              <w:rPr>
                <w:sz w:val="24"/>
                <w:szCs w:val="24"/>
              </w:rPr>
            </w:pPr>
          </w:p>
        </w:tc>
        <w:tc>
          <w:tcPr>
            <w:tcW w:w="7180" w:type="dxa"/>
            <w:gridSpan w:val="7"/>
          </w:tcPr>
          <w:p w:rsidR="006F656E" w:rsidRPr="006D79F9" w:rsidRDefault="006F656E" w:rsidP="00E21E8F">
            <w:pPr>
              <w:ind w:right="78"/>
              <w:jc w:val="both"/>
              <w:rPr>
                <w:b/>
                <w:bCs/>
                <w:sz w:val="24"/>
                <w:szCs w:val="24"/>
              </w:rPr>
            </w:pPr>
            <w:r>
              <w:rPr>
                <w:b/>
                <w:bCs/>
                <w:sz w:val="24"/>
                <w:szCs w:val="24"/>
              </w:rPr>
              <w:t>UNIT-IV:</w:t>
            </w:r>
            <w:r w:rsidR="00E21E8F">
              <w:rPr>
                <w:b/>
                <w:bCs/>
                <w:sz w:val="24"/>
                <w:szCs w:val="24"/>
              </w:rPr>
              <w:t xml:space="preserve"> </w:t>
            </w:r>
            <w:r w:rsidR="00E21E8F" w:rsidRPr="00A21D06">
              <w:rPr>
                <w:b/>
                <w:bCs/>
                <w:sz w:val="24"/>
                <w:szCs w:val="24"/>
              </w:rPr>
              <w:t>Kinetics of Reactions</w:t>
            </w:r>
            <w:r w:rsidR="00E21E8F">
              <w:rPr>
                <w:b/>
                <w:bCs/>
                <w:sz w:val="24"/>
                <w:szCs w:val="24"/>
              </w:rPr>
              <w:t xml:space="preserve">: </w:t>
            </w:r>
            <w:r w:rsidR="00E21E8F" w:rsidRPr="00A21D06">
              <w:rPr>
                <w:sz w:val="24"/>
                <w:szCs w:val="24"/>
              </w:rPr>
              <w:t>Theories of reactions-effect of temperature on reaction rates,</w:t>
            </w:r>
            <w:r w:rsidR="00E21E8F">
              <w:rPr>
                <w:sz w:val="24"/>
                <w:szCs w:val="24"/>
              </w:rPr>
              <w:t xml:space="preserve"> c</w:t>
            </w:r>
            <w:r w:rsidR="00E21E8F" w:rsidRPr="00A21D06">
              <w:rPr>
                <w:sz w:val="24"/>
                <w:szCs w:val="24"/>
              </w:rPr>
              <w:t xml:space="preserve">ollision theory of reaction rates, Unimolecular reactions -Lindeman and Christiansen hypothesis- </w:t>
            </w:r>
            <w:r w:rsidR="00E21E8F" w:rsidRPr="00A21D06">
              <w:rPr>
                <w:sz w:val="24"/>
                <w:szCs w:val="24"/>
              </w:rPr>
              <w:lastRenderedPageBreak/>
              <w:t>molecular beams,</w:t>
            </w:r>
            <w:r w:rsidR="00E21E8F">
              <w:rPr>
                <w:sz w:val="24"/>
                <w:szCs w:val="24"/>
              </w:rPr>
              <w:t xml:space="preserve"> </w:t>
            </w:r>
            <w:r w:rsidR="00E21E8F" w:rsidRPr="00A21D06">
              <w:rPr>
                <w:sz w:val="24"/>
                <w:szCs w:val="24"/>
              </w:rPr>
              <w:t>collision cross sections, effectiveness of collisions,</w:t>
            </w:r>
            <w:r w:rsidR="00E21E8F">
              <w:rPr>
                <w:sz w:val="24"/>
                <w:szCs w:val="24"/>
              </w:rPr>
              <w:t xml:space="preserve"> </w:t>
            </w:r>
            <w:r w:rsidR="00E21E8F" w:rsidRPr="00A21D06">
              <w:rPr>
                <w:sz w:val="24"/>
                <w:szCs w:val="24"/>
              </w:rPr>
              <w:t>Potentia</w:t>
            </w:r>
            <w:r w:rsidR="00E21E8F">
              <w:rPr>
                <w:sz w:val="24"/>
                <w:szCs w:val="24"/>
              </w:rPr>
              <w:t>l energy surfaces.</w:t>
            </w:r>
            <w:r w:rsidR="00E21E8F" w:rsidRPr="00A21D06">
              <w:rPr>
                <w:sz w:val="24"/>
                <w:szCs w:val="24"/>
              </w:rPr>
              <w:t xml:space="preserve"> Transition state theory-evaluation of thermodynamic</w:t>
            </w:r>
            <w:r w:rsidR="00E21E8F">
              <w:rPr>
                <w:sz w:val="24"/>
                <w:szCs w:val="24"/>
              </w:rPr>
              <w:t xml:space="preserve"> </w:t>
            </w:r>
            <w:r w:rsidR="00E21E8F" w:rsidRPr="00A21D06">
              <w:rPr>
                <w:sz w:val="24"/>
                <w:szCs w:val="24"/>
              </w:rPr>
              <w:t>parameters of activation-applications of ARRT to reactions between atoms and molecules, time and</w:t>
            </w:r>
            <w:r w:rsidR="00E21E8F">
              <w:rPr>
                <w:sz w:val="24"/>
                <w:szCs w:val="24"/>
              </w:rPr>
              <w:t xml:space="preserve"> </w:t>
            </w:r>
            <w:r w:rsidR="00E21E8F" w:rsidRPr="00A21D06">
              <w:rPr>
                <w:sz w:val="24"/>
                <w:szCs w:val="24"/>
              </w:rPr>
              <w:t>true order-kinetic parameter evaluation</w:t>
            </w:r>
            <w:r w:rsidR="00E21E8F">
              <w:rPr>
                <w:sz w:val="24"/>
                <w:szCs w:val="24"/>
              </w:rPr>
              <w:t xml:space="preserve">. </w:t>
            </w:r>
            <w:r w:rsidR="00E21E8F" w:rsidRPr="00A21D06">
              <w:rPr>
                <w:sz w:val="24"/>
                <w:szCs w:val="24"/>
              </w:rPr>
              <w:t>Factors determine the reaction rates in solution - primary salt effect and secondary salt effect, Homogeneous catalysis- acid- base catalysis-mechanism of acid base catalyzed reactions-Bronsted catalysis law, enzyme catalysis-Michelis-Menton catalysis</w:t>
            </w:r>
            <w:r w:rsidR="00E21E8F">
              <w:rPr>
                <w:sz w:val="24"/>
                <w:szCs w:val="24"/>
              </w:rPr>
              <w:t>.</w:t>
            </w:r>
          </w:p>
        </w:tc>
      </w:tr>
      <w:tr w:rsidR="006F656E" w:rsidTr="006B1060">
        <w:trPr>
          <w:trHeight w:val="256"/>
        </w:trPr>
        <w:tc>
          <w:tcPr>
            <w:tcW w:w="2040" w:type="dxa"/>
            <w:vMerge/>
          </w:tcPr>
          <w:p w:rsidR="006F656E" w:rsidRDefault="006F656E" w:rsidP="006F656E">
            <w:pPr>
              <w:spacing w:after="3"/>
              <w:rPr>
                <w:sz w:val="24"/>
                <w:szCs w:val="24"/>
              </w:rPr>
            </w:pPr>
          </w:p>
        </w:tc>
        <w:tc>
          <w:tcPr>
            <w:tcW w:w="7180" w:type="dxa"/>
            <w:gridSpan w:val="7"/>
          </w:tcPr>
          <w:p w:rsidR="006F656E" w:rsidRPr="006D79F9" w:rsidRDefault="006F656E" w:rsidP="003B549E">
            <w:pPr>
              <w:spacing w:before="68"/>
              <w:ind w:right="78"/>
              <w:jc w:val="both"/>
              <w:rPr>
                <w:b/>
                <w:bCs/>
                <w:sz w:val="24"/>
                <w:szCs w:val="24"/>
              </w:rPr>
            </w:pPr>
            <w:r>
              <w:rPr>
                <w:b/>
                <w:bCs/>
                <w:sz w:val="24"/>
                <w:szCs w:val="24"/>
              </w:rPr>
              <w:t>UNIT-V:</w:t>
            </w:r>
            <w:r w:rsidR="003B549E">
              <w:rPr>
                <w:b/>
                <w:bCs/>
                <w:sz w:val="24"/>
                <w:szCs w:val="24"/>
              </w:rPr>
              <w:t xml:space="preserve"> </w:t>
            </w:r>
            <w:r w:rsidR="003B549E" w:rsidRPr="00A21D06">
              <w:rPr>
                <w:b/>
                <w:bCs/>
                <w:sz w:val="24"/>
                <w:szCs w:val="24"/>
              </w:rPr>
              <w:t>Kinetics of complex and fast reactions</w:t>
            </w:r>
            <w:r w:rsidR="003B549E">
              <w:rPr>
                <w:b/>
                <w:bCs/>
                <w:sz w:val="24"/>
                <w:szCs w:val="24"/>
              </w:rPr>
              <w:t xml:space="preserve">: </w:t>
            </w:r>
            <w:r w:rsidR="003B549E" w:rsidRPr="00A21D06">
              <w:rPr>
                <w:sz w:val="24"/>
                <w:szCs w:val="24"/>
              </w:rPr>
              <w:t>Kinetics of complex reactions, reversible</w:t>
            </w:r>
            <w:r w:rsidR="003B549E">
              <w:rPr>
                <w:sz w:val="24"/>
                <w:szCs w:val="24"/>
              </w:rPr>
              <w:t xml:space="preserve"> </w:t>
            </w:r>
            <w:r w:rsidR="003B549E" w:rsidRPr="00A21D06">
              <w:rPr>
                <w:sz w:val="24"/>
                <w:szCs w:val="24"/>
              </w:rPr>
              <w:t>reactions, consecutive reactions, parallel reactions, chain reactions. Chain reactions-chain length, kinetics of H</w:t>
            </w:r>
            <w:r w:rsidR="003B549E" w:rsidRPr="00A21D06">
              <w:rPr>
                <w:sz w:val="24"/>
                <w:szCs w:val="24"/>
                <w:vertAlign w:val="subscript"/>
              </w:rPr>
              <w:t>2</w:t>
            </w:r>
            <w:r w:rsidR="003B549E" w:rsidRPr="00A21D06">
              <w:rPr>
                <w:sz w:val="24"/>
                <w:szCs w:val="24"/>
              </w:rPr>
              <w:t xml:space="preserve"> – Cl</w:t>
            </w:r>
            <w:r w:rsidR="003B549E" w:rsidRPr="00A21D06">
              <w:rPr>
                <w:sz w:val="24"/>
                <w:szCs w:val="24"/>
                <w:vertAlign w:val="subscript"/>
              </w:rPr>
              <w:t>2</w:t>
            </w:r>
            <w:r w:rsidR="003B549E" w:rsidRPr="00A21D06">
              <w:rPr>
                <w:sz w:val="24"/>
                <w:szCs w:val="24"/>
              </w:rPr>
              <w:t xml:space="preserve"> &amp; H</w:t>
            </w:r>
            <w:r w:rsidR="003B549E" w:rsidRPr="00A21D06">
              <w:rPr>
                <w:sz w:val="24"/>
                <w:szCs w:val="24"/>
                <w:vertAlign w:val="subscript"/>
              </w:rPr>
              <w:t>2</w:t>
            </w:r>
            <w:r w:rsidR="003B549E" w:rsidRPr="00A21D06">
              <w:rPr>
                <w:sz w:val="24"/>
                <w:szCs w:val="24"/>
              </w:rPr>
              <w:t xml:space="preserve"> – Br</w:t>
            </w:r>
            <w:r w:rsidR="003B549E" w:rsidRPr="00A21D06">
              <w:rPr>
                <w:sz w:val="24"/>
                <w:szCs w:val="24"/>
                <w:vertAlign w:val="subscript"/>
              </w:rPr>
              <w:t xml:space="preserve">2 </w:t>
            </w:r>
            <w:r w:rsidR="003B549E" w:rsidRPr="00A21D06">
              <w:rPr>
                <w:sz w:val="24"/>
                <w:szCs w:val="24"/>
              </w:rPr>
              <w:t>reactions (Thermal and Photochemical reactions) - Rice Herzfeld</w:t>
            </w:r>
            <w:r w:rsidR="003B549E">
              <w:rPr>
                <w:sz w:val="24"/>
                <w:szCs w:val="24"/>
              </w:rPr>
              <w:t xml:space="preserve"> </w:t>
            </w:r>
            <w:r w:rsidR="003B549E" w:rsidRPr="00A21D06">
              <w:rPr>
                <w:sz w:val="24"/>
                <w:szCs w:val="24"/>
              </w:rPr>
              <w:t>mechanism.</w:t>
            </w:r>
            <w:r w:rsidR="003B549E">
              <w:rPr>
                <w:sz w:val="24"/>
                <w:szCs w:val="24"/>
              </w:rPr>
              <w:t xml:space="preserve"> </w:t>
            </w:r>
            <w:r w:rsidR="003B549E" w:rsidRPr="00A21D06">
              <w:rPr>
                <w:sz w:val="24"/>
                <w:szCs w:val="24"/>
              </w:rPr>
              <w:t>Study of fast reactions-relaxation methods- temperature and pressure jump methods electric and magnetic field jump methods -stopped flow flash photolysis methods and pulse radiolysis.</w:t>
            </w:r>
            <w:r w:rsidR="003B549E">
              <w:rPr>
                <w:sz w:val="24"/>
                <w:szCs w:val="24"/>
              </w:rPr>
              <w:t xml:space="preserve"> </w:t>
            </w:r>
            <w:r w:rsidR="003B549E" w:rsidRPr="00A21D06">
              <w:rPr>
                <w:sz w:val="24"/>
                <w:szCs w:val="24"/>
              </w:rPr>
              <w:t>Kinetics of polymerization-free radical, cationic,</w:t>
            </w:r>
            <w:r w:rsidR="003B549E">
              <w:rPr>
                <w:sz w:val="24"/>
                <w:szCs w:val="24"/>
              </w:rPr>
              <w:t xml:space="preserve"> </w:t>
            </w:r>
            <w:r w:rsidR="003B549E" w:rsidRPr="00A21D06">
              <w:rPr>
                <w:sz w:val="24"/>
                <w:szCs w:val="24"/>
              </w:rPr>
              <w:t>anionic polymerization -   Polycondensation.</w:t>
            </w:r>
          </w:p>
        </w:tc>
      </w:tr>
      <w:tr w:rsidR="006F656E" w:rsidTr="006B1060">
        <w:trPr>
          <w:trHeight w:val="256"/>
        </w:trPr>
        <w:tc>
          <w:tcPr>
            <w:tcW w:w="2040" w:type="dxa"/>
          </w:tcPr>
          <w:p w:rsidR="006F656E" w:rsidRDefault="006F656E" w:rsidP="006F656E">
            <w:pPr>
              <w:spacing w:after="3"/>
              <w:rPr>
                <w:sz w:val="24"/>
                <w:szCs w:val="24"/>
              </w:rPr>
            </w:pPr>
            <w:r>
              <w:rPr>
                <w:sz w:val="24"/>
                <w:szCs w:val="24"/>
              </w:rPr>
              <w:t>Extended Professional Component (is a part of internal component only, Not to be included in the external examination question paper)</w:t>
            </w:r>
          </w:p>
        </w:tc>
        <w:tc>
          <w:tcPr>
            <w:tcW w:w="7180" w:type="dxa"/>
            <w:gridSpan w:val="7"/>
          </w:tcPr>
          <w:p w:rsidR="006F656E" w:rsidRDefault="006F656E" w:rsidP="006F656E">
            <w:pPr>
              <w:spacing w:after="3"/>
              <w:rPr>
                <w:sz w:val="24"/>
                <w:szCs w:val="24"/>
              </w:rPr>
            </w:pPr>
            <w:r>
              <w:rPr>
                <w:sz w:val="24"/>
                <w:szCs w:val="24"/>
              </w:rPr>
              <w:t>Questions related to the above topics, from various competitive examinations UPSC / TRB / NET/ UGC-CSIR / GATE /TNPSC others to be solved</w:t>
            </w:r>
          </w:p>
          <w:p w:rsidR="006F656E" w:rsidRDefault="006F656E" w:rsidP="006F656E">
            <w:pPr>
              <w:spacing w:after="3"/>
              <w:rPr>
                <w:sz w:val="24"/>
                <w:szCs w:val="24"/>
              </w:rPr>
            </w:pPr>
            <w:r>
              <w:rPr>
                <w:sz w:val="24"/>
                <w:szCs w:val="24"/>
              </w:rPr>
              <w:t>(To be discussed during the Tutorial hours)</w:t>
            </w:r>
          </w:p>
        </w:tc>
      </w:tr>
      <w:tr w:rsidR="006F656E" w:rsidTr="006B1060">
        <w:trPr>
          <w:trHeight w:val="256"/>
        </w:trPr>
        <w:tc>
          <w:tcPr>
            <w:tcW w:w="2040" w:type="dxa"/>
          </w:tcPr>
          <w:p w:rsidR="006F656E" w:rsidRDefault="006F656E" w:rsidP="006F656E">
            <w:pPr>
              <w:spacing w:after="3"/>
              <w:rPr>
                <w:sz w:val="24"/>
                <w:szCs w:val="24"/>
              </w:rPr>
            </w:pPr>
            <w:r>
              <w:rPr>
                <w:sz w:val="24"/>
                <w:szCs w:val="24"/>
              </w:rPr>
              <w:t>Skills acquired from this course</w:t>
            </w:r>
          </w:p>
        </w:tc>
        <w:tc>
          <w:tcPr>
            <w:tcW w:w="7180" w:type="dxa"/>
            <w:gridSpan w:val="7"/>
          </w:tcPr>
          <w:p w:rsidR="006F656E" w:rsidRDefault="006F656E" w:rsidP="006F656E">
            <w:pPr>
              <w:spacing w:after="3"/>
              <w:rPr>
                <w:sz w:val="24"/>
                <w:szCs w:val="24"/>
              </w:rPr>
            </w:pPr>
            <w:r>
              <w:rPr>
                <w:sz w:val="24"/>
                <w:szCs w:val="24"/>
              </w:rPr>
              <w:t>Knowledge, Problem solving, Analytical ability, Professional Competency, Professional Communication and Transferable skills.</w:t>
            </w:r>
          </w:p>
        </w:tc>
      </w:tr>
      <w:tr w:rsidR="006F656E" w:rsidTr="006B1060">
        <w:trPr>
          <w:trHeight w:val="256"/>
        </w:trPr>
        <w:tc>
          <w:tcPr>
            <w:tcW w:w="2040" w:type="dxa"/>
          </w:tcPr>
          <w:p w:rsidR="006F656E" w:rsidRPr="00C34C98" w:rsidRDefault="006F656E" w:rsidP="006F656E">
            <w:pPr>
              <w:spacing w:after="3"/>
              <w:rPr>
                <w:b/>
                <w:bCs/>
                <w:sz w:val="24"/>
                <w:szCs w:val="24"/>
              </w:rPr>
            </w:pPr>
            <w:r w:rsidRPr="00C34C98">
              <w:rPr>
                <w:b/>
                <w:bCs/>
                <w:sz w:val="24"/>
                <w:szCs w:val="24"/>
              </w:rPr>
              <w:t xml:space="preserve">Recommended Text </w:t>
            </w:r>
          </w:p>
        </w:tc>
        <w:tc>
          <w:tcPr>
            <w:tcW w:w="7180" w:type="dxa"/>
            <w:gridSpan w:val="7"/>
          </w:tcPr>
          <w:p w:rsidR="000B4B65" w:rsidRPr="00A21D06" w:rsidRDefault="000B4B65" w:rsidP="000B4B65">
            <w:pPr>
              <w:ind w:left="543" w:hanging="426"/>
              <w:jc w:val="both"/>
              <w:rPr>
                <w:sz w:val="24"/>
                <w:szCs w:val="24"/>
              </w:rPr>
            </w:pPr>
            <w:r w:rsidRPr="00A21D06">
              <w:rPr>
                <w:sz w:val="24"/>
                <w:szCs w:val="24"/>
              </w:rPr>
              <w:t>1.</w:t>
            </w:r>
            <w:r>
              <w:rPr>
                <w:sz w:val="24"/>
                <w:szCs w:val="24"/>
              </w:rPr>
              <w:t xml:space="preserve"> </w:t>
            </w:r>
            <w:r w:rsidRPr="00A21D06">
              <w:rPr>
                <w:sz w:val="24"/>
                <w:szCs w:val="24"/>
              </w:rPr>
              <w:t xml:space="preserve"> J. Rajaram and J.C. Kuriacose, Thermodynamics for Students of Chemistry, 2nd edition,S.L.N.Chand and Co., Jalandhar, 1986. </w:t>
            </w:r>
          </w:p>
          <w:p w:rsidR="000B4B65" w:rsidRPr="00A21D06" w:rsidRDefault="000B4B65" w:rsidP="000B4B65">
            <w:pPr>
              <w:ind w:left="543" w:hanging="426"/>
              <w:jc w:val="both"/>
              <w:rPr>
                <w:sz w:val="24"/>
                <w:szCs w:val="24"/>
              </w:rPr>
            </w:pPr>
            <w:r w:rsidRPr="00A21D06">
              <w:rPr>
                <w:sz w:val="24"/>
                <w:szCs w:val="24"/>
              </w:rPr>
              <w:t xml:space="preserve">2. </w:t>
            </w:r>
            <w:r>
              <w:rPr>
                <w:sz w:val="24"/>
                <w:szCs w:val="24"/>
              </w:rPr>
              <w:t xml:space="preserve"> </w:t>
            </w:r>
            <w:r w:rsidRPr="00A21D06">
              <w:rPr>
                <w:sz w:val="24"/>
                <w:szCs w:val="24"/>
              </w:rPr>
              <w:t>I.M. Klotz and R.M. Rosenberg, Chemical thermodynamics, 6th edition, W.A.</w:t>
            </w:r>
            <w:r>
              <w:rPr>
                <w:sz w:val="24"/>
                <w:szCs w:val="24"/>
              </w:rPr>
              <w:t xml:space="preserve"> </w:t>
            </w:r>
            <w:r w:rsidRPr="00A21D06">
              <w:rPr>
                <w:sz w:val="24"/>
                <w:szCs w:val="24"/>
              </w:rPr>
              <w:t xml:space="preserve">BenjaminPublishers, California, 1972. </w:t>
            </w:r>
          </w:p>
          <w:p w:rsidR="000B4B65" w:rsidRPr="00A21D06" w:rsidRDefault="000B4B65" w:rsidP="000B4B65">
            <w:pPr>
              <w:ind w:left="543" w:hanging="426"/>
              <w:jc w:val="both"/>
              <w:rPr>
                <w:sz w:val="24"/>
                <w:szCs w:val="24"/>
              </w:rPr>
            </w:pPr>
            <w:r w:rsidRPr="00A21D06">
              <w:rPr>
                <w:sz w:val="24"/>
                <w:szCs w:val="24"/>
              </w:rPr>
              <w:t xml:space="preserve">3. </w:t>
            </w:r>
            <w:r>
              <w:rPr>
                <w:sz w:val="24"/>
                <w:szCs w:val="24"/>
              </w:rPr>
              <w:t xml:space="preserve">    </w:t>
            </w:r>
            <w:r w:rsidRPr="00A21D06">
              <w:rPr>
                <w:sz w:val="24"/>
                <w:szCs w:val="24"/>
              </w:rPr>
              <w:t>M.C. Gupta, Statistical Thermodynamics, New Age International, Pvt. Ltd., New Delhi,</w:t>
            </w:r>
            <w:r w:rsidR="00957001">
              <w:rPr>
                <w:sz w:val="24"/>
                <w:szCs w:val="24"/>
              </w:rPr>
              <w:t xml:space="preserve"> </w:t>
            </w:r>
            <w:r w:rsidRPr="00A21D06">
              <w:rPr>
                <w:sz w:val="24"/>
                <w:szCs w:val="24"/>
              </w:rPr>
              <w:t>1995.</w:t>
            </w:r>
          </w:p>
          <w:p w:rsidR="000B4B65" w:rsidRPr="00A21D06" w:rsidRDefault="000B4B65" w:rsidP="000B4B65">
            <w:pPr>
              <w:ind w:left="543" w:hanging="426"/>
              <w:jc w:val="both"/>
              <w:rPr>
                <w:sz w:val="24"/>
                <w:szCs w:val="24"/>
              </w:rPr>
            </w:pPr>
            <w:r w:rsidRPr="00A21D06">
              <w:rPr>
                <w:sz w:val="24"/>
                <w:szCs w:val="24"/>
              </w:rPr>
              <w:t xml:space="preserve">4. </w:t>
            </w:r>
            <w:r>
              <w:rPr>
                <w:sz w:val="24"/>
                <w:szCs w:val="24"/>
              </w:rPr>
              <w:t xml:space="preserve">   </w:t>
            </w:r>
            <w:r w:rsidRPr="00A21D06">
              <w:rPr>
                <w:sz w:val="24"/>
                <w:szCs w:val="24"/>
              </w:rPr>
              <w:t xml:space="preserve">K.J. Laidler, Chemical Kinetics, 3rd edition, Pearson, Reprint - 2013. </w:t>
            </w:r>
          </w:p>
          <w:p w:rsidR="006F656E" w:rsidRPr="003D01BD" w:rsidRDefault="000B4B65" w:rsidP="00957001">
            <w:pPr>
              <w:tabs>
                <w:tab w:val="left" w:pos="598"/>
              </w:tabs>
              <w:ind w:left="543" w:right="293" w:hanging="426"/>
              <w:jc w:val="both"/>
              <w:rPr>
                <w:sz w:val="24"/>
                <w:szCs w:val="24"/>
              </w:rPr>
            </w:pPr>
            <w:r w:rsidRPr="00A21D06">
              <w:rPr>
                <w:sz w:val="24"/>
                <w:szCs w:val="24"/>
              </w:rPr>
              <w:t xml:space="preserve">5. </w:t>
            </w:r>
            <w:r>
              <w:rPr>
                <w:sz w:val="24"/>
                <w:szCs w:val="24"/>
              </w:rPr>
              <w:t xml:space="preserve">   </w:t>
            </w:r>
            <w:r w:rsidRPr="00A21D06">
              <w:rPr>
                <w:sz w:val="24"/>
                <w:szCs w:val="24"/>
              </w:rPr>
              <w:t>J. Rajaram and J.C. Kuriokose, Kinetics and Mechanisms of chemical transformation,M</w:t>
            </w:r>
            <w:r w:rsidR="00957001">
              <w:rPr>
                <w:sz w:val="24"/>
                <w:szCs w:val="24"/>
              </w:rPr>
              <w:t xml:space="preserve"> </w:t>
            </w:r>
            <w:r w:rsidRPr="00A21D06">
              <w:rPr>
                <w:sz w:val="24"/>
                <w:szCs w:val="24"/>
              </w:rPr>
              <w:t>acmillan India Ltd, Reprint - 2011.</w:t>
            </w:r>
          </w:p>
        </w:tc>
      </w:tr>
      <w:tr w:rsidR="006F656E" w:rsidTr="006B1060">
        <w:trPr>
          <w:trHeight w:val="256"/>
        </w:trPr>
        <w:tc>
          <w:tcPr>
            <w:tcW w:w="2040" w:type="dxa"/>
          </w:tcPr>
          <w:p w:rsidR="006F656E" w:rsidRPr="00C34C98" w:rsidRDefault="006F656E" w:rsidP="006F656E">
            <w:pPr>
              <w:spacing w:after="3"/>
              <w:rPr>
                <w:b/>
                <w:bCs/>
                <w:sz w:val="24"/>
                <w:szCs w:val="24"/>
              </w:rPr>
            </w:pPr>
            <w:r w:rsidRPr="00C34C98">
              <w:rPr>
                <w:b/>
                <w:bCs/>
                <w:sz w:val="24"/>
                <w:szCs w:val="24"/>
              </w:rPr>
              <w:t>Reference Books</w:t>
            </w:r>
          </w:p>
        </w:tc>
        <w:tc>
          <w:tcPr>
            <w:tcW w:w="7180" w:type="dxa"/>
            <w:gridSpan w:val="7"/>
          </w:tcPr>
          <w:p w:rsidR="009042F3" w:rsidRPr="005F0852" w:rsidRDefault="009042F3">
            <w:pPr>
              <w:pStyle w:val="ListParagraph"/>
              <w:numPr>
                <w:ilvl w:val="0"/>
                <w:numId w:val="38"/>
              </w:numPr>
              <w:ind w:left="598" w:right="28" w:hanging="425"/>
              <w:rPr>
                <w:sz w:val="24"/>
                <w:szCs w:val="24"/>
              </w:rPr>
            </w:pPr>
            <w:r w:rsidRPr="005F0852">
              <w:rPr>
                <w:sz w:val="24"/>
                <w:szCs w:val="24"/>
              </w:rPr>
              <w:t xml:space="preserve">D.A. Mcqurrie And J.D. Simon, Physical Chemistry - A Molecular Approach, Viva Books  Pvt. Ltd., New Delhi, 1999. </w:t>
            </w:r>
          </w:p>
          <w:p w:rsidR="009042F3" w:rsidRPr="00A21D06" w:rsidRDefault="009042F3" w:rsidP="009042F3">
            <w:pPr>
              <w:ind w:left="598" w:right="28" w:hanging="425"/>
              <w:jc w:val="both"/>
              <w:rPr>
                <w:sz w:val="24"/>
                <w:szCs w:val="24"/>
              </w:rPr>
            </w:pPr>
            <w:r w:rsidRPr="00A21D06">
              <w:rPr>
                <w:sz w:val="24"/>
                <w:szCs w:val="24"/>
              </w:rPr>
              <w:t>2.</w:t>
            </w:r>
            <w:r>
              <w:rPr>
                <w:sz w:val="24"/>
                <w:szCs w:val="24"/>
              </w:rPr>
              <w:t xml:space="preserve">    </w:t>
            </w:r>
            <w:r w:rsidRPr="00A21D06">
              <w:rPr>
                <w:sz w:val="24"/>
                <w:szCs w:val="24"/>
              </w:rPr>
              <w:t xml:space="preserve">R.P. Rastogi and R.R. Misra, Classical Thermodynamics, Vikas Publishing, Pvt. Ltd., New </w:t>
            </w:r>
            <w:r>
              <w:rPr>
                <w:sz w:val="24"/>
                <w:szCs w:val="24"/>
              </w:rPr>
              <w:t xml:space="preserve"> </w:t>
            </w:r>
            <w:r w:rsidRPr="00A21D06">
              <w:rPr>
                <w:sz w:val="24"/>
                <w:szCs w:val="24"/>
              </w:rPr>
              <w:t>Delhi, 1990.</w:t>
            </w:r>
          </w:p>
          <w:p w:rsidR="009042F3" w:rsidRPr="00A21D06" w:rsidRDefault="009042F3" w:rsidP="009042F3">
            <w:pPr>
              <w:ind w:left="598" w:right="28" w:hanging="425"/>
              <w:jc w:val="both"/>
              <w:rPr>
                <w:sz w:val="24"/>
                <w:szCs w:val="24"/>
              </w:rPr>
            </w:pPr>
            <w:r w:rsidRPr="00A21D06">
              <w:rPr>
                <w:sz w:val="24"/>
                <w:szCs w:val="24"/>
              </w:rPr>
              <w:t xml:space="preserve">3. </w:t>
            </w:r>
            <w:r>
              <w:rPr>
                <w:sz w:val="24"/>
                <w:szCs w:val="24"/>
              </w:rPr>
              <w:t xml:space="preserve">   </w:t>
            </w:r>
            <w:r w:rsidRPr="00A21D06">
              <w:rPr>
                <w:sz w:val="24"/>
                <w:szCs w:val="24"/>
              </w:rPr>
              <w:t xml:space="preserve">S.H. Maron and J.B. Lando, Fundamentals of Physical Chemistry, Macmillan Publishers, New York, 1974 </w:t>
            </w:r>
          </w:p>
          <w:p w:rsidR="009042F3" w:rsidRDefault="009042F3" w:rsidP="009042F3">
            <w:pPr>
              <w:ind w:left="598" w:right="28" w:hanging="425"/>
              <w:jc w:val="both"/>
              <w:rPr>
                <w:sz w:val="24"/>
                <w:szCs w:val="24"/>
              </w:rPr>
            </w:pPr>
            <w:r w:rsidRPr="00A21D06">
              <w:rPr>
                <w:sz w:val="24"/>
                <w:szCs w:val="24"/>
              </w:rPr>
              <w:t xml:space="preserve">4. </w:t>
            </w:r>
            <w:r>
              <w:rPr>
                <w:sz w:val="24"/>
                <w:szCs w:val="24"/>
              </w:rPr>
              <w:t xml:space="preserve">  </w:t>
            </w:r>
            <w:r w:rsidRPr="00A21D06">
              <w:rPr>
                <w:sz w:val="24"/>
                <w:szCs w:val="24"/>
              </w:rPr>
              <w:t xml:space="preserve">K.B. Ytsiimiriski, “Kinetic Methods of Analysis”, Pergamom Press,1996. </w:t>
            </w:r>
          </w:p>
          <w:p w:rsidR="006F656E" w:rsidRPr="003D01BD" w:rsidRDefault="009042F3" w:rsidP="009042F3">
            <w:pPr>
              <w:ind w:left="598" w:right="28" w:hanging="425"/>
              <w:jc w:val="both"/>
              <w:rPr>
                <w:sz w:val="24"/>
                <w:szCs w:val="24"/>
              </w:rPr>
            </w:pPr>
            <w:r w:rsidRPr="00A21D06">
              <w:rPr>
                <w:sz w:val="24"/>
                <w:szCs w:val="24"/>
              </w:rPr>
              <w:t xml:space="preserve">5. </w:t>
            </w:r>
            <w:r>
              <w:rPr>
                <w:sz w:val="24"/>
                <w:szCs w:val="24"/>
              </w:rPr>
              <w:t xml:space="preserve">  </w:t>
            </w:r>
            <w:r w:rsidRPr="00A21D06">
              <w:rPr>
                <w:sz w:val="24"/>
                <w:szCs w:val="24"/>
              </w:rPr>
              <w:t>Gurdeep Raj, Phase rule, Goel Publishing House, 2011.</w:t>
            </w:r>
          </w:p>
        </w:tc>
      </w:tr>
      <w:tr w:rsidR="006F656E" w:rsidTr="006B1060">
        <w:trPr>
          <w:trHeight w:val="256"/>
        </w:trPr>
        <w:tc>
          <w:tcPr>
            <w:tcW w:w="2040" w:type="dxa"/>
          </w:tcPr>
          <w:p w:rsidR="006F656E" w:rsidRDefault="006F656E" w:rsidP="006F656E">
            <w:pPr>
              <w:spacing w:after="3"/>
              <w:rPr>
                <w:b/>
                <w:bCs/>
                <w:sz w:val="24"/>
                <w:szCs w:val="24"/>
              </w:rPr>
            </w:pPr>
            <w:r w:rsidRPr="00C34C98">
              <w:rPr>
                <w:b/>
                <w:bCs/>
                <w:sz w:val="24"/>
                <w:szCs w:val="24"/>
              </w:rPr>
              <w:t xml:space="preserve">Website and </w:t>
            </w:r>
          </w:p>
          <w:p w:rsidR="006F656E" w:rsidRPr="00C34C98" w:rsidRDefault="006F656E" w:rsidP="006F656E">
            <w:pPr>
              <w:spacing w:after="3"/>
              <w:rPr>
                <w:b/>
                <w:bCs/>
                <w:sz w:val="24"/>
                <w:szCs w:val="24"/>
              </w:rPr>
            </w:pPr>
            <w:r w:rsidRPr="00C34C98">
              <w:rPr>
                <w:b/>
                <w:bCs/>
                <w:sz w:val="24"/>
                <w:szCs w:val="24"/>
              </w:rPr>
              <w:t>e-learning source</w:t>
            </w:r>
          </w:p>
        </w:tc>
        <w:tc>
          <w:tcPr>
            <w:tcW w:w="7180" w:type="dxa"/>
            <w:gridSpan w:val="7"/>
          </w:tcPr>
          <w:p w:rsidR="009502C4" w:rsidRPr="00255663" w:rsidRDefault="009502C4" w:rsidP="009502C4">
            <w:r w:rsidRPr="00255663">
              <w:t xml:space="preserve">1. </w:t>
            </w:r>
            <w:hyperlink r:id="rId26" w:history="1">
              <w:r w:rsidRPr="00255663">
                <w:rPr>
                  <w:rStyle w:val="Hyperlink"/>
                </w:rPr>
                <w:t>https://nptel.ac.in/courses/104/103/104103112/</w:t>
              </w:r>
            </w:hyperlink>
          </w:p>
          <w:p w:rsidR="006F656E" w:rsidRDefault="009502C4" w:rsidP="009502C4">
            <w:pPr>
              <w:rPr>
                <w:sz w:val="24"/>
                <w:szCs w:val="24"/>
              </w:rPr>
            </w:pPr>
            <w:r w:rsidRPr="00255663">
              <w:t xml:space="preserve">2. </w:t>
            </w:r>
            <w:hyperlink r:id="rId27" w:history="1">
              <w:r w:rsidRPr="00255663">
                <w:rPr>
                  <w:rStyle w:val="Hyperlink"/>
                </w:rPr>
                <w:t>https://bit.ly/3tL3GdN</w:t>
              </w:r>
            </w:hyperlink>
          </w:p>
        </w:tc>
      </w:tr>
      <w:tr w:rsidR="006F656E" w:rsidTr="006B1060">
        <w:trPr>
          <w:trHeight w:val="256"/>
        </w:trPr>
        <w:tc>
          <w:tcPr>
            <w:tcW w:w="9220" w:type="dxa"/>
            <w:gridSpan w:val="8"/>
          </w:tcPr>
          <w:p w:rsidR="006F656E" w:rsidRDefault="006F656E" w:rsidP="006F656E">
            <w:pPr>
              <w:ind w:right="-15"/>
              <w:rPr>
                <w:b/>
                <w:bCs/>
                <w:sz w:val="24"/>
                <w:szCs w:val="24"/>
              </w:rPr>
            </w:pPr>
            <w:r w:rsidRPr="0004310C">
              <w:rPr>
                <w:b/>
                <w:bCs/>
                <w:sz w:val="24"/>
                <w:szCs w:val="24"/>
              </w:rPr>
              <w:lastRenderedPageBreak/>
              <w:t>Course Learning Outcomes (for Mapping with POs and PSOs)</w:t>
            </w:r>
          </w:p>
          <w:p w:rsidR="006F656E" w:rsidRDefault="006F656E" w:rsidP="006F656E">
            <w:pPr>
              <w:ind w:right="-15"/>
              <w:rPr>
                <w:sz w:val="24"/>
                <w:szCs w:val="24"/>
              </w:rPr>
            </w:pPr>
          </w:p>
          <w:p w:rsidR="006F656E" w:rsidRDefault="006F656E" w:rsidP="006F656E">
            <w:pPr>
              <w:ind w:right="-15"/>
              <w:rPr>
                <w:sz w:val="24"/>
                <w:szCs w:val="24"/>
              </w:rPr>
            </w:pPr>
            <w:r>
              <w:rPr>
                <w:sz w:val="24"/>
                <w:szCs w:val="24"/>
              </w:rPr>
              <w:t>S</w:t>
            </w:r>
            <w:r w:rsidRPr="00F7422E">
              <w:rPr>
                <w:sz w:val="24"/>
                <w:szCs w:val="24"/>
              </w:rPr>
              <w:t>tudents wil</w:t>
            </w:r>
            <w:r>
              <w:rPr>
                <w:sz w:val="24"/>
                <w:szCs w:val="24"/>
              </w:rPr>
              <w:t xml:space="preserve">l be able: </w:t>
            </w:r>
          </w:p>
          <w:p w:rsidR="006F656E" w:rsidRDefault="006F656E" w:rsidP="006F656E">
            <w:pPr>
              <w:ind w:right="-15"/>
              <w:rPr>
                <w:sz w:val="24"/>
                <w:szCs w:val="24"/>
              </w:rPr>
            </w:pPr>
            <w:r w:rsidRPr="00200D94">
              <w:rPr>
                <w:b/>
                <w:bCs/>
                <w:sz w:val="24"/>
                <w:szCs w:val="24"/>
              </w:rPr>
              <w:t>CO1</w:t>
            </w:r>
            <w:r>
              <w:rPr>
                <w:sz w:val="24"/>
                <w:szCs w:val="24"/>
              </w:rPr>
              <w:t xml:space="preserve">: </w:t>
            </w:r>
            <w:r w:rsidRPr="00D926EE">
              <w:rPr>
                <w:bCs/>
                <w:sz w:val="24"/>
                <w:szCs w:val="24"/>
              </w:rPr>
              <w:t xml:space="preserve">To explain the classical and statistical concepts of </w:t>
            </w:r>
            <w:r>
              <w:rPr>
                <w:bCs/>
                <w:sz w:val="24"/>
                <w:szCs w:val="24"/>
              </w:rPr>
              <w:t>t</w:t>
            </w:r>
            <w:r w:rsidRPr="00D926EE">
              <w:rPr>
                <w:bCs/>
                <w:sz w:val="24"/>
                <w:szCs w:val="24"/>
              </w:rPr>
              <w:t>hermodynamics</w:t>
            </w:r>
            <w:r>
              <w:rPr>
                <w:bCs/>
                <w:sz w:val="24"/>
                <w:szCs w:val="24"/>
              </w:rPr>
              <w:t>.</w:t>
            </w:r>
          </w:p>
          <w:p w:rsidR="006F656E" w:rsidRDefault="006F656E" w:rsidP="006F656E">
            <w:pPr>
              <w:ind w:right="-15"/>
              <w:jc w:val="both"/>
              <w:rPr>
                <w:sz w:val="24"/>
                <w:szCs w:val="24"/>
              </w:rPr>
            </w:pPr>
            <w:r w:rsidRPr="00200D94">
              <w:rPr>
                <w:b/>
                <w:bCs/>
                <w:sz w:val="24"/>
                <w:szCs w:val="24"/>
              </w:rPr>
              <w:t>CO2</w:t>
            </w:r>
            <w:r>
              <w:rPr>
                <w:sz w:val="24"/>
                <w:szCs w:val="24"/>
              </w:rPr>
              <w:t xml:space="preserve">: </w:t>
            </w:r>
            <w:r w:rsidRPr="00D926EE">
              <w:rPr>
                <w:bCs/>
                <w:sz w:val="24"/>
                <w:szCs w:val="24"/>
              </w:rPr>
              <w:t>To compare and correlate the thermodynamic concepts to study the kinetics of chemical reactions</w:t>
            </w:r>
            <w:r>
              <w:rPr>
                <w:bCs/>
                <w:sz w:val="24"/>
                <w:szCs w:val="24"/>
              </w:rPr>
              <w:t>.</w:t>
            </w:r>
          </w:p>
          <w:p w:rsidR="006F656E" w:rsidRDefault="006F656E" w:rsidP="006F656E">
            <w:pPr>
              <w:ind w:right="-15"/>
              <w:rPr>
                <w:sz w:val="24"/>
                <w:szCs w:val="24"/>
              </w:rPr>
            </w:pPr>
            <w:r w:rsidRPr="00200D94">
              <w:rPr>
                <w:b/>
                <w:bCs/>
                <w:sz w:val="24"/>
                <w:szCs w:val="24"/>
              </w:rPr>
              <w:t>CO3</w:t>
            </w:r>
            <w:r>
              <w:rPr>
                <w:sz w:val="24"/>
                <w:szCs w:val="24"/>
              </w:rPr>
              <w:t xml:space="preserve">: </w:t>
            </w:r>
            <w:r w:rsidRPr="00D926EE">
              <w:rPr>
                <w:bCs/>
                <w:sz w:val="24"/>
                <w:szCs w:val="24"/>
              </w:rPr>
              <w:t>To discuss the various thermodynamic and kinetic determination</w:t>
            </w:r>
            <w:r>
              <w:rPr>
                <w:bCs/>
                <w:sz w:val="24"/>
                <w:szCs w:val="24"/>
              </w:rPr>
              <w:t>.</w:t>
            </w:r>
          </w:p>
          <w:p w:rsidR="006F656E" w:rsidRDefault="006F656E" w:rsidP="006F656E">
            <w:pPr>
              <w:ind w:right="249"/>
              <w:jc w:val="both"/>
              <w:rPr>
                <w:sz w:val="24"/>
                <w:szCs w:val="24"/>
              </w:rPr>
            </w:pPr>
            <w:r w:rsidRPr="00200D94">
              <w:rPr>
                <w:b/>
                <w:bCs/>
                <w:sz w:val="24"/>
                <w:szCs w:val="24"/>
              </w:rPr>
              <w:t>CO4</w:t>
            </w:r>
            <w:r>
              <w:rPr>
                <w:sz w:val="24"/>
                <w:szCs w:val="24"/>
              </w:rPr>
              <w:t xml:space="preserve">: </w:t>
            </w:r>
            <w:r w:rsidRPr="00D926EE">
              <w:rPr>
                <w:bCs/>
                <w:sz w:val="24"/>
                <w:szCs w:val="24"/>
              </w:rPr>
              <w:t>To evalu</w:t>
            </w:r>
            <w:r>
              <w:rPr>
                <w:bCs/>
                <w:sz w:val="24"/>
                <w:szCs w:val="24"/>
              </w:rPr>
              <w:t>ate the thermodynamic methods for real gases ad mixtures.</w:t>
            </w:r>
          </w:p>
          <w:p w:rsidR="006F656E" w:rsidRDefault="006F656E" w:rsidP="006F656E">
            <w:pPr>
              <w:ind w:right="-15"/>
              <w:rPr>
                <w:sz w:val="24"/>
                <w:szCs w:val="24"/>
              </w:rPr>
            </w:pPr>
            <w:r w:rsidRPr="00200D94">
              <w:rPr>
                <w:b/>
                <w:sz w:val="24"/>
                <w:szCs w:val="24"/>
              </w:rPr>
              <w:t>CO5</w:t>
            </w:r>
            <w:r w:rsidRPr="007738A5">
              <w:rPr>
                <w:bCs/>
                <w:sz w:val="24"/>
                <w:szCs w:val="24"/>
              </w:rPr>
              <w:t>:</w:t>
            </w:r>
            <w:r>
              <w:rPr>
                <w:b/>
                <w:sz w:val="24"/>
                <w:szCs w:val="24"/>
              </w:rPr>
              <w:t xml:space="preserve"> </w:t>
            </w:r>
            <w:r w:rsidRPr="00D926EE">
              <w:rPr>
                <w:bCs/>
                <w:sz w:val="24"/>
                <w:szCs w:val="24"/>
              </w:rPr>
              <w:t>To compare the theories of reactions rates and fast reactions</w:t>
            </w:r>
            <w:r>
              <w:rPr>
                <w:bCs/>
                <w:sz w:val="24"/>
                <w:szCs w:val="24"/>
              </w:rPr>
              <w:t>.</w:t>
            </w:r>
          </w:p>
          <w:p w:rsidR="006F656E" w:rsidRDefault="006F656E" w:rsidP="006F656E">
            <w:pPr>
              <w:ind w:right="249"/>
              <w:jc w:val="both"/>
              <w:rPr>
                <w:sz w:val="24"/>
                <w:szCs w:val="24"/>
              </w:rPr>
            </w:pPr>
          </w:p>
        </w:tc>
      </w:tr>
    </w:tbl>
    <w:p w:rsidR="00610F0B" w:rsidRDefault="00610F0B" w:rsidP="00DE0024">
      <w:pPr>
        <w:jc w:val="center"/>
        <w:rPr>
          <w:b/>
          <w:bCs/>
          <w:sz w:val="24"/>
          <w:szCs w:val="24"/>
        </w:rPr>
      </w:pPr>
    </w:p>
    <w:p w:rsidR="006B1060" w:rsidRDefault="006B1060">
      <w:pPr>
        <w:widowControl/>
        <w:autoSpaceDE/>
        <w:autoSpaceDN/>
        <w:spacing w:after="160" w:line="259" w:lineRule="auto"/>
        <w:rPr>
          <w:b/>
          <w:bCs/>
          <w:sz w:val="24"/>
          <w:szCs w:val="24"/>
        </w:rPr>
      </w:pPr>
    </w:p>
    <w:p w:rsidR="001F6683" w:rsidRPr="00641D99" w:rsidRDefault="001F6683" w:rsidP="001F6683">
      <w:pPr>
        <w:jc w:val="center"/>
        <w:rPr>
          <w:b/>
          <w:bCs/>
          <w:sz w:val="24"/>
          <w:szCs w:val="24"/>
        </w:rPr>
      </w:pPr>
      <w:r>
        <w:rPr>
          <w:b/>
          <w:bCs/>
          <w:sz w:val="24"/>
          <w:szCs w:val="24"/>
        </w:rPr>
        <w:t>CO-PO Mapping (Course Articulation Matrix)</w:t>
      </w:r>
    </w:p>
    <w:p w:rsidR="001F6683" w:rsidRDefault="001F6683" w:rsidP="001F6683"/>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1F6683" w:rsidTr="006B1060">
        <w:trPr>
          <w:trHeight w:val="243"/>
        </w:trPr>
        <w:tc>
          <w:tcPr>
            <w:tcW w:w="872" w:type="dxa"/>
          </w:tcPr>
          <w:p w:rsidR="001F6683" w:rsidRDefault="001F6683" w:rsidP="006B1060">
            <w:pPr>
              <w:adjustRightInd w:val="0"/>
              <w:spacing w:line="360" w:lineRule="auto"/>
              <w:ind w:right="26"/>
              <w:jc w:val="center"/>
              <w:rPr>
                <w:b/>
                <w:bCs/>
                <w:sz w:val="24"/>
                <w:szCs w:val="24"/>
              </w:rPr>
            </w:pPr>
          </w:p>
        </w:tc>
        <w:tc>
          <w:tcPr>
            <w:tcW w:w="773" w:type="dxa"/>
          </w:tcPr>
          <w:p w:rsidR="001F6683" w:rsidRDefault="001F6683" w:rsidP="006B1060">
            <w:pPr>
              <w:adjustRightInd w:val="0"/>
              <w:spacing w:line="360" w:lineRule="auto"/>
              <w:ind w:right="26"/>
              <w:jc w:val="center"/>
              <w:rPr>
                <w:b/>
                <w:bCs/>
                <w:sz w:val="24"/>
                <w:szCs w:val="24"/>
              </w:rPr>
            </w:pPr>
            <w:r w:rsidRPr="0040325E">
              <w:rPr>
                <w:b/>
                <w:bCs/>
                <w:sz w:val="26"/>
                <w:szCs w:val="26"/>
              </w:rPr>
              <w:t>PO1</w:t>
            </w:r>
          </w:p>
        </w:tc>
        <w:tc>
          <w:tcPr>
            <w:tcW w:w="796" w:type="dxa"/>
          </w:tcPr>
          <w:p w:rsidR="001F6683" w:rsidRDefault="001F6683" w:rsidP="006B1060">
            <w:pPr>
              <w:adjustRightInd w:val="0"/>
              <w:spacing w:line="360" w:lineRule="auto"/>
              <w:ind w:right="26"/>
              <w:jc w:val="center"/>
              <w:rPr>
                <w:b/>
                <w:bCs/>
                <w:sz w:val="24"/>
                <w:szCs w:val="24"/>
              </w:rPr>
            </w:pPr>
            <w:r w:rsidRPr="0040325E">
              <w:rPr>
                <w:b/>
                <w:bCs/>
                <w:sz w:val="26"/>
                <w:szCs w:val="26"/>
              </w:rPr>
              <w:t>PO2</w:t>
            </w:r>
          </w:p>
        </w:tc>
        <w:tc>
          <w:tcPr>
            <w:tcW w:w="773" w:type="dxa"/>
          </w:tcPr>
          <w:p w:rsidR="001F6683" w:rsidRDefault="001F6683" w:rsidP="006B1060">
            <w:pPr>
              <w:adjustRightInd w:val="0"/>
              <w:spacing w:line="360" w:lineRule="auto"/>
              <w:ind w:right="26"/>
              <w:jc w:val="center"/>
              <w:rPr>
                <w:b/>
                <w:bCs/>
                <w:sz w:val="24"/>
                <w:szCs w:val="24"/>
              </w:rPr>
            </w:pPr>
            <w:r w:rsidRPr="0040325E">
              <w:rPr>
                <w:b/>
                <w:bCs/>
                <w:sz w:val="26"/>
                <w:szCs w:val="26"/>
              </w:rPr>
              <w:t>PO3</w:t>
            </w:r>
          </w:p>
        </w:tc>
        <w:tc>
          <w:tcPr>
            <w:tcW w:w="773" w:type="dxa"/>
          </w:tcPr>
          <w:p w:rsidR="001F6683" w:rsidRDefault="001F6683" w:rsidP="006B1060">
            <w:pPr>
              <w:adjustRightInd w:val="0"/>
              <w:spacing w:line="360" w:lineRule="auto"/>
              <w:ind w:right="26"/>
              <w:jc w:val="center"/>
              <w:rPr>
                <w:b/>
                <w:bCs/>
                <w:sz w:val="24"/>
                <w:szCs w:val="24"/>
              </w:rPr>
            </w:pPr>
            <w:r w:rsidRPr="0040325E">
              <w:rPr>
                <w:b/>
                <w:bCs/>
                <w:sz w:val="26"/>
                <w:szCs w:val="26"/>
              </w:rPr>
              <w:t>PO4</w:t>
            </w:r>
          </w:p>
        </w:tc>
        <w:tc>
          <w:tcPr>
            <w:tcW w:w="773" w:type="dxa"/>
          </w:tcPr>
          <w:p w:rsidR="001F6683" w:rsidRDefault="001F6683" w:rsidP="006B1060">
            <w:pPr>
              <w:adjustRightInd w:val="0"/>
              <w:spacing w:line="360" w:lineRule="auto"/>
              <w:ind w:right="26"/>
              <w:jc w:val="center"/>
              <w:rPr>
                <w:b/>
                <w:bCs/>
                <w:sz w:val="24"/>
                <w:szCs w:val="24"/>
              </w:rPr>
            </w:pPr>
            <w:r w:rsidRPr="0040325E">
              <w:rPr>
                <w:b/>
                <w:bCs/>
                <w:sz w:val="26"/>
                <w:szCs w:val="26"/>
              </w:rPr>
              <w:t>PO5</w:t>
            </w:r>
          </w:p>
        </w:tc>
        <w:tc>
          <w:tcPr>
            <w:tcW w:w="773" w:type="dxa"/>
          </w:tcPr>
          <w:p w:rsidR="001F6683" w:rsidRPr="0040325E" w:rsidRDefault="001F6683"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1F6683" w:rsidRPr="0040325E" w:rsidRDefault="001F6683"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1F6683" w:rsidRPr="0040325E" w:rsidRDefault="001F6683"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1F6683" w:rsidRPr="0040325E" w:rsidRDefault="001F6683"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1F6683" w:rsidRPr="0040325E" w:rsidRDefault="001F6683"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1F6683" w:rsidTr="006B1060">
        <w:trPr>
          <w:trHeight w:val="243"/>
        </w:trPr>
        <w:tc>
          <w:tcPr>
            <w:tcW w:w="872" w:type="dxa"/>
          </w:tcPr>
          <w:p w:rsidR="001F6683" w:rsidRPr="00A76B4F" w:rsidRDefault="001F6683" w:rsidP="006B1060">
            <w:pPr>
              <w:adjustRightInd w:val="0"/>
              <w:spacing w:line="360" w:lineRule="auto"/>
              <w:ind w:right="26"/>
              <w:jc w:val="center"/>
              <w:rPr>
                <w:b/>
                <w:bCs/>
                <w:sz w:val="24"/>
                <w:szCs w:val="24"/>
              </w:rPr>
            </w:pPr>
            <w:r w:rsidRPr="00A76B4F">
              <w:rPr>
                <w:b/>
                <w:bCs/>
                <w:sz w:val="26"/>
                <w:szCs w:val="26"/>
              </w:rPr>
              <w:t>CO 1</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54"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1194" w:type="dxa"/>
          </w:tcPr>
          <w:p w:rsidR="001F6683" w:rsidRDefault="001F6683" w:rsidP="006B1060">
            <w:pPr>
              <w:adjustRightInd w:val="0"/>
              <w:spacing w:line="360" w:lineRule="auto"/>
              <w:ind w:right="26"/>
              <w:jc w:val="center"/>
              <w:rPr>
                <w:b/>
                <w:bCs/>
                <w:sz w:val="24"/>
                <w:szCs w:val="24"/>
              </w:rPr>
            </w:pPr>
            <w:r>
              <w:rPr>
                <w:b/>
                <w:bCs/>
                <w:sz w:val="24"/>
                <w:szCs w:val="24"/>
              </w:rPr>
              <w:t>M</w:t>
            </w:r>
          </w:p>
        </w:tc>
      </w:tr>
      <w:tr w:rsidR="001F6683" w:rsidTr="006B1060">
        <w:trPr>
          <w:trHeight w:val="243"/>
        </w:trPr>
        <w:tc>
          <w:tcPr>
            <w:tcW w:w="872" w:type="dxa"/>
          </w:tcPr>
          <w:p w:rsidR="001F6683" w:rsidRPr="00A76B4F" w:rsidRDefault="001F6683" w:rsidP="006B1060">
            <w:pPr>
              <w:adjustRightInd w:val="0"/>
              <w:spacing w:line="360" w:lineRule="auto"/>
              <w:ind w:right="26"/>
              <w:jc w:val="center"/>
              <w:rPr>
                <w:b/>
                <w:bCs/>
                <w:sz w:val="24"/>
                <w:szCs w:val="24"/>
              </w:rPr>
            </w:pPr>
            <w:r w:rsidRPr="00A76B4F">
              <w:rPr>
                <w:b/>
                <w:bCs/>
                <w:sz w:val="26"/>
                <w:szCs w:val="26"/>
              </w:rPr>
              <w:t>CO 2</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54"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1194" w:type="dxa"/>
          </w:tcPr>
          <w:p w:rsidR="001F6683" w:rsidRDefault="001F6683" w:rsidP="006B1060">
            <w:pPr>
              <w:adjustRightInd w:val="0"/>
              <w:spacing w:line="360" w:lineRule="auto"/>
              <w:ind w:right="26"/>
              <w:jc w:val="center"/>
              <w:rPr>
                <w:b/>
                <w:bCs/>
                <w:sz w:val="24"/>
                <w:szCs w:val="24"/>
              </w:rPr>
            </w:pPr>
            <w:r>
              <w:rPr>
                <w:b/>
                <w:bCs/>
                <w:sz w:val="24"/>
                <w:szCs w:val="24"/>
              </w:rPr>
              <w:t>S</w:t>
            </w:r>
          </w:p>
        </w:tc>
      </w:tr>
      <w:tr w:rsidR="001F6683" w:rsidTr="006B1060">
        <w:trPr>
          <w:trHeight w:val="239"/>
        </w:trPr>
        <w:tc>
          <w:tcPr>
            <w:tcW w:w="872" w:type="dxa"/>
          </w:tcPr>
          <w:p w:rsidR="001F6683" w:rsidRPr="00A76B4F" w:rsidRDefault="001F6683" w:rsidP="006B1060">
            <w:pPr>
              <w:adjustRightInd w:val="0"/>
              <w:spacing w:line="360" w:lineRule="auto"/>
              <w:ind w:right="26"/>
              <w:jc w:val="center"/>
              <w:rPr>
                <w:b/>
                <w:bCs/>
                <w:sz w:val="24"/>
                <w:szCs w:val="24"/>
              </w:rPr>
            </w:pPr>
            <w:r w:rsidRPr="00A76B4F">
              <w:rPr>
                <w:b/>
                <w:bCs/>
                <w:sz w:val="26"/>
                <w:szCs w:val="26"/>
              </w:rPr>
              <w:t>CO 3</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54"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8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1194" w:type="dxa"/>
          </w:tcPr>
          <w:p w:rsidR="001F6683" w:rsidRDefault="001F6683" w:rsidP="006B1060">
            <w:pPr>
              <w:adjustRightInd w:val="0"/>
              <w:spacing w:line="360" w:lineRule="auto"/>
              <w:ind w:right="26"/>
              <w:jc w:val="center"/>
              <w:rPr>
                <w:b/>
                <w:bCs/>
                <w:sz w:val="24"/>
                <w:szCs w:val="24"/>
              </w:rPr>
            </w:pPr>
            <w:r>
              <w:rPr>
                <w:b/>
                <w:bCs/>
                <w:sz w:val="24"/>
                <w:szCs w:val="24"/>
              </w:rPr>
              <w:t>S</w:t>
            </w:r>
          </w:p>
        </w:tc>
      </w:tr>
      <w:tr w:rsidR="001F6683" w:rsidTr="006B1060">
        <w:trPr>
          <w:trHeight w:val="243"/>
        </w:trPr>
        <w:tc>
          <w:tcPr>
            <w:tcW w:w="872" w:type="dxa"/>
          </w:tcPr>
          <w:p w:rsidR="001F6683" w:rsidRPr="00A76B4F" w:rsidRDefault="001F6683" w:rsidP="006B1060">
            <w:pPr>
              <w:adjustRightInd w:val="0"/>
              <w:spacing w:line="360" w:lineRule="auto"/>
              <w:ind w:right="26"/>
              <w:jc w:val="center"/>
              <w:rPr>
                <w:b/>
                <w:bCs/>
                <w:sz w:val="24"/>
                <w:szCs w:val="24"/>
              </w:rPr>
            </w:pPr>
            <w:r w:rsidRPr="00A76B4F">
              <w:rPr>
                <w:b/>
                <w:bCs/>
                <w:sz w:val="26"/>
                <w:szCs w:val="26"/>
              </w:rPr>
              <w:t>CO 4</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54"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1194" w:type="dxa"/>
          </w:tcPr>
          <w:p w:rsidR="001F6683" w:rsidRDefault="001F6683" w:rsidP="006B1060">
            <w:pPr>
              <w:adjustRightInd w:val="0"/>
              <w:spacing w:line="360" w:lineRule="auto"/>
              <w:ind w:right="26"/>
              <w:jc w:val="center"/>
              <w:rPr>
                <w:b/>
                <w:bCs/>
                <w:sz w:val="24"/>
                <w:szCs w:val="24"/>
              </w:rPr>
            </w:pPr>
            <w:r>
              <w:rPr>
                <w:b/>
                <w:bCs/>
                <w:sz w:val="24"/>
                <w:szCs w:val="24"/>
              </w:rPr>
              <w:t>S</w:t>
            </w:r>
          </w:p>
        </w:tc>
      </w:tr>
      <w:tr w:rsidR="001F6683" w:rsidTr="006B1060">
        <w:trPr>
          <w:trHeight w:val="243"/>
        </w:trPr>
        <w:tc>
          <w:tcPr>
            <w:tcW w:w="872" w:type="dxa"/>
          </w:tcPr>
          <w:p w:rsidR="001F6683" w:rsidRPr="00A76B4F" w:rsidRDefault="001F6683" w:rsidP="006B1060">
            <w:pPr>
              <w:adjustRightInd w:val="0"/>
              <w:spacing w:line="360" w:lineRule="auto"/>
              <w:ind w:right="26"/>
              <w:jc w:val="center"/>
              <w:rPr>
                <w:b/>
                <w:bCs/>
                <w:sz w:val="24"/>
                <w:szCs w:val="24"/>
              </w:rPr>
            </w:pPr>
            <w:r w:rsidRPr="00A76B4F">
              <w:rPr>
                <w:b/>
                <w:bCs/>
                <w:sz w:val="26"/>
                <w:szCs w:val="26"/>
              </w:rPr>
              <w:t>CO 5</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773"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854" w:type="dxa"/>
          </w:tcPr>
          <w:p w:rsidR="001F6683" w:rsidRDefault="001F6683" w:rsidP="006B1060">
            <w:pPr>
              <w:adjustRightInd w:val="0"/>
              <w:spacing w:line="360" w:lineRule="auto"/>
              <w:ind w:right="26"/>
              <w:jc w:val="center"/>
              <w:rPr>
                <w:b/>
                <w:bCs/>
                <w:sz w:val="24"/>
                <w:szCs w:val="24"/>
              </w:rPr>
            </w:pPr>
            <w:r>
              <w:rPr>
                <w:b/>
                <w:bCs/>
                <w:sz w:val="24"/>
                <w:szCs w:val="24"/>
              </w:rPr>
              <w:t>M</w:t>
            </w:r>
          </w:p>
        </w:tc>
        <w:tc>
          <w:tcPr>
            <w:tcW w:w="896" w:type="dxa"/>
          </w:tcPr>
          <w:p w:rsidR="001F6683" w:rsidRDefault="001F6683" w:rsidP="006B1060">
            <w:pPr>
              <w:adjustRightInd w:val="0"/>
              <w:spacing w:line="360" w:lineRule="auto"/>
              <w:ind w:right="26"/>
              <w:jc w:val="center"/>
              <w:rPr>
                <w:b/>
                <w:bCs/>
                <w:sz w:val="24"/>
                <w:szCs w:val="24"/>
              </w:rPr>
            </w:pPr>
            <w:r>
              <w:rPr>
                <w:b/>
                <w:bCs/>
                <w:sz w:val="24"/>
                <w:szCs w:val="24"/>
              </w:rPr>
              <w:t>S</w:t>
            </w:r>
          </w:p>
        </w:tc>
        <w:tc>
          <w:tcPr>
            <w:tcW w:w="1194" w:type="dxa"/>
          </w:tcPr>
          <w:p w:rsidR="001F6683" w:rsidRDefault="001F6683"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1F6683" w:rsidRDefault="001F6683" w:rsidP="001F6683">
      <w:pPr>
        <w:rPr>
          <w:b/>
          <w:bCs/>
          <w:sz w:val="24"/>
          <w:szCs w:val="24"/>
        </w:rPr>
      </w:pPr>
    </w:p>
    <w:p w:rsidR="001F6683" w:rsidRPr="00504FE1" w:rsidRDefault="001F6683" w:rsidP="001F6683">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1F6683"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jc w:val="center"/>
              <w:rPr>
                <w:sz w:val="24"/>
                <w:szCs w:val="24"/>
              </w:rPr>
            </w:pPr>
            <w:r w:rsidRPr="007F59A0">
              <w:rPr>
                <w:b/>
                <w:bCs/>
                <w:sz w:val="24"/>
                <w:szCs w:val="24"/>
              </w:rPr>
              <w:t>PSO5</w:t>
            </w:r>
          </w:p>
        </w:tc>
      </w:tr>
      <w:tr w:rsidR="001F6683"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r>
      <w:tr w:rsidR="001F6683"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r>
      <w:tr w:rsidR="001F6683"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r>
      <w:tr w:rsidR="001F6683"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r>
      <w:tr w:rsidR="001F6683"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w:t>
            </w:r>
          </w:p>
        </w:tc>
      </w:tr>
      <w:tr w:rsidR="001F6683"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15</w:t>
            </w:r>
          </w:p>
        </w:tc>
      </w:tr>
      <w:tr w:rsidR="001F6683"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6683" w:rsidRPr="007F59A0" w:rsidRDefault="001F6683"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F6683" w:rsidRPr="007F59A0" w:rsidRDefault="001F6683" w:rsidP="006B1060">
            <w:pPr>
              <w:spacing w:before="100" w:beforeAutospacing="1" w:after="100" w:afterAutospacing="1"/>
              <w:jc w:val="center"/>
              <w:rPr>
                <w:sz w:val="24"/>
                <w:szCs w:val="24"/>
              </w:rPr>
            </w:pPr>
            <w:r w:rsidRPr="007F59A0">
              <w:rPr>
                <w:sz w:val="24"/>
                <w:szCs w:val="24"/>
              </w:rPr>
              <w:t>3.0</w:t>
            </w:r>
          </w:p>
        </w:tc>
      </w:tr>
    </w:tbl>
    <w:p w:rsidR="001F6683" w:rsidRDefault="001F6683" w:rsidP="001F6683">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D41F32" w:rsidRDefault="00D41F32">
      <w:pPr>
        <w:widowControl/>
        <w:autoSpaceDE/>
        <w:autoSpaceDN/>
        <w:spacing w:after="160" w:line="259" w:lineRule="auto"/>
        <w:rPr>
          <w:b/>
          <w:sz w:val="24"/>
          <w:szCs w:val="24"/>
        </w:rPr>
      </w:pPr>
      <w:r>
        <w:rPr>
          <w:b/>
          <w:sz w:val="24"/>
          <w:szCs w:val="24"/>
        </w:rPr>
        <w:br w:type="page"/>
      </w:r>
    </w:p>
    <w:p w:rsidR="00EE7616" w:rsidRDefault="00EE7616" w:rsidP="004F4D83">
      <w:pPr>
        <w:jc w:val="center"/>
        <w:rPr>
          <w:b/>
          <w:sz w:val="24"/>
          <w:szCs w:val="24"/>
        </w:rPr>
      </w:pPr>
    </w:p>
    <w:tbl>
      <w:tblPr>
        <w:tblStyle w:val="TableGrid"/>
        <w:tblW w:w="9220" w:type="dxa"/>
        <w:tblLook w:val="04A0"/>
      </w:tblPr>
      <w:tblGrid>
        <w:gridCol w:w="2040"/>
        <w:gridCol w:w="1016"/>
        <w:gridCol w:w="1149"/>
        <w:gridCol w:w="466"/>
        <w:gridCol w:w="976"/>
        <w:gridCol w:w="508"/>
        <w:gridCol w:w="1498"/>
        <w:gridCol w:w="1567"/>
      </w:tblGrid>
      <w:tr w:rsidR="000D14C9" w:rsidTr="006B1060">
        <w:trPr>
          <w:trHeight w:val="256"/>
        </w:trPr>
        <w:tc>
          <w:tcPr>
            <w:tcW w:w="2040" w:type="dxa"/>
          </w:tcPr>
          <w:p w:rsidR="000D14C9" w:rsidRPr="00E13B75" w:rsidRDefault="000D14C9" w:rsidP="006B1060">
            <w:pPr>
              <w:spacing w:after="3"/>
              <w:rPr>
                <w:b/>
                <w:bCs/>
                <w:sz w:val="24"/>
                <w:szCs w:val="24"/>
              </w:rPr>
            </w:pPr>
            <w:r w:rsidRPr="00E13B75">
              <w:rPr>
                <w:b/>
                <w:bCs/>
                <w:sz w:val="24"/>
                <w:szCs w:val="24"/>
              </w:rPr>
              <w:t>Title of the Course</w:t>
            </w:r>
          </w:p>
        </w:tc>
        <w:tc>
          <w:tcPr>
            <w:tcW w:w="7180" w:type="dxa"/>
            <w:gridSpan w:val="7"/>
          </w:tcPr>
          <w:p w:rsidR="000D14C9" w:rsidRDefault="001268DE" w:rsidP="006B1060">
            <w:pPr>
              <w:spacing w:after="3"/>
              <w:rPr>
                <w:sz w:val="24"/>
                <w:szCs w:val="24"/>
              </w:rPr>
            </w:pPr>
            <w:r>
              <w:rPr>
                <w:b/>
                <w:bCs/>
                <w:sz w:val="24"/>
                <w:szCs w:val="24"/>
              </w:rPr>
              <w:t>INORGANIC CHEMISTRY PRACTICAL</w:t>
            </w:r>
          </w:p>
        </w:tc>
      </w:tr>
      <w:tr w:rsidR="000D14C9" w:rsidTr="006B1060">
        <w:trPr>
          <w:trHeight w:val="256"/>
        </w:trPr>
        <w:tc>
          <w:tcPr>
            <w:tcW w:w="2040" w:type="dxa"/>
          </w:tcPr>
          <w:p w:rsidR="000D14C9" w:rsidRPr="00E13B75" w:rsidRDefault="000D14C9" w:rsidP="006B1060">
            <w:pPr>
              <w:spacing w:after="3"/>
              <w:rPr>
                <w:b/>
                <w:bCs/>
                <w:sz w:val="24"/>
                <w:szCs w:val="24"/>
              </w:rPr>
            </w:pPr>
            <w:r w:rsidRPr="00E13B75">
              <w:rPr>
                <w:b/>
                <w:bCs/>
                <w:sz w:val="24"/>
                <w:szCs w:val="24"/>
              </w:rPr>
              <w:t>Paper No.</w:t>
            </w:r>
          </w:p>
        </w:tc>
        <w:tc>
          <w:tcPr>
            <w:tcW w:w="7180" w:type="dxa"/>
            <w:gridSpan w:val="7"/>
          </w:tcPr>
          <w:p w:rsidR="000D14C9" w:rsidRPr="00E13B75" w:rsidRDefault="001268DE" w:rsidP="006B1060">
            <w:pPr>
              <w:spacing w:after="3"/>
              <w:rPr>
                <w:b/>
                <w:bCs/>
                <w:sz w:val="24"/>
                <w:szCs w:val="24"/>
              </w:rPr>
            </w:pPr>
            <w:r>
              <w:rPr>
                <w:b/>
                <w:bCs/>
                <w:sz w:val="24"/>
                <w:szCs w:val="24"/>
              </w:rPr>
              <w:t>Core VI</w:t>
            </w:r>
          </w:p>
        </w:tc>
      </w:tr>
      <w:tr w:rsidR="000D14C9" w:rsidTr="006B1060">
        <w:trPr>
          <w:trHeight w:val="256"/>
        </w:trPr>
        <w:tc>
          <w:tcPr>
            <w:tcW w:w="2040" w:type="dxa"/>
            <w:vMerge w:val="restart"/>
          </w:tcPr>
          <w:p w:rsidR="000D14C9" w:rsidRPr="00E13B75" w:rsidRDefault="000D14C9" w:rsidP="006B1060">
            <w:pPr>
              <w:spacing w:after="3"/>
              <w:rPr>
                <w:b/>
                <w:bCs/>
                <w:sz w:val="24"/>
                <w:szCs w:val="24"/>
              </w:rPr>
            </w:pPr>
            <w:r w:rsidRPr="00E13B75">
              <w:rPr>
                <w:b/>
                <w:bCs/>
                <w:sz w:val="24"/>
                <w:szCs w:val="24"/>
              </w:rPr>
              <w:t>Category</w:t>
            </w:r>
          </w:p>
        </w:tc>
        <w:tc>
          <w:tcPr>
            <w:tcW w:w="1016" w:type="dxa"/>
            <w:vMerge w:val="restart"/>
          </w:tcPr>
          <w:p w:rsidR="000D14C9" w:rsidRPr="00E13B75" w:rsidRDefault="000D14C9" w:rsidP="006B1060">
            <w:pPr>
              <w:spacing w:after="3"/>
              <w:rPr>
                <w:b/>
                <w:bCs/>
                <w:sz w:val="24"/>
                <w:szCs w:val="24"/>
              </w:rPr>
            </w:pPr>
            <w:r w:rsidRPr="00E13B75">
              <w:rPr>
                <w:b/>
                <w:bCs/>
                <w:sz w:val="24"/>
                <w:szCs w:val="24"/>
              </w:rPr>
              <w:t>Core</w:t>
            </w:r>
          </w:p>
        </w:tc>
        <w:tc>
          <w:tcPr>
            <w:tcW w:w="1149" w:type="dxa"/>
          </w:tcPr>
          <w:p w:rsidR="000D14C9" w:rsidRPr="00E13B75" w:rsidRDefault="000D14C9" w:rsidP="006B1060">
            <w:pPr>
              <w:spacing w:after="3"/>
              <w:rPr>
                <w:b/>
                <w:bCs/>
                <w:sz w:val="24"/>
                <w:szCs w:val="24"/>
              </w:rPr>
            </w:pPr>
            <w:r w:rsidRPr="00E13B75">
              <w:rPr>
                <w:b/>
                <w:bCs/>
                <w:sz w:val="24"/>
                <w:szCs w:val="24"/>
              </w:rPr>
              <w:t>Year</w:t>
            </w:r>
          </w:p>
        </w:tc>
        <w:tc>
          <w:tcPr>
            <w:tcW w:w="466" w:type="dxa"/>
          </w:tcPr>
          <w:p w:rsidR="000D14C9" w:rsidRDefault="000D14C9" w:rsidP="006B1060">
            <w:pPr>
              <w:spacing w:after="3"/>
              <w:rPr>
                <w:sz w:val="24"/>
                <w:szCs w:val="24"/>
              </w:rPr>
            </w:pPr>
            <w:r>
              <w:rPr>
                <w:sz w:val="24"/>
                <w:szCs w:val="24"/>
              </w:rPr>
              <w:t>I</w:t>
            </w:r>
          </w:p>
        </w:tc>
        <w:tc>
          <w:tcPr>
            <w:tcW w:w="976" w:type="dxa"/>
            <w:vMerge w:val="restart"/>
          </w:tcPr>
          <w:p w:rsidR="000D14C9" w:rsidRPr="00E13B75" w:rsidRDefault="000D14C9" w:rsidP="006B1060">
            <w:pPr>
              <w:spacing w:after="3"/>
              <w:rPr>
                <w:b/>
                <w:bCs/>
                <w:sz w:val="24"/>
                <w:szCs w:val="24"/>
              </w:rPr>
            </w:pPr>
            <w:r w:rsidRPr="00E13B75">
              <w:rPr>
                <w:b/>
                <w:bCs/>
                <w:sz w:val="24"/>
                <w:szCs w:val="24"/>
              </w:rPr>
              <w:t>Credits</w:t>
            </w:r>
          </w:p>
        </w:tc>
        <w:tc>
          <w:tcPr>
            <w:tcW w:w="508" w:type="dxa"/>
            <w:vMerge w:val="restart"/>
          </w:tcPr>
          <w:p w:rsidR="000D14C9" w:rsidRDefault="000D14C9" w:rsidP="006B1060">
            <w:pPr>
              <w:spacing w:after="3"/>
              <w:rPr>
                <w:sz w:val="24"/>
                <w:szCs w:val="24"/>
              </w:rPr>
            </w:pPr>
            <w:r>
              <w:rPr>
                <w:sz w:val="24"/>
                <w:szCs w:val="24"/>
              </w:rPr>
              <w:t>4</w:t>
            </w:r>
          </w:p>
        </w:tc>
        <w:tc>
          <w:tcPr>
            <w:tcW w:w="1498" w:type="dxa"/>
            <w:vMerge w:val="restart"/>
          </w:tcPr>
          <w:p w:rsidR="000D14C9" w:rsidRPr="00E13B75" w:rsidRDefault="000D14C9" w:rsidP="006B1060">
            <w:pPr>
              <w:spacing w:after="3"/>
              <w:rPr>
                <w:b/>
                <w:bCs/>
                <w:sz w:val="24"/>
                <w:szCs w:val="24"/>
              </w:rPr>
            </w:pPr>
            <w:r w:rsidRPr="00E13B75">
              <w:rPr>
                <w:b/>
                <w:bCs/>
                <w:sz w:val="24"/>
                <w:szCs w:val="24"/>
              </w:rPr>
              <w:t>Course Code</w:t>
            </w:r>
          </w:p>
        </w:tc>
        <w:tc>
          <w:tcPr>
            <w:tcW w:w="1567" w:type="dxa"/>
            <w:vMerge w:val="restart"/>
          </w:tcPr>
          <w:p w:rsidR="000D14C9" w:rsidRDefault="000D14C9" w:rsidP="006B1060">
            <w:pPr>
              <w:spacing w:after="3"/>
              <w:rPr>
                <w:sz w:val="24"/>
                <w:szCs w:val="24"/>
              </w:rPr>
            </w:pPr>
          </w:p>
        </w:tc>
      </w:tr>
      <w:tr w:rsidR="000D14C9" w:rsidTr="006B1060">
        <w:trPr>
          <w:trHeight w:val="256"/>
        </w:trPr>
        <w:tc>
          <w:tcPr>
            <w:tcW w:w="2040" w:type="dxa"/>
            <w:vMerge/>
          </w:tcPr>
          <w:p w:rsidR="000D14C9" w:rsidRPr="00E13B75" w:rsidRDefault="000D14C9" w:rsidP="006B1060">
            <w:pPr>
              <w:spacing w:after="3"/>
              <w:rPr>
                <w:b/>
                <w:bCs/>
                <w:sz w:val="24"/>
                <w:szCs w:val="24"/>
              </w:rPr>
            </w:pPr>
          </w:p>
        </w:tc>
        <w:tc>
          <w:tcPr>
            <w:tcW w:w="1016" w:type="dxa"/>
            <w:vMerge/>
          </w:tcPr>
          <w:p w:rsidR="000D14C9" w:rsidRPr="00E13B75" w:rsidRDefault="000D14C9" w:rsidP="006B1060">
            <w:pPr>
              <w:spacing w:after="3"/>
              <w:rPr>
                <w:b/>
                <w:bCs/>
                <w:sz w:val="24"/>
                <w:szCs w:val="24"/>
              </w:rPr>
            </w:pPr>
          </w:p>
        </w:tc>
        <w:tc>
          <w:tcPr>
            <w:tcW w:w="1149" w:type="dxa"/>
          </w:tcPr>
          <w:p w:rsidR="000D14C9" w:rsidRPr="00E13B75" w:rsidRDefault="000D14C9" w:rsidP="006B1060">
            <w:pPr>
              <w:spacing w:after="3"/>
              <w:rPr>
                <w:b/>
                <w:bCs/>
                <w:sz w:val="24"/>
                <w:szCs w:val="24"/>
              </w:rPr>
            </w:pPr>
            <w:r w:rsidRPr="00E13B75">
              <w:rPr>
                <w:b/>
                <w:bCs/>
                <w:sz w:val="24"/>
                <w:szCs w:val="24"/>
              </w:rPr>
              <w:t>Semester</w:t>
            </w:r>
          </w:p>
        </w:tc>
        <w:tc>
          <w:tcPr>
            <w:tcW w:w="466" w:type="dxa"/>
          </w:tcPr>
          <w:p w:rsidR="000D14C9" w:rsidRDefault="000D14C9" w:rsidP="006B1060">
            <w:pPr>
              <w:spacing w:after="3"/>
              <w:rPr>
                <w:sz w:val="24"/>
                <w:szCs w:val="24"/>
              </w:rPr>
            </w:pPr>
            <w:r>
              <w:rPr>
                <w:sz w:val="24"/>
                <w:szCs w:val="24"/>
              </w:rPr>
              <w:t>I</w:t>
            </w:r>
            <w:r w:rsidR="001268DE">
              <w:rPr>
                <w:sz w:val="24"/>
                <w:szCs w:val="24"/>
              </w:rPr>
              <w:t>I</w:t>
            </w:r>
          </w:p>
        </w:tc>
        <w:tc>
          <w:tcPr>
            <w:tcW w:w="976" w:type="dxa"/>
            <w:vMerge/>
          </w:tcPr>
          <w:p w:rsidR="000D14C9" w:rsidRDefault="000D14C9" w:rsidP="006B1060">
            <w:pPr>
              <w:spacing w:after="3"/>
              <w:rPr>
                <w:sz w:val="24"/>
                <w:szCs w:val="24"/>
              </w:rPr>
            </w:pPr>
          </w:p>
        </w:tc>
        <w:tc>
          <w:tcPr>
            <w:tcW w:w="508" w:type="dxa"/>
            <w:vMerge/>
          </w:tcPr>
          <w:p w:rsidR="000D14C9" w:rsidRDefault="000D14C9" w:rsidP="006B1060">
            <w:pPr>
              <w:spacing w:after="3"/>
              <w:rPr>
                <w:sz w:val="24"/>
                <w:szCs w:val="24"/>
              </w:rPr>
            </w:pPr>
          </w:p>
        </w:tc>
        <w:tc>
          <w:tcPr>
            <w:tcW w:w="1498" w:type="dxa"/>
            <w:vMerge/>
          </w:tcPr>
          <w:p w:rsidR="000D14C9" w:rsidRDefault="000D14C9" w:rsidP="006B1060">
            <w:pPr>
              <w:spacing w:after="3"/>
              <w:rPr>
                <w:sz w:val="24"/>
                <w:szCs w:val="24"/>
              </w:rPr>
            </w:pPr>
          </w:p>
        </w:tc>
        <w:tc>
          <w:tcPr>
            <w:tcW w:w="1567" w:type="dxa"/>
            <w:vMerge/>
          </w:tcPr>
          <w:p w:rsidR="000D14C9" w:rsidRDefault="000D14C9" w:rsidP="006B1060">
            <w:pPr>
              <w:spacing w:after="3"/>
              <w:rPr>
                <w:sz w:val="24"/>
                <w:szCs w:val="24"/>
              </w:rPr>
            </w:pPr>
          </w:p>
        </w:tc>
      </w:tr>
      <w:tr w:rsidR="000D14C9" w:rsidTr="006B1060">
        <w:trPr>
          <w:trHeight w:val="256"/>
        </w:trPr>
        <w:tc>
          <w:tcPr>
            <w:tcW w:w="2040" w:type="dxa"/>
            <w:vMerge w:val="restart"/>
          </w:tcPr>
          <w:p w:rsidR="000D14C9" w:rsidRPr="00E13B75" w:rsidRDefault="000D14C9" w:rsidP="006B1060">
            <w:pPr>
              <w:spacing w:after="3"/>
              <w:rPr>
                <w:b/>
                <w:bCs/>
                <w:sz w:val="24"/>
                <w:szCs w:val="24"/>
              </w:rPr>
            </w:pPr>
            <w:r w:rsidRPr="00E13B75">
              <w:rPr>
                <w:b/>
                <w:bCs/>
                <w:sz w:val="24"/>
                <w:szCs w:val="24"/>
              </w:rPr>
              <w:t>Instructional hours per week</w:t>
            </w:r>
          </w:p>
        </w:tc>
        <w:tc>
          <w:tcPr>
            <w:tcW w:w="1016" w:type="dxa"/>
          </w:tcPr>
          <w:p w:rsidR="000D14C9" w:rsidRPr="00263B63" w:rsidRDefault="000D14C9" w:rsidP="006B1060">
            <w:pPr>
              <w:spacing w:after="3"/>
              <w:rPr>
                <w:b/>
                <w:bCs/>
                <w:sz w:val="24"/>
                <w:szCs w:val="24"/>
              </w:rPr>
            </w:pPr>
            <w:r w:rsidRPr="00263B63">
              <w:rPr>
                <w:b/>
                <w:bCs/>
                <w:sz w:val="24"/>
                <w:szCs w:val="24"/>
              </w:rPr>
              <w:t>Lecture</w:t>
            </w:r>
          </w:p>
        </w:tc>
        <w:tc>
          <w:tcPr>
            <w:tcW w:w="1149" w:type="dxa"/>
          </w:tcPr>
          <w:p w:rsidR="000D14C9" w:rsidRPr="00263B63" w:rsidRDefault="000D14C9" w:rsidP="006B1060">
            <w:pPr>
              <w:spacing w:after="3"/>
              <w:rPr>
                <w:b/>
                <w:bCs/>
                <w:sz w:val="24"/>
                <w:szCs w:val="24"/>
              </w:rPr>
            </w:pPr>
            <w:r w:rsidRPr="00263B63">
              <w:rPr>
                <w:b/>
                <w:bCs/>
                <w:sz w:val="24"/>
                <w:szCs w:val="24"/>
              </w:rPr>
              <w:t>Tutorial</w:t>
            </w:r>
          </w:p>
        </w:tc>
        <w:tc>
          <w:tcPr>
            <w:tcW w:w="1950" w:type="dxa"/>
            <w:gridSpan w:val="3"/>
          </w:tcPr>
          <w:p w:rsidR="000D14C9" w:rsidRPr="00E13B75" w:rsidRDefault="000D14C9" w:rsidP="006B1060">
            <w:pPr>
              <w:spacing w:after="3"/>
              <w:rPr>
                <w:b/>
                <w:bCs/>
                <w:sz w:val="24"/>
                <w:szCs w:val="24"/>
              </w:rPr>
            </w:pPr>
            <w:r w:rsidRPr="00E13B75">
              <w:rPr>
                <w:b/>
                <w:bCs/>
                <w:sz w:val="24"/>
                <w:szCs w:val="24"/>
              </w:rPr>
              <w:t>Lab Practice</w:t>
            </w:r>
          </w:p>
        </w:tc>
        <w:tc>
          <w:tcPr>
            <w:tcW w:w="3065" w:type="dxa"/>
            <w:gridSpan w:val="2"/>
          </w:tcPr>
          <w:p w:rsidR="000D14C9" w:rsidRPr="00E13B75" w:rsidRDefault="000D14C9" w:rsidP="006B1060">
            <w:pPr>
              <w:spacing w:after="3"/>
              <w:rPr>
                <w:b/>
                <w:bCs/>
                <w:sz w:val="24"/>
                <w:szCs w:val="24"/>
              </w:rPr>
            </w:pPr>
            <w:r w:rsidRPr="00E13B75">
              <w:rPr>
                <w:b/>
                <w:bCs/>
                <w:sz w:val="24"/>
                <w:szCs w:val="24"/>
              </w:rPr>
              <w:t>Total</w:t>
            </w:r>
          </w:p>
        </w:tc>
      </w:tr>
      <w:tr w:rsidR="000D14C9" w:rsidTr="006B1060">
        <w:trPr>
          <w:trHeight w:val="256"/>
        </w:trPr>
        <w:tc>
          <w:tcPr>
            <w:tcW w:w="2040" w:type="dxa"/>
            <w:vMerge/>
          </w:tcPr>
          <w:p w:rsidR="000D14C9" w:rsidRPr="00E13B75" w:rsidRDefault="000D14C9" w:rsidP="006B1060">
            <w:pPr>
              <w:spacing w:after="3"/>
              <w:rPr>
                <w:b/>
                <w:bCs/>
                <w:sz w:val="24"/>
                <w:szCs w:val="24"/>
              </w:rPr>
            </w:pPr>
          </w:p>
        </w:tc>
        <w:tc>
          <w:tcPr>
            <w:tcW w:w="1016" w:type="dxa"/>
          </w:tcPr>
          <w:p w:rsidR="000D14C9" w:rsidRDefault="006E62C3" w:rsidP="006B1060">
            <w:pPr>
              <w:spacing w:after="3"/>
              <w:rPr>
                <w:sz w:val="24"/>
                <w:szCs w:val="24"/>
              </w:rPr>
            </w:pPr>
            <w:r>
              <w:rPr>
                <w:sz w:val="24"/>
                <w:szCs w:val="24"/>
              </w:rPr>
              <w:t>-</w:t>
            </w:r>
          </w:p>
        </w:tc>
        <w:tc>
          <w:tcPr>
            <w:tcW w:w="1149" w:type="dxa"/>
          </w:tcPr>
          <w:p w:rsidR="000D14C9" w:rsidRDefault="000D14C9" w:rsidP="006B1060">
            <w:pPr>
              <w:spacing w:after="3"/>
              <w:rPr>
                <w:sz w:val="24"/>
                <w:szCs w:val="24"/>
              </w:rPr>
            </w:pPr>
            <w:r>
              <w:rPr>
                <w:sz w:val="24"/>
                <w:szCs w:val="24"/>
              </w:rPr>
              <w:t>1</w:t>
            </w:r>
          </w:p>
        </w:tc>
        <w:tc>
          <w:tcPr>
            <w:tcW w:w="1950" w:type="dxa"/>
            <w:gridSpan w:val="3"/>
          </w:tcPr>
          <w:p w:rsidR="000D14C9" w:rsidRDefault="006E62C3" w:rsidP="006B1060">
            <w:pPr>
              <w:spacing w:after="3"/>
              <w:rPr>
                <w:sz w:val="24"/>
                <w:szCs w:val="24"/>
              </w:rPr>
            </w:pPr>
            <w:r>
              <w:rPr>
                <w:sz w:val="24"/>
                <w:szCs w:val="24"/>
              </w:rPr>
              <w:t>4</w:t>
            </w:r>
          </w:p>
        </w:tc>
        <w:tc>
          <w:tcPr>
            <w:tcW w:w="3065" w:type="dxa"/>
            <w:gridSpan w:val="2"/>
          </w:tcPr>
          <w:p w:rsidR="000D14C9" w:rsidRDefault="000D14C9" w:rsidP="006B1060">
            <w:pPr>
              <w:spacing w:after="3"/>
              <w:rPr>
                <w:sz w:val="24"/>
                <w:szCs w:val="24"/>
              </w:rPr>
            </w:pPr>
            <w:r>
              <w:rPr>
                <w:sz w:val="24"/>
                <w:szCs w:val="24"/>
              </w:rPr>
              <w:t>5</w:t>
            </w:r>
          </w:p>
        </w:tc>
      </w:tr>
      <w:tr w:rsidR="008579F3" w:rsidTr="006B1060">
        <w:trPr>
          <w:trHeight w:val="268"/>
        </w:trPr>
        <w:tc>
          <w:tcPr>
            <w:tcW w:w="2040" w:type="dxa"/>
          </w:tcPr>
          <w:p w:rsidR="008579F3" w:rsidRPr="00E13B75" w:rsidRDefault="008579F3" w:rsidP="008579F3">
            <w:pPr>
              <w:spacing w:after="3"/>
              <w:rPr>
                <w:b/>
                <w:bCs/>
                <w:sz w:val="24"/>
                <w:szCs w:val="24"/>
              </w:rPr>
            </w:pPr>
            <w:r w:rsidRPr="00E13B75">
              <w:rPr>
                <w:b/>
                <w:bCs/>
                <w:sz w:val="24"/>
                <w:szCs w:val="24"/>
              </w:rPr>
              <w:t>Prerequisites</w:t>
            </w:r>
          </w:p>
        </w:tc>
        <w:tc>
          <w:tcPr>
            <w:tcW w:w="7180" w:type="dxa"/>
            <w:gridSpan w:val="7"/>
          </w:tcPr>
          <w:p w:rsidR="008579F3" w:rsidRDefault="008579F3" w:rsidP="008579F3">
            <w:pPr>
              <w:spacing w:after="3"/>
              <w:rPr>
                <w:sz w:val="24"/>
                <w:szCs w:val="24"/>
              </w:rPr>
            </w:pPr>
            <w:r>
              <w:rPr>
                <w:b/>
                <w:sz w:val="24"/>
                <w:szCs w:val="24"/>
              </w:rPr>
              <w:t>Basic principles of gravimetric and qualitative analysis</w:t>
            </w:r>
          </w:p>
        </w:tc>
      </w:tr>
      <w:tr w:rsidR="008579F3" w:rsidTr="006B1060">
        <w:trPr>
          <w:trHeight w:val="256"/>
        </w:trPr>
        <w:tc>
          <w:tcPr>
            <w:tcW w:w="2040" w:type="dxa"/>
          </w:tcPr>
          <w:p w:rsidR="008579F3" w:rsidRPr="00E13B75" w:rsidRDefault="008579F3" w:rsidP="008579F3">
            <w:pPr>
              <w:spacing w:after="3"/>
              <w:rPr>
                <w:b/>
                <w:bCs/>
                <w:sz w:val="24"/>
                <w:szCs w:val="24"/>
              </w:rPr>
            </w:pPr>
            <w:r w:rsidRPr="00E13B75">
              <w:rPr>
                <w:b/>
                <w:bCs/>
                <w:sz w:val="24"/>
                <w:szCs w:val="24"/>
              </w:rPr>
              <w:t>Objectives of the course</w:t>
            </w:r>
          </w:p>
        </w:tc>
        <w:tc>
          <w:tcPr>
            <w:tcW w:w="7180" w:type="dxa"/>
            <w:gridSpan w:val="7"/>
          </w:tcPr>
          <w:p w:rsidR="008579F3" w:rsidRDefault="008579F3" w:rsidP="008579F3">
            <w:pPr>
              <w:ind w:right="28"/>
              <w:jc w:val="both"/>
              <w:rPr>
                <w:b/>
                <w:sz w:val="24"/>
                <w:szCs w:val="24"/>
              </w:rPr>
            </w:pPr>
            <w:r w:rsidRPr="000503C5">
              <w:rPr>
                <w:sz w:val="24"/>
                <w:szCs w:val="24"/>
              </w:rPr>
              <w:t>To understand and enhance the visual observation as an analytical tool for the quantitative estimation of ions.</w:t>
            </w:r>
          </w:p>
          <w:p w:rsidR="008579F3" w:rsidRDefault="008579F3" w:rsidP="008579F3">
            <w:pPr>
              <w:pBdr>
                <w:top w:val="nil"/>
                <w:left w:val="nil"/>
                <w:bottom w:val="nil"/>
                <w:right w:val="nil"/>
                <w:between w:val="nil"/>
              </w:pBdr>
              <w:spacing w:line="276" w:lineRule="auto"/>
              <w:ind w:right="26"/>
              <w:jc w:val="both"/>
              <w:rPr>
                <w:b/>
                <w:sz w:val="24"/>
                <w:szCs w:val="24"/>
              </w:rPr>
            </w:pPr>
            <w:r w:rsidRPr="000503C5">
              <w:rPr>
                <w:sz w:val="24"/>
                <w:szCs w:val="24"/>
                <w:lang w:bidi="hi-IN"/>
              </w:rPr>
              <w:t>To recall the principle and theory in preparing standard solutions.</w:t>
            </w:r>
          </w:p>
          <w:p w:rsidR="008579F3" w:rsidRDefault="008579F3" w:rsidP="008579F3">
            <w:pPr>
              <w:jc w:val="both"/>
              <w:rPr>
                <w:b/>
                <w:sz w:val="24"/>
                <w:szCs w:val="24"/>
              </w:rPr>
            </w:pPr>
            <w:r w:rsidRPr="000503C5">
              <w:rPr>
                <w:sz w:val="24"/>
                <w:szCs w:val="24"/>
              </w:rPr>
              <w:t>To train the students for improving their skill in estimating the amount of ion accurately   present in the solution</w:t>
            </w:r>
          </w:p>
          <w:p w:rsidR="008579F3" w:rsidRDefault="008579F3" w:rsidP="008579F3">
            <w:pPr>
              <w:jc w:val="both"/>
              <w:rPr>
                <w:b/>
                <w:sz w:val="24"/>
                <w:szCs w:val="24"/>
              </w:rPr>
            </w:pPr>
            <w:r w:rsidRPr="000503C5">
              <w:rPr>
                <w:sz w:val="24"/>
                <w:szCs w:val="24"/>
              </w:rPr>
              <w:t xml:space="preserve">To estimate metal </w:t>
            </w:r>
            <w:r w:rsidR="007F162E" w:rsidRPr="000503C5">
              <w:rPr>
                <w:sz w:val="24"/>
                <w:szCs w:val="24"/>
              </w:rPr>
              <w:t>ions,</w:t>
            </w:r>
            <w:r w:rsidRPr="000503C5">
              <w:rPr>
                <w:sz w:val="24"/>
                <w:szCs w:val="24"/>
              </w:rPr>
              <w:t xml:space="preserve"> present in the given solution accurately without using instruments.</w:t>
            </w:r>
          </w:p>
          <w:p w:rsidR="008579F3" w:rsidRDefault="008579F3" w:rsidP="008579F3">
            <w:pPr>
              <w:spacing w:after="3"/>
              <w:jc w:val="both"/>
              <w:rPr>
                <w:sz w:val="24"/>
                <w:szCs w:val="24"/>
              </w:rPr>
            </w:pPr>
            <w:r w:rsidRPr="000503C5">
              <w:rPr>
                <w:color w:val="000000" w:themeColor="text1"/>
                <w:kern w:val="24"/>
                <w:sz w:val="24"/>
                <w:szCs w:val="24"/>
              </w:rPr>
              <w:t xml:space="preserve">To </w:t>
            </w:r>
            <w:r w:rsidRPr="000503C5">
              <w:rPr>
                <w:kern w:val="24"/>
                <w:sz w:val="24"/>
                <w:szCs w:val="24"/>
              </w:rPr>
              <w:t>determine</w:t>
            </w:r>
            <w:r w:rsidRPr="000503C5">
              <w:rPr>
                <w:color w:val="FF0000"/>
                <w:kern w:val="24"/>
                <w:sz w:val="24"/>
                <w:szCs w:val="24"/>
              </w:rPr>
              <w:t xml:space="preserve"> </w:t>
            </w:r>
            <w:r w:rsidRPr="000503C5">
              <w:rPr>
                <w:sz w:val="24"/>
                <w:szCs w:val="24"/>
                <w:lang w:bidi="hi-IN"/>
              </w:rPr>
              <w:t xml:space="preserve">the amount of </w:t>
            </w:r>
            <w:r w:rsidR="007F162E" w:rsidRPr="000503C5">
              <w:rPr>
                <w:sz w:val="24"/>
                <w:szCs w:val="24"/>
                <w:lang w:bidi="hi-IN"/>
              </w:rPr>
              <w:t>ions,</w:t>
            </w:r>
            <w:r w:rsidRPr="000503C5">
              <w:rPr>
                <w:sz w:val="24"/>
                <w:szCs w:val="24"/>
                <w:lang w:bidi="hi-IN"/>
              </w:rPr>
              <w:t xml:space="preserve"> present in a binary mixture accurately</w:t>
            </w:r>
            <w:r w:rsidRPr="000503C5">
              <w:rPr>
                <w:color w:val="000000"/>
                <w:kern w:val="24"/>
                <w:sz w:val="24"/>
                <w:szCs w:val="24"/>
              </w:rPr>
              <w:t>.</w:t>
            </w:r>
          </w:p>
        </w:tc>
      </w:tr>
      <w:tr w:rsidR="008579F3" w:rsidTr="006B1060">
        <w:trPr>
          <w:trHeight w:val="256"/>
        </w:trPr>
        <w:tc>
          <w:tcPr>
            <w:tcW w:w="2040" w:type="dxa"/>
            <w:vMerge w:val="restart"/>
          </w:tcPr>
          <w:p w:rsidR="008579F3" w:rsidRPr="00E13B75" w:rsidRDefault="008579F3" w:rsidP="008579F3">
            <w:pPr>
              <w:spacing w:after="3"/>
              <w:rPr>
                <w:b/>
                <w:bCs/>
                <w:sz w:val="24"/>
                <w:szCs w:val="24"/>
              </w:rPr>
            </w:pPr>
            <w:r w:rsidRPr="00E13B75">
              <w:rPr>
                <w:b/>
                <w:bCs/>
                <w:sz w:val="24"/>
                <w:szCs w:val="24"/>
              </w:rPr>
              <w:t>Course Outline</w:t>
            </w:r>
          </w:p>
        </w:tc>
        <w:tc>
          <w:tcPr>
            <w:tcW w:w="7180" w:type="dxa"/>
            <w:gridSpan w:val="7"/>
          </w:tcPr>
          <w:p w:rsidR="00E107E0" w:rsidRPr="00F829BB" w:rsidRDefault="00E107E0" w:rsidP="00E107E0">
            <w:pPr>
              <w:tabs>
                <w:tab w:val="left" w:pos="540"/>
              </w:tabs>
              <w:adjustRightInd w:val="0"/>
              <w:jc w:val="both"/>
              <w:rPr>
                <w:b/>
                <w:bCs/>
                <w:color w:val="000000"/>
                <w:sz w:val="24"/>
                <w:szCs w:val="24"/>
              </w:rPr>
            </w:pPr>
            <w:r>
              <w:rPr>
                <w:b/>
                <w:bCs/>
                <w:sz w:val="24"/>
                <w:szCs w:val="24"/>
              </w:rPr>
              <w:t xml:space="preserve">UNIT-I: </w:t>
            </w:r>
            <w:r w:rsidRPr="00F829BB">
              <w:rPr>
                <w:b/>
                <w:bCs/>
                <w:color w:val="000000"/>
                <w:sz w:val="24"/>
                <w:szCs w:val="24"/>
              </w:rPr>
              <w:t>Analysis of mixture of cations:</w:t>
            </w:r>
            <w:r>
              <w:rPr>
                <w:b/>
                <w:bCs/>
                <w:color w:val="000000"/>
                <w:sz w:val="24"/>
                <w:szCs w:val="24"/>
              </w:rPr>
              <w:t xml:space="preserve"> </w:t>
            </w:r>
            <w:r w:rsidRPr="00F829BB">
              <w:rPr>
                <w:color w:val="000000"/>
                <w:sz w:val="24"/>
                <w:szCs w:val="24"/>
              </w:rPr>
              <w:t>Analysis of a mixture of four cations containing two common cations and two rare cations.</w:t>
            </w:r>
            <w:r w:rsidRPr="00F829BB">
              <w:rPr>
                <w:b/>
                <w:bCs/>
                <w:color w:val="000000"/>
                <w:sz w:val="24"/>
                <w:szCs w:val="24"/>
              </w:rPr>
              <w:t xml:space="preserve"> </w:t>
            </w:r>
            <w:r w:rsidRPr="00F829BB">
              <w:rPr>
                <w:color w:val="000000"/>
                <w:sz w:val="24"/>
                <w:szCs w:val="24"/>
              </w:rPr>
              <w:t>Cations to be tested.</w:t>
            </w:r>
          </w:p>
          <w:p w:rsidR="00E107E0" w:rsidRPr="00F829BB" w:rsidRDefault="00E107E0" w:rsidP="00E107E0">
            <w:pPr>
              <w:adjustRightInd w:val="0"/>
              <w:rPr>
                <w:color w:val="000000"/>
                <w:sz w:val="24"/>
                <w:szCs w:val="24"/>
              </w:rPr>
            </w:pPr>
            <w:r w:rsidRPr="00F829BB">
              <w:rPr>
                <w:color w:val="000000"/>
                <w:sz w:val="24"/>
                <w:szCs w:val="24"/>
              </w:rPr>
              <w:t>Group-I</w:t>
            </w:r>
            <w:r w:rsidRPr="00F829BB">
              <w:rPr>
                <w:color w:val="000000"/>
                <w:sz w:val="24"/>
                <w:szCs w:val="24"/>
              </w:rPr>
              <w:tab/>
              <w:t>: W, Tl and Pb.</w:t>
            </w:r>
          </w:p>
          <w:p w:rsidR="00E107E0" w:rsidRPr="00F829BB" w:rsidRDefault="00E107E0" w:rsidP="00E107E0">
            <w:pPr>
              <w:adjustRightInd w:val="0"/>
              <w:rPr>
                <w:color w:val="000000"/>
                <w:sz w:val="24"/>
                <w:szCs w:val="24"/>
              </w:rPr>
            </w:pPr>
            <w:r w:rsidRPr="00F829BB">
              <w:rPr>
                <w:color w:val="000000"/>
                <w:sz w:val="24"/>
                <w:szCs w:val="24"/>
              </w:rPr>
              <w:t>Group-II</w:t>
            </w:r>
            <w:r w:rsidRPr="00F829BB">
              <w:rPr>
                <w:color w:val="000000"/>
                <w:sz w:val="24"/>
                <w:szCs w:val="24"/>
              </w:rPr>
              <w:tab/>
              <w:t>: Se, Te, Mo, Cu, Bi and Cd.</w:t>
            </w:r>
          </w:p>
          <w:p w:rsidR="00E107E0" w:rsidRPr="00F829BB" w:rsidRDefault="00E107E0" w:rsidP="00E107E0">
            <w:pPr>
              <w:adjustRightInd w:val="0"/>
              <w:ind w:left="1574" w:hanging="1559"/>
              <w:rPr>
                <w:color w:val="000000"/>
                <w:sz w:val="24"/>
                <w:szCs w:val="24"/>
              </w:rPr>
            </w:pPr>
            <w:r w:rsidRPr="00F829BB">
              <w:rPr>
                <w:color w:val="000000"/>
                <w:sz w:val="24"/>
                <w:szCs w:val="24"/>
              </w:rPr>
              <w:t>Group-III        : Tl, Ce, Th, Zr, V, Cr, Fe, Ti and U.</w:t>
            </w:r>
          </w:p>
          <w:p w:rsidR="00E107E0" w:rsidRPr="00F829BB" w:rsidRDefault="00E107E0" w:rsidP="00E107E0">
            <w:pPr>
              <w:adjustRightInd w:val="0"/>
              <w:rPr>
                <w:color w:val="000000"/>
                <w:sz w:val="24"/>
                <w:szCs w:val="24"/>
              </w:rPr>
            </w:pPr>
            <w:r w:rsidRPr="00F829BB">
              <w:rPr>
                <w:color w:val="000000"/>
                <w:sz w:val="24"/>
                <w:szCs w:val="24"/>
              </w:rPr>
              <w:t xml:space="preserve">Group-IV </w:t>
            </w:r>
            <w:r w:rsidRPr="00F829BB">
              <w:rPr>
                <w:color w:val="000000"/>
                <w:sz w:val="24"/>
                <w:szCs w:val="24"/>
              </w:rPr>
              <w:tab/>
              <w:t>: Zn, Ni, Co and Mn.</w:t>
            </w:r>
          </w:p>
          <w:p w:rsidR="00E107E0" w:rsidRPr="00F829BB" w:rsidRDefault="00E107E0" w:rsidP="00E107E0">
            <w:pPr>
              <w:adjustRightInd w:val="0"/>
              <w:rPr>
                <w:color w:val="000000"/>
                <w:sz w:val="24"/>
                <w:szCs w:val="24"/>
              </w:rPr>
            </w:pPr>
            <w:r w:rsidRPr="00F829BB">
              <w:rPr>
                <w:color w:val="000000"/>
                <w:sz w:val="24"/>
                <w:szCs w:val="24"/>
              </w:rPr>
              <w:t xml:space="preserve">Group-V </w:t>
            </w:r>
            <w:r w:rsidRPr="00F829BB">
              <w:rPr>
                <w:color w:val="000000"/>
                <w:sz w:val="24"/>
                <w:szCs w:val="24"/>
              </w:rPr>
              <w:tab/>
              <w:t>: Ca, Ba and Sr.</w:t>
            </w:r>
          </w:p>
          <w:p w:rsidR="008579F3" w:rsidRPr="006D79F9" w:rsidRDefault="00E107E0" w:rsidP="00E107E0">
            <w:pPr>
              <w:rPr>
                <w:b/>
                <w:bCs/>
                <w:sz w:val="24"/>
                <w:szCs w:val="24"/>
              </w:rPr>
            </w:pPr>
            <w:r w:rsidRPr="00F829BB">
              <w:rPr>
                <w:color w:val="000000"/>
                <w:sz w:val="24"/>
                <w:szCs w:val="24"/>
              </w:rPr>
              <w:t xml:space="preserve">Group-VI </w:t>
            </w:r>
            <w:r w:rsidRPr="00F829BB">
              <w:rPr>
                <w:color w:val="000000"/>
                <w:sz w:val="24"/>
                <w:szCs w:val="24"/>
              </w:rPr>
              <w:tab/>
              <w:t>: Li and Mg.</w:t>
            </w:r>
          </w:p>
        </w:tc>
      </w:tr>
      <w:tr w:rsidR="008579F3" w:rsidTr="006B1060">
        <w:trPr>
          <w:trHeight w:val="256"/>
        </w:trPr>
        <w:tc>
          <w:tcPr>
            <w:tcW w:w="2040" w:type="dxa"/>
            <w:vMerge/>
          </w:tcPr>
          <w:p w:rsidR="008579F3" w:rsidRDefault="008579F3" w:rsidP="008579F3">
            <w:pPr>
              <w:spacing w:after="3"/>
              <w:rPr>
                <w:sz w:val="24"/>
                <w:szCs w:val="24"/>
              </w:rPr>
            </w:pPr>
          </w:p>
        </w:tc>
        <w:tc>
          <w:tcPr>
            <w:tcW w:w="7180" w:type="dxa"/>
            <w:gridSpan w:val="7"/>
          </w:tcPr>
          <w:p w:rsidR="008F43C7" w:rsidRPr="00F829BB" w:rsidRDefault="00E107E0" w:rsidP="008F43C7">
            <w:pPr>
              <w:adjustRightInd w:val="0"/>
              <w:jc w:val="both"/>
              <w:rPr>
                <w:b/>
                <w:bCs/>
                <w:sz w:val="24"/>
                <w:szCs w:val="24"/>
                <w:lang w:bidi="hi-IN"/>
              </w:rPr>
            </w:pPr>
            <w:r>
              <w:rPr>
                <w:b/>
                <w:bCs/>
                <w:sz w:val="24"/>
                <w:szCs w:val="24"/>
              </w:rPr>
              <w:t>UNIT-II:</w:t>
            </w:r>
            <w:r w:rsidR="008F43C7">
              <w:rPr>
                <w:b/>
                <w:bCs/>
                <w:sz w:val="24"/>
                <w:szCs w:val="24"/>
              </w:rPr>
              <w:t xml:space="preserve"> </w:t>
            </w:r>
            <w:r w:rsidR="008F43C7" w:rsidRPr="00F829BB">
              <w:rPr>
                <w:b/>
                <w:bCs/>
                <w:color w:val="000000"/>
                <w:sz w:val="24"/>
                <w:szCs w:val="24"/>
              </w:rPr>
              <w:t>Preparation of metal complexes</w:t>
            </w:r>
            <w:r w:rsidR="008F43C7">
              <w:rPr>
                <w:b/>
                <w:bCs/>
                <w:color w:val="000000"/>
                <w:sz w:val="24"/>
                <w:szCs w:val="24"/>
              </w:rPr>
              <w:t xml:space="preserve">: </w:t>
            </w:r>
            <w:r w:rsidR="008F43C7" w:rsidRPr="00F829BB">
              <w:rPr>
                <w:sz w:val="24"/>
                <w:szCs w:val="24"/>
                <w:lang w:bidi="hi-IN"/>
              </w:rPr>
              <w:t>Preparation of inorganic complexes:</w:t>
            </w:r>
          </w:p>
          <w:p w:rsidR="008F43C7" w:rsidRPr="00F829BB" w:rsidRDefault="008F43C7" w:rsidP="008F43C7">
            <w:pPr>
              <w:adjustRightInd w:val="0"/>
              <w:rPr>
                <w:sz w:val="24"/>
                <w:szCs w:val="24"/>
                <w:lang w:bidi="hi-IN"/>
              </w:rPr>
            </w:pPr>
            <w:r w:rsidRPr="00F829BB">
              <w:rPr>
                <w:sz w:val="24"/>
                <w:szCs w:val="24"/>
                <w:lang w:bidi="hi-IN"/>
              </w:rPr>
              <w:t>a. Preparation of tristhioureacopper(I)sulphate</w:t>
            </w:r>
          </w:p>
          <w:p w:rsidR="008F43C7" w:rsidRPr="00F829BB" w:rsidRDefault="008F43C7" w:rsidP="008F43C7">
            <w:pPr>
              <w:adjustRightInd w:val="0"/>
              <w:ind w:left="298" w:hanging="298"/>
              <w:rPr>
                <w:sz w:val="24"/>
                <w:szCs w:val="24"/>
                <w:lang w:bidi="hi-IN"/>
              </w:rPr>
            </w:pPr>
            <w:r w:rsidRPr="00F829BB">
              <w:rPr>
                <w:sz w:val="24"/>
                <w:szCs w:val="24"/>
                <w:lang w:bidi="hi-IN"/>
              </w:rPr>
              <w:t>b. Preparation of potassium trioxalate chromate(III)</w:t>
            </w:r>
          </w:p>
          <w:p w:rsidR="008F43C7" w:rsidRPr="00F829BB" w:rsidRDefault="008F43C7" w:rsidP="008F43C7">
            <w:pPr>
              <w:adjustRightInd w:val="0"/>
              <w:ind w:left="298" w:hanging="298"/>
              <w:rPr>
                <w:sz w:val="24"/>
                <w:szCs w:val="24"/>
                <w:lang w:bidi="hi-IN"/>
              </w:rPr>
            </w:pPr>
            <w:r w:rsidRPr="00F829BB">
              <w:rPr>
                <w:sz w:val="24"/>
                <w:szCs w:val="24"/>
                <w:lang w:bidi="hi-IN"/>
              </w:rPr>
              <w:t>c. Preparation of tetramminecopper(II) sulphate</w:t>
            </w:r>
          </w:p>
          <w:p w:rsidR="008F43C7" w:rsidRPr="00F829BB" w:rsidRDefault="008F43C7" w:rsidP="008F43C7">
            <w:pPr>
              <w:adjustRightInd w:val="0"/>
              <w:ind w:left="298" w:hanging="298"/>
              <w:rPr>
                <w:sz w:val="24"/>
                <w:szCs w:val="24"/>
                <w:lang w:bidi="hi-IN"/>
              </w:rPr>
            </w:pPr>
            <w:r w:rsidRPr="00F829BB">
              <w:rPr>
                <w:sz w:val="24"/>
                <w:szCs w:val="24"/>
                <w:lang w:bidi="hi-IN"/>
              </w:rPr>
              <w:t xml:space="preserve">d. </w:t>
            </w:r>
            <w:r w:rsidRPr="00F829BB">
              <w:rPr>
                <w:rFonts w:eastAsia="TimesNewRomanPSMT"/>
                <w:sz w:val="24"/>
                <w:szCs w:val="24"/>
                <w:lang w:bidi="hi-IN"/>
              </w:rPr>
              <w:t>Preparation of Reineck’s salt</w:t>
            </w:r>
          </w:p>
          <w:p w:rsidR="008F43C7" w:rsidRPr="00F829BB" w:rsidRDefault="008F43C7" w:rsidP="008F43C7">
            <w:pPr>
              <w:adjustRightInd w:val="0"/>
              <w:ind w:left="298" w:hanging="298"/>
              <w:rPr>
                <w:sz w:val="24"/>
                <w:szCs w:val="24"/>
                <w:lang w:bidi="hi-IN"/>
              </w:rPr>
            </w:pPr>
            <w:r w:rsidRPr="00F829BB">
              <w:rPr>
                <w:sz w:val="24"/>
                <w:szCs w:val="24"/>
                <w:lang w:bidi="hi-IN"/>
              </w:rPr>
              <w:t>e. Preparation of hexathioureacopper(I) chloridedihydrate</w:t>
            </w:r>
          </w:p>
          <w:p w:rsidR="008F43C7" w:rsidRPr="00F829BB" w:rsidRDefault="008F43C7" w:rsidP="008F43C7">
            <w:pPr>
              <w:adjustRightInd w:val="0"/>
              <w:ind w:left="298" w:hanging="298"/>
              <w:rPr>
                <w:sz w:val="24"/>
                <w:szCs w:val="24"/>
                <w:lang w:bidi="hi-IN"/>
              </w:rPr>
            </w:pPr>
            <w:r w:rsidRPr="00F829BB">
              <w:rPr>
                <w:sz w:val="24"/>
                <w:szCs w:val="24"/>
                <w:lang w:bidi="hi-IN"/>
              </w:rPr>
              <w:t xml:space="preserve">f. Preparation of </w:t>
            </w:r>
            <w:r w:rsidRPr="00F829BB">
              <w:rPr>
                <w:i/>
                <w:iCs/>
                <w:sz w:val="24"/>
                <w:szCs w:val="24"/>
                <w:lang w:bidi="hi-IN"/>
              </w:rPr>
              <w:t>cis</w:t>
            </w:r>
            <w:r w:rsidRPr="00F829BB">
              <w:rPr>
                <w:sz w:val="24"/>
                <w:szCs w:val="24"/>
                <w:lang w:bidi="hi-IN"/>
              </w:rPr>
              <w:t>-Potassium tri oxalate diaquachromate(III)</w:t>
            </w:r>
          </w:p>
          <w:p w:rsidR="008F43C7" w:rsidRPr="00F829BB" w:rsidRDefault="008F43C7" w:rsidP="008F43C7">
            <w:pPr>
              <w:adjustRightInd w:val="0"/>
              <w:ind w:left="298" w:hanging="298"/>
              <w:rPr>
                <w:sz w:val="24"/>
                <w:szCs w:val="24"/>
                <w:lang w:bidi="hi-IN"/>
              </w:rPr>
            </w:pPr>
            <w:r w:rsidRPr="00F829BB">
              <w:rPr>
                <w:sz w:val="24"/>
                <w:szCs w:val="24"/>
                <w:lang w:bidi="hi-IN"/>
              </w:rPr>
              <w:t>g. Preparation of sodium trioxalatoferrate(III)</w:t>
            </w:r>
          </w:p>
          <w:p w:rsidR="008579F3" w:rsidRPr="006D79F9" w:rsidRDefault="008F43C7" w:rsidP="008F43C7">
            <w:pPr>
              <w:rPr>
                <w:b/>
                <w:bCs/>
                <w:sz w:val="24"/>
                <w:szCs w:val="24"/>
              </w:rPr>
            </w:pPr>
            <w:r w:rsidRPr="00F829BB">
              <w:rPr>
                <w:sz w:val="24"/>
                <w:szCs w:val="24"/>
                <w:lang w:bidi="hi-IN"/>
              </w:rPr>
              <w:t>h. Preparation of hexathiourealead(II) nitrate</w:t>
            </w:r>
          </w:p>
        </w:tc>
      </w:tr>
      <w:tr w:rsidR="00F91CD5" w:rsidTr="006C237A">
        <w:trPr>
          <w:trHeight w:val="2054"/>
        </w:trPr>
        <w:tc>
          <w:tcPr>
            <w:tcW w:w="2040" w:type="dxa"/>
            <w:vMerge/>
          </w:tcPr>
          <w:p w:rsidR="00F91CD5" w:rsidRDefault="00F91CD5" w:rsidP="008579F3">
            <w:pPr>
              <w:spacing w:after="3"/>
              <w:rPr>
                <w:sz w:val="24"/>
                <w:szCs w:val="24"/>
              </w:rPr>
            </w:pPr>
          </w:p>
        </w:tc>
        <w:tc>
          <w:tcPr>
            <w:tcW w:w="7180" w:type="dxa"/>
            <w:gridSpan w:val="7"/>
          </w:tcPr>
          <w:p w:rsidR="00F91CD5" w:rsidRPr="00F829BB" w:rsidRDefault="00F91CD5" w:rsidP="00592296">
            <w:pPr>
              <w:adjustRightInd w:val="0"/>
              <w:rPr>
                <w:color w:val="000000"/>
                <w:sz w:val="24"/>
                <w:szCs w:val="24"/>
              </w:rPr>
            </w:pPr>
            <w:r>
              <w:rPr>
                <w:b/>
                <w:bCs/>
                <w:sz w:val="24"/>
                <w:szCs w:val="24"/>
              </w:rPr>
              <w:t xml:space="preserve">UNIT-III: </w:t>
            </w:r>
            <w:r w:rsidRPr="00F829BB">
              <w:rPr>
                <w:b/>
                <w:bCs/>
                <w:color w:val="000000"/>
                <w:sz w:val="24"/>
                <w:szCs w:val="24"/>
              </w:rPr>
              <w:t>Complexometric Titration</w:t>
            </w:r>
            <w:r>
              <w:rPr>
                <w:b/>
                <w:bCs/>
                <w:color w:val="000000"/>
                <w:sz w:val="24"/>
                <w:szCs w:val="24"/>
              </w:rPr>
              <w:t>:</w:t>
            </w:r>
          </w:p>
          <w:p w:rsidR="00F91CD5" w:rsidRPr="00F829BB" w:rsidRDefault="00F91CD5" w:rsidP="00592296">
            <w:pPr>
              <w:adjustRightInd w:val="0"/>
              <w:ind w:left="298" w:hanging="298"/>
              <w:rPr>
                <w:color w:val="000000"/>
                <w:sz w:val="24"/>
                <w:szCs w:val="24"/>
              </w:rPr>
            </w:pPr>
            <w:r w:rsidRPr="00F829BB">
              <w:rPr>
                <w:color w:val="000000"/>
                <w:sz w:val="24"/>
                <w:szCs w:val="24"/>
              </w:rPr>
              <w:t>1. Estimation of zinc, nickel, magnesium, and calcium.</w:t>
            </w:r>
          </w:p>
          <w:p w:rsidR="00F91CD5" w:rsidRPr="00F829BB" w:rsidRDefault="00F91CD5" w:rsidP="00592296">
            <w:pPr>
              <w:adjustRightInd w:val="0"/>
              <w:ind w:left="298" w:hanging="298"/>
              <w:rPr>
                <w:color w:val="000000"/>
                <w:sz w:val="24"/>
                <w:szCs w:val="24"/>
              </w:rPr>
            </w:pPr>
            <w:r w:rsidRPr="00F829BB">
              <w:rPr>
                <w:color w:val="000000"/>
                <w:sz w:val="24"/>
                <w:szCs w:val="24"/>
              </w:rPr>
              <w:t>2. Estimation of mixture of metal ions-pH control, masking and demasking agents.</w:t>
            </w:r>
          </w:p>
          <w:p w:rsidR="00F91CD5" w:rsidRPr="00F829BB" w:rsidRDefault="00F91CD5" w:rsidP="00592296">
            <w:pPr>
              <w:adjustRightInd w:val="0"/>
              <w:ind w:left="298" w:hanging="298"/>
              <w:rPr>
                <w:color w:val="000000"/>
                <w:sz w:val="24"/>
                <w:szCs w:val="24"/>
              </w:rPr>
            </w:pPr>
            <w:r w:rsidRPr="00F829BB">
              <w:rPr>
                <w:color w:val="000000"/>
                <w:sz w:val="24"/>
                <w:szCs w:val="24"/>
              </w:rPr>
              <w:t>3. Determination of calcium and lead in a mixture (pH control).</w:t>
            </w:r>
          </w:p>
          <w:p w:rsidR="00F91CD5" w:rsidRPr="00F829BB" w:rsidRDefault="00F91CD5" w:rsidP="00592296">
            <w:pPr>
              <w:adjustRightInd w:val="0"/>
              <w:ind w:left="298" w:hanging="298"/>
              <w:rPr>
                <w:color w:val="000000"/>
                <w:sz w:val="24"/>
                <w:szCs w:val="24"/>
              </w:rPr>
            </w:pPr>
            <w:r w:rsidRPr="00F829BB">
              <w:rPr>
                <w:color w:val="000000"/>
                <w:sz w:val="24"/>
                <w:szCs w:val="24"/>
              </w:rPr>
              <w:t>4. Determination of manganese in the presence of iron.</w:t>
            </w:r>
          </w:p>
          <w:p w:rsidR="00F91CD5" w:rsidRPr="006D79F9" w:rsidRDefault="00F91CD5" w:rsidP="00592296">
            <w:pPr>
              <w:rPr>
                <w:b/>
                <w:bCs/>
                <w:sz w:val="24"/>
                <w:szCs w:val="24"/>
              </w:rPr>
            </w:pPr>
            <w:r w:rsidRPr="00F829BB">
              <w:rPr>
                <w:color w:val="000000"/>
                <w:sz w:val="24"/>
                <w:szCs w:val="24"/>
              </w:rPr>
              <w:t>5. Determination of nickel in the presence of iron.</w:t>
            </w:r>
          </w:p>
        </w:tc>
      </w:tr>
      <w:tr w:rsidR="008579F3" w:rsidTr="006B1060">
        <w:trPr>
          <w:trHeight w:val="256"/>
        </w:trPr>
        <w:tc>
          <w:tcPr>
            <w:tcW w:w="2040" w:type="dxa"/>
          </w:tcPr>
          <w:p w:rsidR="008579F3" w:rsidRDefault="008579F3" w:rsidP="008579F3">
            <w:pPr>
              <w:spacing w:after="3"/>
              <w:rPr>
                <w:sz w:val="24"/>
                <w:szCs w:val="24"/>
              </w:rPr>
            </w:pPr>
            <w:r>
              <w:rPr>
                <w:sz w:val="24"/>
                <w:szCs w:val="24"/>
              </w:rPr>
              <w:t xml:space="preserve">Extended Professional Component (is a part of internal component only, Not to be included </w:t>
            </w:r>
            <w:r>
              <w:rPr>
                <w:sz w:val="24"/>
                <w:szCs w:val="24"/>
              </w:rPr>
              <w:lastRenderedPageBreak/>
              <w:t>in the external examination question paper)</w:t>
            </w:r>
          </w:p>
        </w:tc>
        <w:tc>
          <w:tcPr>
            <w:tcW w:w="7180" w:type="dxa"/>
            <w:gridSpan w:val="7"/>
          </w:tcPr>
          <w:p w:rsidR="008579F3" w:rsidRDefault="008579F3" w:rsidP="008579F3">
            <w:pPr>
              <w:spacing w:after="3"/>
              <w:rPr>
                <w:sz w:val="24"/>
                <w:szCs w:val="24"/>
              </w:rPr>
            </w:pPr>
            <w:r>
              <w:rPr>
                <w:sz w:val="24"/>
                <w:szCs w:val="24"/>
              </w:rPr>
              <w:lastRenderedPageBreak/>
              <w:t>Questions related to the above topics, from various competitive examinations UPSC / TRB / NET/ UGC-CSIR / GATE /TNPSC others to be solved</w:t>
            </w:r>
          </w:p>
          <w:p w:rsidR="008579F3" w:rsidRDefault="008579F3" w:rsidP="008579F3">
            <w:pPr>
              <w:spacing w:after="3"/>
              <w:rPr>
                <w:sz w:val="24"/>
                <w:szCs w:val="24"/>
              </w:rPr>
            </w:pPr>
            <w:r>
              <w:rPr>
                <w:sz w:val="24"/>
                <w:szCs w:val="24"/>
              </w:rPr>
              <w:t>(To be discussed during the Tutorial hours)</w:t>
            </w:r>
          </w:p>
        </w:tc>
      </w:tr>
      <w:tr w:rsidR="008579F3" w:rsidTr="006B1060">
        <w:trPr>
          <w:trHeight w:val="256"/>
        </w:trPr>
        <w:tc>
          <w:tcPr>
            <w:tcW w:w="2040" w:type="dxa"/>
          </w:tcPr>
          <w:p w:rsidR="008579F3" w:rsidRDefault="008579F3" w:rsidP="008579F3">
            <w:pPr>
              <w:spacing w:after="3"/>
              <w:rPr>
                <w:sz w:val="24"/>
                <w:szCs w:val="24"/>
              </w:rPr>
            </w:pPr>
            <w:r>
              <w:rPr>
                <w:sz w:val="24"/>
                <w:szCs w:val="24"/>
              </w:rPr>
              <w:lastRenderedPageBreak/>
              <w:t>Skills acquired from this course</w:t>
            </w:r>
          </w:p>
        </w:tc>
        <w:tc>
          <w:tcPr>
            <w:tcW w:w="7180" w:type="dxa"/>
            <w:gridSpan w:val="7"/>
          </w:tcPr>
          <w:p w:rsidR="008579F3" w:rsidRDefault="008579F3" w:rsidP="008579F3">
            <w:pPr>
              <w:spacing w:after="3"/>
              <w:rPr>
                <w:sz w:val="24"/>
                <w:szCs w:val="24"/>
              </w:rPr>
            </w:pPr>
            <w:r>
              <w:rPr>
                <w:sz w:val="24"/>
                <w:szCs w:val="24"/>
              </w:rPr>
              <w:t>Knowledge, Problem solving, Analytical ability, Professional Competency, Professional Communication and Transferable skills.</w:t>
            </w:r>
          </w:p>
        </w:tc>
      </w:tr>
      <w:tr w:rsidR="008579F3" w:rsidTr="006B1060">
        <w:trPr>
          <w:trHeight w:val="256"/>
        </w:trPr>
        <w:tc>
          <w:tcPr>
            <w:tcW w:w="2040" w:type="dxa"/>
          </w:tcPr>
          <w:p w:rsidR="008579F3" w:rsidRPr="00C34C98" w:rsidRDefault="008579F3" w:rsidP="008579F3">
            <w:pPr>
              <w:spacing w:after="3"/>
              <w:rPr>
                <w:b/>
                <w:bCs/>
                <w:sz w:val="24"/>
                <w:szCs w:val="24"/>
              </w:rPr>
            </w:pPr>
            <w:r w:rsidRPr="00C34C98">
              <w:rPr>
                <w:b/>
                <w:bCs/>
                <w:sz w:val="24"/>
                <w:szCs w:val="24"/>
              </w:rPr>
              <w:t xml:space="preserve">Recommended Text </w:t>
            </w:r>
          </w:p>
        </w:tc>
        <w:tc>
          <w:tcPr>
            <w:tcW w:w="7180" w:type="dxa"/>
            <w:gridSpan w:val="7"/>
          </w:tcPr>
          <w:p w:rsidR="00A76DC3" w:rsidRPr="00F829BB" w:rsidRDefault="00A76DC3" w:rsidP="00A76DC3">
            <w:pPr>
              <w:tabs>
                <w:tab w:val="left" w:pos="284"/>
              </w:tabs>
              <w:adjustRightInd w:val="0"/>
              <w:ind w:left="535" w:hanging="535"/>
              <w:jc w:val="both"/>
              <w:rPr>
                <w:color w:val="000000"/>
                <w:sz w:val="24"/>
                <w:szCs w:val="24"/>
              </w:rPr>
            </w:pPr>
            <w:r w:rsidRPr="00F829BB">
              <w:rPr>
                <w:color w:val="000000"/>
                <w:sz w:val="24"/>
                <w:szCs w:val="24"/>
              </w:rPr>
              <w:t>1.  A. JeyaRajendran, Microanalytical Techniques in Chemistry: Inorganic Qualitative Analysis, United global publishers, 2021.</w:t>
            </w:r>
          </w:p>
          <w:p w:rsidR="00A76DC3" w:rsidRPr="00F829BB" w:rsidRDefault="00A76DC3" w:rsidP="00A76DC3">
            <w:pPr>
              <w:tabs>
                <w:tab w:val="left" w:pos="284"/>
              </w:tabs>
              <w:adjustRightInd w:val="0"/>
              <w:ind w:left="535" w:hanging="535"/>
              <w:jc w:val="both"/>
              <w:rPr>
                <w:color w:val="000000"/>
                <w:sz w:val="24"/>
                <w:szCs w:val="24"/>
              </w:rPr>
            </w:pPr>
            <w:r w:rsidRPr="00F829BB">
              <w:rPr>
                <w:color w:val="000000"/>
                <w:sz w:val="24"/>
                <w:szCs w:val="24"/>
              </w:rPr>
              <w:t xml:space="preserve">2. </w:t>
            </w:r>
            <w:r>
              <w:rPr>
                <w:color w:val="000000"/>
                <w:sz w:val="24"/>
                <w:szCs w:val="24"/>
              </w:rPr>
              <w:t xml:space="preserve">   </w:t>
            </w:r>
            <w:r w:rsidRPr="00F829BB">
              <w:rPr>
                <w:color w:val="000000"/>
                <w:sz w:val="24"/>
                <w:szCs w:val="24"/>
              </w:rPr>
              <w:t xml:space="preserve">V. V. Ramanujam, </w:t>
            </w:r>
            <w:r w:rsidRPr="00F829BB">
              <w:rPr>
                <w:i/>
                <w:iCs/>
                <w:color w:val="000000"/>
                <w:sz w:val="24"/>
                <w:szCs w:val="24"/>
              </w:rPr>
              <w:t>Inorganic Semimicro Qualitative Analysis</w:t>
            </w:r>
            <w:r w:rsidRPr="00F829BB">
              <w:rPr>
                <w:color w:val="000000"/>
                <w:sz w:val="24"/>
                <w:szCs w:val="24"/>
              </w:rPr>
              <w:t>; 3</w:t>
            </w:r>
            <w:r w:rsidRPr="00F829BB">
              <w:rPr>
                <w:sz w:val="24"/>
                <w:szCs w:val="24"/>
              </w:rPr>
              <w:t>rd</w:t>
            </w:r>
            <w:r w:rsidRPr="00F829BB">
              <w:rPr>
                <w:color w:val="000000"/>
                <w:sz w:val="24"/>
                <w:szCs w:val="24"/>
              </w:rPr>
              <w:t>ed.,</w:t>
            </w:r>
            <w:r>
              <w:rPr>
                <w:color w:val="000000"/>
                <w:sz w:val="24"/>
                <w:szCs w:val="24"/>
              </w:rPr>
              <w:t xml:space="preserve"> </w:t>
            </w:r>
            <w:r w:rsidRPr="00F829BB">
              <w:rPr>
                <w:color w:val="000000"/>
                <w:sz w:val="24"/>
                <w:szCs w:val="24"/>
              </w:rPr>
              <w:t>The National Publishing Company, Chennai, 1974.</w:t>
            </w:r>
          </w:p>
          <w:p w:rsidR="00A76DC3" w:rsidRDefault="00A76DC3" w:rsidP="00A76DC3">
            <w:pPr>
              <w:widowControl/>
              <w:adjustRightInd w:val="0"/>
              <w:contextualSpacing/>
              <w:jc w:val="both"/>
              <w:rPr>
                <w:color w:val="000000"/>
                <w:sz w:val="24"/>
                <w:szCs w:val="24"/>
              </w:rPr>
            </w:pPr>
            <w:r w:rsidRPr="00F829BB">
              <w:rPr>
                <w:color w:val="000000"/>
                <w:sz w:val="24"/>
                <w:szCs w:val="24"/>
              </w:rPr>
              <w:t xml:space="preserve">3. </w:t>
            </w:r>
            <w:r>
              <w:rPr>
                <w:color w:val="000000"/>
                <w:sz w:val="24"/>
                <w:szCs w:val="24"/>
              </w:rPr>
              <w:t xml:space="preserve">  </w:t>
            </w:r>
            <w:r w:rsidRPr="00F829BB">
              <w:rPr>
                <w:i/>
                <w:iCs/>
                <w:color w:val="000000"/>
                <w:sz w:val="24"/>
                <w:szCs w:val="24"/>
              </w:rPr>
              <w:t xml:space="preserve">Vogel’s Text book of Inorganic Qualitative Analysis, </w:t>
            </w:r>
            <w:r w:rsidRPr="00F829BB">
              <w:rPr>
                <w:color w:val="000000"/>
                <w:sz w:val="24"/>
                <w:szCs w:val="24"/>
              </w:rPr>
              <w:t>4</w:t>
            </w:r>
            <w:r w:rsidRPr="00F829BB">
              <w:rPr>
                <w:sz w:val="24"/>
                <w:szCs w:val="24"/>
              </w:rPr>
              <w:t>th</w:t>
            </w:r>
            <w:r w:rsidRPr="00F829BB">
              <w:rPr>
                <w:color w:val="000000"/>
                <w:sz w:val="24"/>
                <w:szCs w:val="24"/>
              </w:rPr>
              <w:t xml:space="preserve">ed., ELBS, </w:t>
            </w:r>
          </w:p>
          <w:p w:rsidR="008579F3" w:rsidRPr="003D01BD" w:rsidRDefault="00A76DC3" w:rsidP="00A76DC3">
            <w:pPr>
              <w:widowControl/>
              <w:adjustRightInd w:val="0"/>
              <w:contextualSpacing/>
              <w:jc w:val="both"/>
              <w:rPr>
                <w:sz w:val="24"/>
                <w:szCs w:val="24"/>
              </w:rPr>
            </w:pPr>
            <w:r>
              <w:rPr>
                <w:color w:val="000000"/>
                <w:sz w:val="24"/>
                <w:szCs w:val="24"/>
              </w:rPr>
              <w:t xml:space="preserve">       </w:t>
            </w:r>
            <w:r w:rsidRPr="00F829BB">
              <w:rPr>
                <w:color w:val="000000"/>
                <w:sz w:val="24"/>
                <w:szCs w:val="24"/>
              </w:rPr>
              <w:t>London</w:t>
            </w:r>
            <w:r>
              <w:rPr>
                <w:color w:val="000000"/>
                <w:sz w:val="24"/>
                <w:szCs w:val="24"/>
              </w:rPr>
              <w:t>.</w:t>
            </w:r>
          </w:p>
        </w:tc>
      </w:tr>
      <w:tr w:rsidR="008579F3" w:rsidTr="006B1060">
        <w:trPr>
          <w:trHeight w:val="256"/>
        </w:trPr>
        <w:tc>
          <w:tcPr>
            <w:tcW w:w="2040" w:type="dxa"/>
          </w:tcPr>
          <w:p w:rsidR="008579F3" w:rsidRPr="00C34C98" w:rsidRDefault="008579F3" w:rsidP="008579F3">
            <w:pPr>
              <w:spacing w:after="3"/>
              <w:rPr>
                <w:b/>
                <w:bCs/>
                <w:sz w:val="24"/>
                <w:szCs w:val="24"/>
              </w:rPr>
            </w:pPr>
            <w:r w:rsidRPr="00C34C98">
              <w:rPr>
                <w:b/>
                <w:bCs/>
                <w:sz w:val="24"/>
                <w:szCs w:val="24"/>
              </w:rPr>
              <w:t>Reference Books</w:t>
            </w:r>
          </w:p>
        </w:tc>
        <w:tc>
          <w:tcPr>
            <w:tcW w:w="7180" w:type="dxa"/>
            <w:gridSpan w:val="7"/>
          </w:tcPr>
          <w:p w:rsidR="00592F2E" w:rsidRPr="00F829BB" w:rsidRDefault="00592F2E" w:rsidP="00592F2E">
            <w:pPr>
              <w:adjustRightInd w:val="0"/>
              <w:ind w:left="426" w:hanging="426"/>
              <w:jc w:val="both"/>
              <w:rPr>
                <w:color w:val="000000"/>
                <w:sz w:val="24"/>
                <w:szCs w:val="24"/>
              </w:rPr>
            </w:pPr>
            <w:r w:rsidRPr="00F829BB">
              <w:rPr>
                <w:color w:val="000000"/>
                <w:sz w:val="24"/>
                <w:szCs w:val="24"/>
              </w:rPr>
              <w:t xml:space="preserve">1. G. Pass, and H. Sutcliffe, </w:t>
            </w:r>
            <w:r w:rsidRPr="00F829BB">
              <w:rPr>
                <w:i/>
                <w:iCs/>
                <w:color w:val="000000"/>
                <w:sz w:val="24"/>
                <w:szCs w:val="24"/>
              </w:rPr>
              <w:t>Practical Inorganic Chemistry</w:t>
            </w:r>
            <w:r w:rsidRPr="00F829BB">
              <w:rPr>
                <w:color w:val="000000"/>
                <w:sz w:val="24"/>
                <w:szCs w:val="24"/>
              </w:rPr>
              <w:t>; Chapman Hall, 1965.</w:t>
            </w:r>
          </w:p>
          <w:p w:rsidR="00592F2E" w:rsidRDefault="00592F2E" w:rsidP="00592F2E">
            <w:pPr>
              <w:widowControl/>
              <w:adjustRightInd w:val="0"/>
              <w:contextualSpacing/>
              <w:jc w:val="both"/>
              <w:rPr>
                <w:color w:val="000000"/>
                <w:sz w:val="24"/>
                <w:szCs w:val="24"/>
              </w:rPr>
            </w:pPr>
            <w:r w:rsidRPr="008A78BC">
              <w:rPr>
                <w:color w:val="000000"/>
                <w:sz w:val="24"/>
                <w:szCs w:val="24"/>
              </w:rPr>
              <w:t xml:space="preserve">2. W. G. Palmer, Experimental </w:t>
            </w:r>
            <w:r w:rsidRPr="008A78BC">
              <w:rPr>
                <w:i/>
                <w:iCs/>
                <w:color w:val="000000"/>
                <w:sz w:val="24"/>
                <w:szCs w:val="24"/>
              </w:rPr>
              <w:t>Inorganic Chemistry</w:t>
            </w:r>
            <w:r w:rsidRPr="008A78BC">
              <w:rPr>
                <w:color w:val="000000"/>
                <w:sz w:val="24"/>
                <w:szCs w:val="24"/>
              </w:rPr>
              <w:t xml:space="preserve">; Cambridge </w:t>
            </w:r>
            <w:r>
              <w:rPr>
                <w:color w:val="000000"/>
                <w:sz w:val="24"/>
                <w:szCs w:val="24"/>
              </w:rPr>
              <w:t xml:space="preserve"> </w:t>
            </w:r>
          </w:p>
          <w:p w:rsidR="008579F3" w:rsidRDefault="00592F2E" w:rsidP="00592F2E">
            <w:pPr>
              <w:widowControl/>
              <w:adjustRightInd w:val="0"/>
              <w:contextualSpacing/>
              <w:jc w:val="both"/>
              <w:rPr>
                <w:color w:val="000000"/>
                <w:sz w:val="24"/>
                <w:szCs w:val="24"/>
              </w:rPr>
            </w:pPr>
            <w:r>
              <w:rPr>
                <w:color w:val="000000"/>
                <w:sz w:val="24"/>
                <w:szCs w:val="24"/>
              </w:rPr>
              <w:t xml:space="preserve">     </w:t>
            </w:r>
            <w:r w:rsidRPr="008A78BC">
              <w:rPr>
                <w:color w:val="000000"/>
                <w:sz w:val="24"/>
                <w:szCs w:val="24"/>
              </w:rPr>
              <w:t>University Press, 1954.</w:t>
            </w:r>
          </w:p>
          <w:p w:rsidR="00EE7616" w:rsidRDefault="00EE7616" w:rsidP="00592F2E">
            <w:pPr>
              <w:widowControl/>
              <w:adjustRightInd w:val="0"/>
              <w:contextualSpacing/>
              <w:jc w:val="both"/>
              <w:rPr>
                <w:color w:val="000000"/>
                <w:sz w:val="24"/>
                <w:szCs w:val="24"/>
              </w:rPr>
            </w:pPr>
          </w:p>
          <w:p w:rsidR="00EE7616" w:rsidRPr="003D01BD" w:rsidRDefault="00EE7616" w:rsidP="00592F2E">
            <w:pPr>
              <w:widowControl/>
              <w:adjustRightInd w:val="0"/>
              <w:contextualSpacing/>
              <w:jc w:val="both"/>
              <w:rPr>
                <w:sz w:val="24"/>
                <w:szCs w:val="24"/>
              </w:rPr>
            </w:pPr>
          </w:p>
        </w:tc>
      </w:tr>
      <w:tr w:rsidR="008579F3" w:rsidTr="006B1060">
        <w:trPr>
          <w:trHeight w:val="256"/>
        </w:trPr>
        <w:tc>
          <w:tcPr>
            <w:tcW w:w="9220" w:type="dxa"/>
            <w:gridSpan w:val="8"/>
          </w:tcPr>
          <w:p w:rsidR="008579F3" w:rsidRDefault="008579F3" w:rsidP="008579F3">
            <w:pPr>
              <w:ind w:right="-15"/>
              <w:rPr>
                <w:b/>
                <w:bCs/>
                <w:sz w:val="24"/>
                <w:szCs w:val="24"/>
              </w:rPr>
            </w:pPr>
            <w:r w:rsidRPr="0004310C">
              <w:rPr>
                <w:b/>
                <w:bCs/>
                <w:sz w:val="24"/>
                <w:szCs w:val="24"/>
              </w:rPr>
              <w:t>Course Learning Outcomes (for Mapping with POs and PSOs)</w:t>
            </w:r>
          </w:p>
          <w:p w:rsidR="008579F3" w:rsidRDefault="008579F3" w:rsidP="008579F3">
            <w:pPr>
              <w:ind w:right="-15"/>
              <w:rPr>
                <w:sz w:val="24"/>
                <w:szCs w:val="24"/>
              </w:rPr>
            </w:pPr>
            <w:r>
              <w:rPr>
                <w:sz w:val="24"/>
                <w:szCs w:val="24"/>
              </w:rPr>
              <w:t>S</w:t>
            </w:r>
            <w:r w:rsidRPr="00F7422E">
              <w:rPr>
                <w:sz w:val="24"/>
                <w:szCs w:val="24"/>
              </w:rPr>
              <w:t>tudents wil</w:t>
            </w:r>
            <w:r>
              <w:rPr>
                <w:sz w:val="24"/>
                <w:szCs w:val="24"/>
              </w:rPr>
              <w:t xml:space="preserve">l be able: </w:t>
            </w:r>
          </w:p>
          <w:p w:rsidR="008579F3" w:rsidRDefault="008579F3" w:rsidP="008579F3">
            <w:pPr>
              <w:ind w:right="-15"/>
              <w:jc w:val="both"/>
              <w:rPr>
                <w:sz w:val="24"/>
                <w:szCs w:val="24"/>
              </w:rPr>
            </w:pPr>
            <w:r w:rsidRPr="00200D94">
              <w:rPr>
                <w:b/>
                <w:bCs/>
                <w:sz w:val="24"/>
                <w:szCs w:val="24"/>
              </w:rPr>
              <w:t>CO1</w:t>
            </w:r>
            <w:r>
              <w:rPr>
                <w:sz w:val="24"/>
                <w:szCs w:val="24"/>
              </w:rPr>
              <w:t xml:space="preserve">: </w:t>
            </w:r>
            <w:r w:rsidRPr="00AE0E16">
              <w:rPr>
                <w:sz w:val="24"/>
                <w:szCs w:val="24"/>
              </w:rPr>
              <w:t>To identify the anions and cations present in a mixture of salts.</w:t>
            </w:r>
          </w:p>
          <w:p w:rsidR="008579F3" w:rsidRDefault="008579F3" w:rsidP="008579F3">
            <w:pPr>
              <w:ind w:right="-15"/>
              <w:jc w:val="both"/>
              <w:rPr>
                <w:sz w:val="24"/>
                <w:szCs w:val="24"/>
              </w:rPr>
            </w:pPr>
            <w:r w:rsidRPr="00200D94">
              <w:rPr>
                <w:b/>
                <w:bCs/>
                <w:sz w:val="24"/>
                <w:szCs w:val="24"/>
              </w:rPr>
              <w:t>CO2</w:t>
            </w:r>
            <w:r>
              <w:rPr>
                <w:sz w:val="24"/>
                <w:szCs w:val="24"/>
              </w:rPr>
              <w:t xml:space="preserve">: </w:t>
            </w:r>
            <w:r w:rsidRPr="00AE0E16">
              <w:rPr>
                <w:sz w:val="24"/>
                <w:szCs w:val="24"/>
              </w:rPr>
              <w:t>To apply the principles of semi micro qualitative analysis to categorize acid radicals and basic radicals.</w:t>
            </w:r>
          </w:p>
          <w:p w:rsidR="008579F3" w:rsidRDefault="008579F3" w:rsidP="008579F3">
            <w:pPr>
              <w:ind w:right="-15"/>
              <w:jc w:val="both"/>
              <w:rPr>
                <w:sz w:val="24"/>
                <w:szCs w:val="24"/>
              </w:rPr>
            </w:pPr>
            <w:r w:rsidRPr="00200D94">
              <w:rPr>
                <w:b/>
                <w:bCs/>
                <w:sz w:val="24"/>
                <w:szCs w:val="24"/>
              </w:rPr>
              <w:t>CO3</w:t>
            </w:r>
            <w:r>
              <w:rPr>
                <w:sz w:val="24"/>
                <w:szCs w:val="24"/>
              </w:rPr>
              <w:t xml:space="preserve">: </w:t>
            </w:r>
            <w:r w:rsidRPr="00AE0E16">
              <w:rPr>
                <w:sz w:val="24"/>
                <w:szCs w:val="24"/>
              </w:rPr>
              <w:t>To acquire the qualitative analytical skills by selecting suitable confirmatory tests and</w:t>
            </w:r>
            <w:r>
              <w:rPr>
                <w:sz w:val="24"/>
                <w:szCs w:val="24"/>
              </w:rPr>
              <w:t xml:space="preserve"> </w:t>
            </w:r>
            <w:r w:rsidRPr="00AE0E16">
              <w:rPr>
                <w:sz w:val="24"/>
                <w:szCs w:val="24"/>
              </w:rPr>
              <w:t>spot tests.</w:t>
            </w:r>
          </w:p>
          <w:p w:rsidR="008579F3" w:rsidRDefault="008579F3" w:rsidP="008579F3">
            <w:pPr>
              <w:ind w:right="249"/>
              <w:jc w:val="both"/>
              <w:rPr>
                <w:sz w:val="24"/>
                <w:szCs w:val="24"/>
              </w:rPr>
            </w:pPr>
            <w:r w:rsidRPr="00200D94">
              <w:rPr>
                <w:b/>
                <w:bCs/>
                <w:sz w:val="24"/>
                <w:szCs w:val="24"/>
              </w:rPr>
              <w:t>CO4</w:t>
            </w:r>
            <w:r>
              <w:rPr>
                <w:sz w:val="24"/>
                <w:szCs w:val="24"/>
              </w:rPr>
              <w:t xml:space="preserve">: </w:t>
            </w:r>
            <w:r w:rsidRPr="00AE0E16">
              <w:rPr>
                <w:sz w:val="24"/>
                <w:szCs w:val="24"/>
              </w:rPr>
              <w:t>To choose the appropriate chemical reagents for the detection of anions and cations.</w:t>
            </w:r>
          </w:p>
          <w:p w:rsidR="008579F3" w:rsidRDefault="008579F3" w:rsidP="008579F3">
            <w:pPr>
              <w:ind w:right="-15"/>
              <w:jc w:val="both"/>
              <w:rPr>
                <w:sz w:val="24"/>
                <w:szCs w:val="24"/>
              </w:rPr>
            </w:pPr>
            <w:r w:rsidRPr="00200D94">
              <w:rPr>
                <w:b/>
                <w:sz w:val="24"/>
                <w:szCs w:val="24"/>
              </w:rPr>
              <w:t>CO5</w:t>
            </w:r>
            <w:r w:rsidRPr="007738A5">
              <w:rPr>
                <w:bCs/>
                <w:sz w:val="24"/>
                <w:szCs w:val="24"/>
              </w:rPr>
              <w:t>:</w:t>
            </w:r>
            <w:r>
              <w:rPr>
                <w:b/>
                <w:sz w:val="24"/>
                <w:szCs w:val="24"/>
              </w:rPr>
              <w:t xml:space="preserve"> </w:t>
            </w:r>
            <w:r w:rsidRPr="00AE0E16">
              <w:rPr>
                <w:sz w:val="24"/>
                <w:szCs w:val="24"/>
              </w:rPr>
              <w:t>To synthesize coordination compounds in good quality</w:t>
            </w:r>
            <w:r>
              <w:rPr>
                <w:sz w:val="24"/>
                <w:szCs w:val="24"/>
              </w:rPr>
              <w:t>.</w:t>
            </w:r>
          </w:p>
        </w:tc>
      </w:tr>
    </w:tbl>
    <w:p w:rsidR="00EE7616" w:rsidRDefault="00EE7616" w:rsidP="00356EB5">
      <w:pPr>
        <w:jc w:val="center"/>
        <w:rPr>
          <w:b/>
          <w:bCs/>
          <w:sz w:val="24"/>
          <w:szCs w:val="24"/>
        </w:rPr>
      </w:pPr>
    </w:p>
    <w:p w:rsidR="00EE7616" w:rsidRPr="00641D99" w:rsidRDefault="00EE7616" w:rsidP="00EE7616">
      <w:pPr>
        <w:jc w:val="center"/>
        <w:rPr>
          <w:b/>
          <w:bCs/>
          <w:sz w:val="24"/>
          <w:szCs w:val="24"/>
        </w:rPr>
      </w:pPr>
      <w:r>
        <w:rPr>
          <w:b/>
          <w:bCs/>
          <w:sz w:val="24"/>
          <w:szCs w:val="24"/>
        </w:rPr>
        <w:t>CO-PO Mapping (Course Articulation Matrix)</w:t>
      </w:r>
    </w:p>
    <w:p w:rsidR="00EE7616" w:rsidRDefault="00EE7616" w:rsidP="00EE7616"/>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EE7616" w:rsidTr="006B1060">
        <w:trPr>
          <w:trHeight w:val="243"/>
        </w:trPr>
        <w:tc>
          <w:tcPr>
            <w:tcW w:w="872" w:type="dxa"/>
          </w:tcPr>
          <w:p w:rsidR="00EE7616" w:rsidRDefault="00EE7616" w:rsidP="006B1060">
            <w:pPr>
              <w:adjustRightInd w:val="0"/>
              <w:spacing w:line="360" w:lineRule="auto"/>
              <w:ind w:right="26"/>
              <w:jc w:val="center"/>
              <w:rPr>
                <w:b/>
                <w:bCs/>
                <w:sz w:val="24"/>
                <w:szCs w:val="24"/>
              </w:rPr>
            </w:pPr>
          </w:p>
        </w:tc>
        <w:tc>
          <w:tcPr>
            <w:tcW w:w="773" w:type="dxa"/>
          </w:tcPr>
          <w:p w:rsidR="00EE7616" w:rsidRDefault="00EE7616" w:rsidP="006B1060">
            <w:pPr>
              <w:adjustRightInd w:val="0"/>
              <w:spacing w:line="360" w:lineRule="auto"/>
              <w:ind w:right="26"/>
              <w:jc w:val="center"/>
              <w:rPr>
                <w:b/>
                <w:bCs/>
                <w:sz w:val="24"/>
                <w:szCs w:val="24"/>
              </w:rPr>
            </w:pPr>
            <w:r w:rsidRPr="0040325E">
              <w:rPr>
                <w:b/>
                <w:bCs/>
                <w:sz w:val="26"/>
                <w:szCs w:val="26"/>
              </w:rPr>
              <w:t>PO1</w:t>
            </w:r>
          </w:p>
        </w:tc>
        <w:tc>
          <w:tcPr>
            <w:tcW w:w="796" w:type="dxa"/>
          </w:tcPr>
          <w:p w:rsidR="00EE7616" w:rsidRDefault="00EE7616" w:rsidP="006B1060">
            <w:pPr>
              <w:adjustRightInd w:val="0"/>
              <w:spacing w:line="360" w:lineRule="auto"/>
              <w:ind w:right="26"/>
              <w:jc w:val="center"/>
              <w:rPr>
                <w:b/>
                <w:bCs/>
                <w:sz w:val="24"/>
                <w:szCs w:val="24"/>
              </w:rPr>
            </w:pPr>
            <w:r w:rsidRPr="0040325E">
              <w:rPr>
                <w:b/>
                <w:bCs/>
                <w:sz w:val="26"/>
                <w:szCs w:val="26"/>
              </w:rPr>
              <w:t>PO2</w:t>
            </w:r>
          </w:p>
        </w:tc>
        <w:tc>
          <w:tcPr>
            <w:tcW w:w="773" w:type="dxa"/>
          </w:tcPr>
          <w:p w:rsidR="00EE7616" w:rsidRDefault="00EE7616" w:rsidP="006B1060">
            <w:pPr>
              <w:adjustRightInd w:val="0"/>
              <w:spacing w:line="360" w:lineRule="auto"/>
              <w:ind w:right="26"/>
              <w:jc w:val="center"/>
              <w:rPr>
                <w:b/>
                <w:bCs/>
                <w:sz w:val="24"/>
                <w:szCs w:val="24"/>
              </w:rPr>
            </w:pPr>
            <w:r w:rsidRPr="0040325E">
              <w:rPr>
                <w:b/>
                <w:bCs/>
                <w:sz w:val="26"/>
                <w:szCs w:val="26"/>
              </w:rPr>
              <w:t>PO3</w:t>
            </w:r>
          </w:p>
        </w:tc>
        <w:tc>
          <w:tcPr>
            <w:tcW w:w="773" w:type="dxa"/>
          </w:tcPr>
          <w:p w:rsidR="00EE7616" w:rsidRDefault="00EE7616" w:rsidP="006B1060">
            <w:pPr>
              <w:adjustRightInd w:val="0"/>
              <w:spacing w:line="360" w:lineRule="auto"/>
              <w:ind w:right="26"/>
              <w:jc w:val="center"/>
              <w:rPr>
                <w:b/>
                <w:bCs/>
                <w:sz w:val="24"/>
                <w:szCs w:val="24"/>
              </w:rPr>
            </w:pPr>
            <w:r w:rsidRPr="0040325E">
              <w:rPr>
                <w:b/>
                <w:bCs/>
                <w:sz w:val="26"/>
                <w:szCs w:val="26"/>
              </w:rPr>
              <w:t>PO4</w:t>
            </w:r>
          </w:p>
        </w:tc>
        <w:tc>
          <w:tcPr>
            <w:tcW w:w="773" w:type="dxa"/>
          </w:tcPr>
          <w:p w:rsidR="00EE7616" w:rsidRDefault="00EE7616" w:rsidP="006B1060">
            <w:pPr>
              <w:adjustRightInd w:val="0"/>
              <w:spacing w:line="360" w:lineRule="auto"/>
              <w:ind w:right="26"/>
              <w:jc w:val="center"/>
              <w:rPr>
                <w:b/>
                <w:bCs/>
                <w:sz w:val="24"/>
                <w:szCs w:val="24"/>
              </w:rPr>
            </w:pPr>
            <w:r w:rsidRPr="0040325E">
              <w:rPr>
                <w:b/>
                <w:bCs/>
                <w:sz w:val="26"/>
                <w:szCs w:val="26"/>
              </w:rPr>
              <w:t>PO5</w:t>
            </w:r>
          </w:p>
        </w:tc>
        <w:tc>
          <w:tcPr>
            <w:tcW w:w="773" w:type="dxa"/>
          </w:tcPr>
          <w:p w:rsidR="00EE7616" w:rsidRPr="0040325E" w:rsidRDefault="00EE7616"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EE7616" w:rsidRPr="0040325E" w:rsidRDefault="00EE7616"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EE7616" w:rsidRPr="0040325E" w:rsidRDefault="00EE7616"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EE7616" w:rsidRPr="0040325E" w:rsidRDefault="00EE7616"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EE7616" w:rsidRPr="0040325E" w:rsidRDefault="00EE7616"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EE7616" w:rsidTr="006B1060">
        <w:trPr>
          <w:trHeight w:val="243"/>
        </w:trPr>
        <w:tc>
          <w:tcPr>
            <w:tcW w:w="872" w:type="dxa"/>
          </w:tcPr>
          <w:p w:rsidR="00EE7616" w:rsidRPr="00A76B4F" w:rsidRDefault="00EE7616" w:rsidP="006B1060">
            <w:pPr>
              <w:adjustRightInd w:val="0"/>
              <w:spacing w:line="360" w:lineRule="auto"/>
              <w:ind w:right="26"/>
              <w:jc w:val="center"/>
              <w:rPr>
                <w:b/>
                <w:bCs/>
                <w:sz w:val="24"/>
                <w:szCs w:val="24"/>
              </w:rPr>
            </w:pPr>
            <w:r w:rsidRPr="00A76B4F">
              <w:rPr>
                <w:b/>
                <w:bCs/>
                <w:sz w:val="26"/>
                <w:szCs w:val="26"/>
              </w:rPr>
              <w:t>CO 1</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54"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1194" w:type="dxa"/>
          </w:tcPr>
          <w:p w:rsidR="00EE7616" w:rsidRDefault="00EE7616" w:rsidP="006B1060">
            <w:pPr>
              <w:adjustRightInd w:val="0"/>
              <w:spacing w:line="360" w:lineRule="auto"/>
              <w:ind w:right="26"/>
              <w:jc w:val="center"/>
              <w:rPr>
                <w:b/>
                <w:bCs/>
                <w:sz w:val="24"/>
                <w:szCs w:val="24"/>
              </w:rPr>
            </w:pPr>
            <w:r>
              <w:rPr>
                <w:b/>
                <w:bCs/>
                <w:sz w:val="24"/>
                <w:szCs w:val="24"/>
              </w:rPr>
              <w:t>M</w:t>
            </w:r>
          </w:p>
        </w:tc>
      </w:tr>
      <w:tr w:rsidR="00EE7616" w:rsidTr="006B1060">
        <w:trPr>
          <w:trHeight w:val="243"/>
        </w:trPr>
        <w:tc>
          <w:tcPr>
            <w:tcW w:w="872" w:type="dxa"/>
          </w:tcPr>
          <w:p w:rsidR="00EE7616" w:rsidRPr="00A76B4F" w:rsidRDefault="00EE7616" w:rsidP="006B1060">
            <w:pPr>
              <w:adjustRightInd w:val="0"/>
              <w:spacing w:line="360" w:lineRule="auto"/>
              <w:ind w:right="26"/>
              <w:jc w:val="center"/>
              <w:rPr>
                <w:b/>
                <w:bCs/>
                <w:sz w:val="24"/>
                <w:szCs w:val="24"/>
              </w:rPr>
            </w:pPr>
            <w:r w:rsidRPr="00A76B4F">
              <w:rPr>
                <w:b/>
                <w:bCs/>
                <w:sz w:val="26"/>
                <w:szCs w:val="26"/>
              </w:rPr>
              <w:t>CO 2</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54"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1194" w:type="dxa"/>
          </w:tcPr>
          <w:p w:rsidR="00EE7616" w:rsidRDefault="00EE7616" w:rsidP="006B1060">
            <w:pPr>
              <w:adjustRightInd w:val="0"/>
              <w:spacing w:line="360" w:lineRule="auto"/>
              <w:ind w:right="26"/>
              <w:jc w:val="center"/>
              <w:rPr>
                <w:b/>
                <w:bCs/>
                <w:sz w:val="24"/>
                <w:szCs w:val="24"/>
              </w:rPr>
            </w:pPr>
            <w:r>
              <w:rPr>
                <w:b/>
                <w:bCs/>
                <w:sz w:val="24"/>
                <w:szCs w:val="24"/>
              </w:rPr>
              <w:t>S</w:t>
            </w:r>
          </w:p>
        </w:tc>
      </w:tr>
      <w:tr w:rsidR="00EE7616" w:rsidTr="006B1060">
        <w:trPr>
          <w:trHeight w:val="239"/>
        </w:trPr>
        <w:tc>
          <w:tcPr>
            <w:tcW w:w="872" w:type="dxa"/>
          </w:tcPr>
          <w:p w:rsidR="00EE7616" w:rsidRPr="00A76B4F" w:rsidRDefault="00EE7616" w:rsidP="006B1060">
            <w:pPr>
              <w:adjustRightInd w:val="0"/>
              <w:spacing w:line="360" w:lineRule="auto"/>
              <w:ind w:right="26"/>
              <w:jc w:val="center"/>
              <w:rPr>
                <w:b/>
                <w:bCs/>
                <w:sz w:val="24"/>
                <w:szCs w:val="24"/>
              </w:rPr>
            </w:pPr>
            <w:r w:rsidRPr="00A76B4F">
              <w:rPr>
                <w:b/>
                <w:bCs/>
                <w:sz w:val="26"/>
                <w:szCs w:val="26"/>
              </w:rPr>
              <w:t>CO 3</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54"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8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1194" w:type="dxa"/>
          </w:tcPr>
          <w:p w:rsidR="00EE7616" w:rsidRDefault="00EE7616" w:rsidP="006B1060">
            <w:pPr>
              <w:adjustRightInd w:val="0"/>
              <w:spacing w:line="360" w:lineRule="auto"/>
              <w:ind w:right="26"/>
              <w:jc w:val="center"/>
              <w:rPr>
                <w:b/>
                <w:bCs/>
                <w:sz w:val="24"/>
                <w:szCs w:val="24"/>
              </w:rPr>
            </w:pPr>
            <w:r>
              <w:rPr>
                <w:b/>
                <w:bCs/>
                <w:sz w:val="24"/>
                <w:szCs w:val="24"/>
              </w:rPr>
              <w:t>S</w:t>
            </w:r>
          </w:p>
        </w:tc>
      </w:tr>
      <w:tr w:rsidR="00EE7616" w:rsidTr="006B1060">
        <w:trPr>
          <w:trHeight w:val="243"/>
        </w:trPr>
        <w:tc>
          <w:tcPr>
            <w:tcW w:w="872" w:type="dxa"/>
          </w:tcPr>
          <w:p w:rsidR="00EE7616" w:rsidRPr="00A76B4F" w:rsidRDefault="00EE7616" w:rsidP="006B1060">
            <w:pPr>
              <w:adjustRightInd w:val="0"/>
              <w:spacing w:line="360" w:lineRule="auto"/>
              <w:ind w:right="26"/>
              <w:jc w:val="center"/>
              <w:rPr>
                <w:b/>
                <w:bCs/>
                <w:sz w:val="24"/>
                <w:szCs w:val="24"/>
              </w:rPr>
            </w:pPr>
            <w:r w:rsidRPr="00A76B4F">
              <w:rPr>
                <w:b/>
                <w:bCs/>
                <w:sz w:val="26"/>
                <w:szCs w:val="26"/>
              </w:rPr>
              <w:t>CO 4</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54"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1194" w:type="dxa"/>
          </w:tcPr>
          <w:p w:rsidR="00EE7616" w:rsidRDefault="00EE7616" w:rsidP="006B1060">
            <w:pPr>
              <w:adjustRightInd w:val="0"/>
              <w:spacing w:line="360" w:lineRule="auto"/>
              <w:ind w:right="26"/>
              <w:jc w:val="center"/>
              <w:rPr>
                <w:b/>
                <w:bCs/>
                <w:sz w:val="24"/>
                <w:szCs w:val="24"/>
              </w:rPr>
            </w:pPr>
            <w:r>
              <w:rPr>
                <w:b/>
                <w:bCs/>
                <w:sz w:val="24"/>
                <w:szCs w:val="24"/>
              </w:rPr>
              <w:t>S</w:t>
            </w:r>
          </w:p>
        </w:tc>
      </w:tr>
      <w:tr w:rsidR="00EE7616" w:rsidTr="006B1060">
        <w:trPr>
          <w:trHeight w:val="243"/>
        </w:trPr>
        <w:tc>
          <w:tcPr>
            <w:tcW w:w="872" w:type="dxa"/>
          </w:tcPr>
          <w:p w:rsidR="00EE7616" w:rsidRPr="00A76B4F" w:rsidRDefault="00EE7616" w:rsidP="006B1060">
            <w:pPr>
              <w:adjustRightInd w:val="0"/>
              <w:spacing w:line="360" w:lineRule="auto"/>
              <w:ind w:right="26"/>
              <w:jc w:val="center"/>
              <w:rPr>
                <w:b/>
                <w:bCs/>
                <w:sz w:val="24"/>
                <w:szCs w:val="24"/>
              </w:rPr>
            </w:pPr>
            <w:r w:rsidRPr="00A76B4F">
              <w:rPr>
                <w:b/>
                <w:bCs/>
                <w:sz w:val="26"/>
                <w:szCs w:val="26"/>
              </w:rPr>
              <w:t>CO 5</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773"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854" w:type="dxa"/>
          </w:tcPr>
          <w:p w:rsidR="00EE7616" w:rsidRDefault="00EE7616" w:rsidP="006B1060">
            <w:pPr>
              <w:adjustRightInd w:val="0"/>
              <w:spacing w:line="360" w:lineRule="auto"/>
              <w:ind w:right="26"/>
              <w:jc w:val="center"/>
              <w:rPr>
                <w:b/>
                <w:bCs/>
                <w:sz w:val="24"/>
                <w:szCs w:val="24"/>
              </w:rPr>
            </w:pPr>
            <w:r>
              <w:rPr>
                <w:b/>
                <w:bCs/>
                <w:sz w:val="24"/>
                <w:szCs w:val="24"/>
              </w:rPr>
              <w:t>M</w:t>
            </w:r>
          </w:p>
        </w:tc>
        <w:tc>
          <w:tcPr>
            <w:tcW w:w="896" w:type="dxa"/>
          </w:tcPr>
          <w:p w:rsidR="00EE7616" w:rsidRDefault="00EE7616" w:rsidP="006B1060">
            <w:pPr>
              <w:adjustRightInd w:val="0"/>
              <w:spacing w:line="360" w:lineRule="auto"/>
              <w:ind w:right="26"/>
              <w:jc w:val="center"/>
              <w:rPr>
                <w:b/>
                <w:bCs/>
                <w:sz w:val="24"/>
                <w:szCs w:val="24"/>
              </w:rPr>
            </w:pPr>
            <w:r>
              <w:rPr>
                <w:b/>
                <w:bCs/>
                <w:sz w:val="24"/>
                <w:szCs w:val="24"/>
              </w:rPr>
              <w:t>S</w:t>
            </w:r>
          </w:p>
        </w:tc>
        <w:tc>
          <w:tcPr>
            <w:tcW w:w="1194" w:type="dxa"/>
          </w:tcPr>
          <w:p w:rsidR="00EE7616" w:rsidRDefault="00EE7616"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EE7616" w:rsidRDefault="00EE7616" w:rsidP="00EE7616">
      <w:pPr>
        <w:rPr>
          <w:b/>
          <w:bCs/>
          <w:sz w:val="24"/>
          <w:szCs w:val="24"/>
        </w:rPr>
      </w:pPr>
    </w:p>
    <w:p w:rsidR="00D41F32" w:rsidRDefault="00D41F32">
      <w:pPr>
        <w:widowControl/>
        <w:autoSpaceDE/>
        <w:autoSpaceDN/>
        <w:spacing w:after="160" w:line="259" w:lineRule="auto"/>
        <w:rPr>
          <w:b/>
          <w:bCs/>
          <w:color w:val="000000"/>
          <w:sz w:val="24"/>
          <w:szCs w:val="24"/>
        </w:rPr>
      </w:pPr>
      <w:r>
        <w:rPr>
          <w:b/>
          <w:bCs/>
          <w:color w:val="000000"/>
          <w:sz w:val="24"/>
          <w:szCs w:val="24"/>
        </w:rPr>
        <w:br w:type="page"/>
      </w:r>
    </w:p>
    <w:p w:rsidR="00EE7616" w:rsidRPr="00504FE1" w:rsidRDefault="00EE7616" w:rsidP="00EE7616">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lastRenderedPageBreak/>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EE7616"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jc w:val="center"/>
              <w:rPr>
                <w:sz w:val="24"/>
                <w:szCs w:val="24"/>
              </w:rPr>
            </w:pPr>
            <w:r w:rsidRPr="007F59A0">
              <w:rPr>
                <w:b/>
                <w:bCs/>
                <w:sz w:val="24"/>
                <w:szCs w:val="24"/>
              </w:rPr>
              <w:t>PSO5</w:t>
            </w:r>
          </w:p>
        </w:tc>
      </w:tr>
      <w:tr w:rsidR="00EE7616"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r>
      <w:tr w:rsidR="00EE7616"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r>
      <w:tr w:rsidR="00EE7616"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r>
      <w:tr w:rsidR="00EE7616"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r>
      <w:tr w:rsidR="00EE7616"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w:t>
            </w:r>
          </w:p>
        </w:tc>
      </w:tr>
      <w:tr w:rsidR="00EE7616"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15</w:t>
            </w:r>
          </w:p>
        </w:tc>
      </w:tr>
      <w:tr w:rsidR="00EE7616"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616" w:rsidRPr="007F59A0" w:rsidRDefault="00EE7616"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7616" w:rsidRPr="007F59A0" w:rsidRDefault="00EE7616" w:rsidP="006B1060">
            <w:pPr>
              <w:spacing w:before="100" w:beforeAutospacing="1" w:after="100" w:afterAutospacing="1"/>
              <w:jc w:val="center"/>
              <w:rPr>
                <w:sz w:val="24"/>
                <w:szCs w:val="24"/>
              </w:rPr>
            </w:pPr>
            <w:r w:rsidRPr="007F59A0">
              <w:rPr>
                <w:sz w:val="24"/>
                <w:szCs w:val="24"/>
              </w:rPr>
              <w:t>3.0</w:t>
            </w:r>
          </w:p>
        </w:tc>
      </w:tr>
    </w:tbl>
    <w:p w:rsidR="00EE7616" w:rsidRDefault="00EE7616" w:rsidP="00EE7616">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356EB5" w:rsidRDefault="00356EB5" w:rsidP="00E107E0">
      <w:pPr>
        <w:jc w:val="center"/>
        <w:rPr>
          <w:b/>
          <w:bCs/>
          <w:sz w:val="24"/>
          <w:szCs w:val="24"/>
        </w:rPr>
      </w:pPr>
    </w:p>
    <w:p w:rsidR="008314A2" w:rsidRDefault="008314A2" w:rsidP="00E107E0">
      <w:pPr>
        <w:jc w:val="center"/>
        <w:rPr>
          <w:b/>
          <w:bCs/>
          <w:sz w:val="24"/>
          <w:szCs w:val="24"/>
        </w:rPr>
      </w:pPr>
    </w:p>
    <w:p w:rsidR="00EE7616" w:rsidRDefault="00EE7616" w:rsidP="00E107E0">
      <w:pPr>
        <w:jc w:val="center"/>
        <w:rPr>
          <w:b/>
          <w:bCs/>
          <w:sz w:val="24"/>
          <w:szCs w:val="24"/>
        </w:rPr>
      </w:pPr>
    </w:p>
    <w:p w:rsidR="00EE7616" w:rsidRDefault="00EE7616" w:rsidP="00E107E0">
      <w:pPr>
        <w:jc w:val="center"/>
        <w:rPr>
          <w:b/>
          <w:bCs/>
          <w:sz w:val="24"/>
          <w:szCs w:val="24"/>
        </w:rPr>
      </w:pPr>
    </w:p>
    <w:p w:rsidR="00EE7616" w:rsidRDefault="00EE7616" w:rsidP="00E107E0">
      <w:pPr>
        <w:jc w:val="center"/>
        <w:rPr>
          <w:b/>
          <w:bCs/>
          <w:sz w:val="24"/>
          <w:szCs w:val="24"/>
        </w:rPr>
      </w:pPr>
    </w:p>
    <w:p w:rsidR="006B1060" w:rsidRDefault="006B1060" w:rsidP="00E107E0">
      <w:pPr>
        <w:jc w:val="center"/>
        <w:rPr>
          <w:b/>
          <w:bCs/>
          <w:sz w:val="24"/>
          <w:szCs w:val="24"/>
        </w:rPr>
      </w:pPr>
    </w:p>
    <w:p w:rsidR="006B1060" w:rsidRDefault="006B1060" w:rsidP="00E107E0">
      <w:pPr>
        <w:jc w:val="center"/>
        <w:rPr>
          <w:b/>
          <w:bCs/>
          <w:sz w:val="24"/>
          <w:szCs w:val="24"/>
        </w:rPr>
      </w:pPr>
    </w:p>
    <w:p w:rsidR="006B1060" w:rsidRDefault="006B1060" w:rsidP="00E107E0">
      <w:pPr>
        <w:jc w:val="center"/>
        <w:rPr>
          <w:b/>
          <w:bCs/>
          <w:sz w:val="24"/>
          <w:szCs w:val="24"/>
        </w:rPr>
      </w:pPr>
    </w:p>
    <w:p w:rsidR="00EE7616" w:rsidRDefault="00EE7616" w:rsidP="00E107E0">
      <w:pPr>
        <w:jc w:val="center"/>
        <w:rPr>
          <w:b/>
          <w:bCs/>
          <w:sz w:val="24"/>
          <w:szCs w:val="24"/>
        </w:rPr>
      </w:pPr>
    </w:p>
    <w:p w:rsidR="00EE7616" w:rsidRDefault="00EE7616" w:rsidP="00E107E0">
      <w:pPr>
        <w:jc w:val="center"/>
        <w:rPr>
          <w:b/>
          <w:bCs/>
          <w:sz w:val="24"/>
          <w:szCs w:val="24"/>
        </w:rPr>
      </w:pPr>
    </w:p>
    <w:p w:rsidR="00EE7616" w:rsidRDefault="00EE7616" w:rsidP="00E107E0">
      <w:pPr>
        <w:jc w:val="center"/>
        <w:rPr>
          <w:b/>
          <w:bCs/>
          <w:sz w:val="24"/>
          <w:szCs w:val="24"/>
        </w:rPr>
      </w:pPr>
    </w:p>
    <w:p w:rsidR="00EE7616" w:rsidRDefault="00EE7616" w:rsidP="00E107E0">
      <w:pPr>
        <w:jc w:val="center"/>
        <w:rPr>
          <w:b/>
          <w:bCs/>
          <w:sz w:val="24"/>
          <w:szCs w:val="24"/>
        </w:rPr>
      </w:pPr>
    </w:p>
    <w:p w:rsidR="008314A2" w:rsidRDefault="008314A2" w:rsidP="00E107E0">
      <w:pPr>
        <w:jc w:val="center"/>
        <w:rPr>
          <w:b/>
          <w:bCs/>
          <w:sz w:val="24"/>
          <w:szCs w:val="24"/>
        </w:rPr>
      </w:pPr>
    </w:p>
    <w:p w:rsidR="000D14C9" w:rsidRDefault="000D14C9" w:rsidP="004F4D83">
      <w:pPr>
        <w:jc w:val="center"/>
        <w:rPr>
          <w:b/>
          <w:sz w:val="24"/>
          <w:szCs w:val="24"/>
        </w:rPr>
      </w:pPr>
    </w:p>
    <w:p w:rsidR="000D14C9" w:rsidRDefault="000D14C9" w:rsidP="008A78BC">
      <w:pPr>
        <w:jc w:val="center"/>
        <w:rPr>
          <w:b/>
          <w:sz w:val="24"/>
          <w:szCs w:val="24"/>
        </w:rPr>
      </w:pPr>
    </w:p>
    <w:p w:rsidR="00D41F32" w:rsidRDefault="00D41F32">
      <w:r>
        <w:br w:type="page"/>
      </w:r>
    </w:p>
    <w:tbl>
      <w:tblPr>
        <w:tblStyle w:val="TableGrid"/>
        <w:tblW w:w="9220" w:type="dxa"/>
        <w:tblLook w:val="04A0"/>
      </w:tblPr>
      <w:tblGrid>
        <w:gridCol w:w="2038"/>
        <w:gridCol w:w="1029"/>
        <w:gridCol w:w="1149"/>
        <w:gridCol w:w="466"/>
        <w:gridCol w:w="976"/>
        <w:gridCol w:w="507"/>
        <w:gridCol w:w="1495"/>
        <w:gridCol w:w="1560"/>
      </w:tblGrid>
      <w:tr w:rsidR="000765C9" w:rsidTr="0031610C">
        <w:trPr>
          <w:trHeight w:val="256"/>
        </w:trPr>
        <w:tc>
          <w:tcPr>
            <w:tcW w:w="2038" w:type="dxa"/>
          </w:tcPr>
          <w:p w:rsidR="000765C9" w:rsidRPr="00E13B75" w:rsidRDefault="000765C9" w:rsidP="000765C9">
            <w:pPr>
              <w:spacing w:after="3"/>
              <w:rPr>
                <w:b/>
                <w:bCs/>
                <w:sz w:val="24"/>
                <w:szCs w:val="24"/>
              </w:rPr>
            </w:pPr>
            <w:r w:rsidRPr="00E13B75">
              <w:rPr>
                <w:b/>
                <w:bCs/>
                <w:sz w:val="24"/>
                <w:szCs w:val="24"/>
              </w:rPr>
              <w:lastRenderedPageBreak/>
              <w:t>Title of the Course</w:t>
            </w:r>
          </w:p>
        </w:tc>
        <w:tc>
          <w:tcPr>
            <w:tcW w:w="7182" w:type="dxa"/>
            <w:gridSpan w:val="7"/>
            <w:vAlign w:val="center"/>
          </w:tcPr>
          <w:p w:rsidR="000765C9" w:rsidRPr="000765C9" w:rsidRDefault="000765C9" w:rsidP="000765C9">
            <w:pPr>
              <w:spacing w:after="3"/>
              <w:rPr>
                <w:b/>
                <w:bCs/>
                <w:sz w:val="24"/>
                <w:szCs w:val="24"/>
              </w:rPr>
            </w:pPr>
            <w:r w:rsidRPr="000765C9">
              <w:rPr>
                <w:b/>
                <w:bCs/>
                <w:sz w:val="24"/>
                <w:szCs w:val="24"/>
              </w:rPr>
              <w:t>MEDICINAL CHEMISTRY</w:t>
            </w:r>
          </w:p>
        </w:tc>
      </w:tr>
      <w:tr w:rsidR="000765C9" w:rsidTr="0031610C">
        <w:trPr>
          <w:trHeight w:val="256"/>
        </w:trPr>
        <w:tc>
          <w:tcPr>
            <w:tcW w:w="2038" w:type="dxa"/>
          </w:tcPr>
          <w:p w:rsidR="000765C9" w:rsidRPr="00E13B75" w:rsidRDefault="000765C9" w:rsidP="000765C9">
            <w:pPr>
              <w:spacing w:after="3"/>
              <w:rPr>
                <w:b/>
                <w:bCs/>
                <w:sz w:val="24"/>
                <w:szCs w:val="24"/>
              </w:rPr>
            </w:pPr>
            <w:r w:rsidRPr="00E13B75">
              <w:rPr>
                <w:b/>
                <w:bCs/>
                <w:sz w:val="24"/>
                <w:szCs w:val="24"/>
              </w:rPr>
              <w:t>Paper No.</w:t>
            </w:r>
          </w:p>
        </w:tc>
        <w:tc>
          <w:tcPr>
            <w:tcW w:w="7182" w:type="dxa"/>
            <w:gridSpan w:val="7"/>
          </w:tcPr>
          <w:p w:rsidR="000765C9" w:rsidRPr="00E13B75" w:rsidRDefault="000765C9" w:rsidP="000765C9">
            <w:pPr>
              <w:spacing w:after="3"/>
              <w:rPr>
                <w:b/>
                <w:bCs/>
                <w:sz w:val="24"/>
                <w:szCs w:val="24"/>
              </w:rPr>
            </w:pPr>
            <w:r>
              <w:rPr>
                <w:b/>
                <w:bCs/>
                <w:sz w:val="24"/>
                <w:szCs w:val="24"/>
              </w:rPr>
              <w:t>Elective III</w:t>
            </w:r>
          </w:p>
        </w:tc>
      </w:tr>
      <w:tr w:rsidR="000765C9" w:rsidTr="0031610C">
        <w:trPr>
          <w:trHeight w:val="256"/>
        </w:trPr>
        <w:tc>
          <w:tcPr>
            <w:tcW w:w="2038" w:type="dxa"/>
            <w:vMerge w:val="restart"/>
          </w:tcPr>
          <w:p w:rsidR="000765C9" w:rsidRPr="00E13B75" w:rsidRDefault="000765C9" w:rsidP="000765C9">
            <w:pPr>
              <w:spacing w:after="3"/>
              <w:rPr>
                <w:b/>
                <w:bCs/>
                <w:sz w:val="24"/>
                <w:szCs w:val="24"/>
              </w:rPr>
            </w:pPr>
            <w:r w:rsidRPr="00E13B75">
              <w:rPr>
                <w:b/>
                <w:bCs/>
                <w:sz w:val="24"/>
                <w:szCs w:val="24"/>
              </w:rPr>
              <w:t>Category</w:t>
            </w:r>
          </w:p>
        </w:tc>
        <w:tc>
          <w:tcPr>
            <w:tcW w:w="1029" w:type="dxa"/>
            <w:vMerge w:val="restart"/>
          </w:tcPr>
          <w:p w:rsidR="000765C9" w:rsidRPr="00E13B75" w:rsidRDefault="00BF02C4" w:rsidP="000765C9">
            <w:pPr>
              <w:spacing w:after="3"/>
              <w:rPr>
                <w:b/>
                <w:bCs/>
                <w:sz w:val="24"/>
                <w:szCs w:val="24"/>
              </w:rPr>
            </w:pPr>
            <w:r>
              <w:rPr>
                <w:b/>
                <w:bCs/>
                <w:sz w:val="24"/>
                <w:szCs w:val="24"/>
              </w:rPr>
              <w:t>Elective</w:t>
            </w:r>
          </w:p>
        </w:tc>
        <w:tc>
          <w:tcPr>
            <w:tcW w:w="1149" w:type="dxa"/>
          </w:tcPr>
          <w:p w:rsidR="000765C9" w:rsidRPr="00E13B75" w:rsidRDefault="000765C9" w:rsidP="000765C9">
            <w:pPr>
              <w:spacing w:after="3"/>
              <w:rPr>
                <w:b/>
                <w:bCs/>
                <w:sz w:val="24"/>
                <w:szCs w:val="24"/>
              </w:rPr>
            </w:pPr>
            <w:r w:rsidRPr="00E13B75">
              <w:rPr>
                <w:b/>
                <w:bCs/>
                <w:sz w:val="24"/>
                <w:szCs w:val="24"/>
              </w:rPr>
              <w:t>Year</w:t>
            </w:r>
          </w:p>
        </w:tc>
        <w:tc>
          <w:tcPr>
            <w:tcW w:w="466" w:type="dxa"/>
          </w:tcPr>
          <w:p w:rsidR="000765C9" w:rsidRDefault="000765C9" w:rsidP="000765C9">
            <w:pPr>
              <w:spacing w:after="3"/>
              <w:rPr>
                <w:sz w:val="24"/>
                <w:szCs w:val="24"/>
              </w:rPr>
            </w:pPr>
            <w:r>
              <w:rPr>
                <w:sz w:val="24"/>
                <w:szCs w:val="24"/>
              </w:rPr>
              <w:t>I</w:t>
            </w:r>
          </w:p>
        </w:tc>
        <w:tc>
          <w:tcPr>
            <w:tcW w:w="976" w:type="dxa"/>
            <w:vMerge w:val="restart"/>
          </w:tcPr>
          <w:p w:rsidR="000765C9" w:rsidRPr="00E13B75" w:rsidRDefault="000765C9" w:rsidP="000765C9">
            <w:pPr>
              <w:spacing w:after="3"/>
              <w:rPr>
                <w:b/>
                <w:bCs/>
                <w:sz w:val="24"/>
                <w:szCs w:val="24"/>
              </w:rPr>
            </w:pPr>
            <w:r w:rsidRPr="00E13B75">
              <w:rPr>
                <w:b/>
                <w:bCs/>
                <w:sz w:val="24"/>
                <w:szCs w:val="24"/>
              </w:rPr>
              <w:t>Credits</w:t>
            </w:r>
          </w:p>
        </w:tc>
        <w:tc>
          <w:tcPr>
            <w:tcW w:w="507" w:type="dxa"/>
            <w:vMerge w:val="restart"/>
          </w:tcPr>
          <w:p w:rsidR="000765C9" w:rsidRDefault="000765C9" w:rsidP="000765C9">
            <w:pPr>
              <w:spacing w:after="3"/>
              <w:rPr>
                <w:sz w:val="24"/>
                <w:szCs w:val="24"/>
              </w:rPr>
            </w:pPr>
            <w:r>
              <w:rPr>
                <w:sz w:val="24"/>
                <w:szCs w:val="24"/>
              </w:rPr>
              <w:t>4</w:t>
            </w:r>
          </w:p>
        </w:tc>
        <w:tc>
          <w:tcPr>
            <w:tcW w:w="1495" w:type="dxa"/>
            <w:vMerge w:val="restart"/>
          </w:tcPr>
          <w:p w:rsidR="000765C9" w:rsidRPr="00E13B75" w:rsidRDefault="000765C9" w:rsidP="000765C9">
            <w:pPr>
              <w:spacing w:after="3"/>
              <w:rPr>
                <w:b/>
                <w:bCs/>
                <w:sz w:val="24"/>
                <w:szCs w:val="24"/>
              </w:rPr>
            </w:pPr>
            <w:r w:rsidRPr="00E13B75">
              <w:rPr>
                <w:b/>
                <w:bCs/>
                <w:sz w:val="24"/>
                <w:szCs w:val="24"/>
              </w:rPr>
              <w:t>Course Code</w:t>
            </w:r>
          </w:p>
        </w:tc>
        <w:tc>
          <w:tcPr>
            <w:tcW w:w="1560" w:type="dxa"/>
            <w:vMerge w:val="restart"/>
          </w:tcPr>
          <w:p w:rsidR="000765C9" w:rsidRDefault="000765C9" w:rsidP="000765C9">
            <w:pPr>
              <w:spacing w:after="3"/>
              <w:rPr>
                <w:sz w:val="24"/>
                <w:szCs w:val="24"/>
              </w:rPr>
            </w:pPr>
          </w:p>
        </w:tc>
      </w:tr>
      <w:tr w:rsidR="000765C9" w:rsidTr="0031610C">
        <w:trPr>
          <w:trHeight w:val="256"/>
        </w:trPr>
        <w:tc>
          <w:tcPr>
            <w:tcW w:w="2038" w:type="dxa"/>
            <w:vMerge/>
          </w:tcPr>
          <w:p w:rsidR="000765C9" w:rsidRPr="00E13B75" w:rsidRDefault="000765C9" w:rsidP="000765C9">
            <w:pPr>
              <w:spacing w:after="3"/>
              <w:rPr>
                <w:b/>
                <w:bCs/>
                <w:sz w:val="24"/>
                <w:szCs w:val="24"/>
              </w:rPr>
            </w:pPr>
          </w:p>
        </w:tc>
        <w:tc>
          <w:tcPr>
            <w:tcW w:w="1029" w:type="dxa"/>
            <w:vMerge/>
          </w:tcPr>
          <w:p w:rsidR="000765C9" w:rsidRPr="00E13B75" w:rsidRDefault="000765C9" w:rsidP="000765C9">
            <w:pPr>
              <w:spacing w:after="3"/>
              <w:rPr>
                <w:b/>
                <w:bCs/>
                <w:sz w:val="24"/>
                <w:szCs w:val="24"/>
              </w:rPr>
            </w:pPr>
          </w:p>
        </w:tc>
        <w:tc>
          <w:tcPr>
            <w:tcW w:w="1149" w:type="dxa"/>
          </w:tcPr>
          <w:p w:rsidR="000765C9" w:rsidRPr="00E13B75" w:rsidRDefault="000765C9" w:rsidP="000765C9">
            <w:pPr>
              <w:spacing w:after="3"/>
              <w:rPr>
                <w:b/>
                <w:bCs/>
                <w:sz w:val="24"/>
                <w:szCs w:val="24"/>
              </w:rPr>
            </w:pPr>
            <w:r w:rsidRPr="00E13B75">
              <w:rPr>
                <w:b/>
                <w:bCs/>
                <w:sz w:val="24"/>
                <w:szCs w:val="24"/>
              </w:rPr>
              <w:t>Semester</w:t>
            </w:r>
          </w:p>
        </w:tc>
        <w:tc>
          <w:tcPr>
            <w:tcW w:w="466" w:type="dxa"/>
          </w:tcPr>
          <w:p w:rsidR="000765C9" w:rsidRDefault="00BF02C4" w:rsidP="000765C9">
            <w:pPr>
              <w:spacing w:after="3"/>
              <w:rPr>
                <w:sz w:val="24"/>
                <w:szCs w:val="24"/>
              </w:rPr>
            </w:pPr>
            <w:r>
              <w:rPr>
                <w:sz w:val="24"/>
                <w:szCs w:val="24"/>
              </w:rPr>
              <w:t>I</w:t>
            </w:r>
            <w:r w:rsidR="000765C9">
              <w:rPr>
                <w:sz w:val="24"/>
                <w:szCs w:val="24"/>
              </w:rPr>
              <w:t>I</w:t>
            </w:r>
          </w:p>
        </w:tc>
        <w:tc>
          <w:tcPr>
            <w:tcW w:w="976" w:type="dxa"/>
            <w:vMerge/>
          </w:tcPr>
          <w:p w:rsidR="000765C9" w:rsidRDefault="000765C9" w:rsidP="000765C9">
            <w:pPr>
              <w:spacing w:after="3"/>
              <w:rPr>
                <w:sz w:val="24"/>
                <w:szCs w:val="24"/>
              </w:rPr>
            </w:pPr>
          </w:p>
        </w:tc>
        <w:tc>
          <w:tcPr>
            <w:tcW w:w="507" w:type="dxa"/>
            <w:vMerge/>
          </w:tcPr>
          <w:p w:rsidR="000765C9" w:rsidRDefault="000765C9" w:rsidP="000765C9">
            <w:pPr>
              <w:spacing w:after="3"/>
              <w:rPr>
                <w:sz w:val="24"/>
                <w:szCs w:val="24"/>
              </w:rPr>
            </w:pPr>
          </w:p>
        </w:tc>
        <w:tc>
          <w:tcPr>
            <w:tcW w:w="1495" w:type="dxa"/>
            <w:vMerge/>
          </w:tcPr>
          <w:p w:rsidR="000765C9" w:rsidRDefault="000765C9" w:rsidP="000765C9">
            <w:pPr>
              <w:spacing w:after="3"/>
              <w:rPr>
                <w:sz w:val="24"/>
                <w:szCs w:val="24"/>
              </w:rPr>
            </w:pPr>
          </w:p>
        </w:tc>
        <w:tc>
          <w:tcPr>
            <w:tcW w:w="1560" w:type="dxa"/>
            <w:vMerge/>
          </w:tcPr>
          <w:p w:rsidR="000765C9" w:rsidRDefault="000765C9" w:rsidP="000765C9">
            <w:pPr>
              <w:spacing w:after="3"/>
              <w:rPr>
                <w:sz w:val="24"/>
                <w:szCs w:val="24"/>
              </w:rPr>
            </w:pPr>
          </w:p>
        </w:tc>
      </w:tr>
      <w:tr w:rsidR="000765C9" w:rsidTr="0031610C">
        <w:trPr>
          <w:trHeight w:val="256"/>
        </w:trPr>
        <w:tc>
          <w:tcPr>
            <w:tcW w:w="2038" w:type="dxa"/>
            <w:vMerge w:val="restart"/>
          </w:tcPr>
          <w:p w:rsidR="000765C9" w:rsidRPr="00E13B75" w:rsidRDefault="000765C9" w:rsidP="000765C9">
            <w:pPr>
              <w:spacing w:after="3"/>
              <w:rPr>
                <w:b/>
                <w:bCs/>
                <w:sz w:val="24"/>
                <w:szCs w:val="24"/>
              </w:rPr>
            </w:pPr>
            <w:r w:rsidRPr="00E13B75">
              <w:rPr>
                <w:b/>
                <w:bCs/>
                <w:sz w:val="24"/>
                <w:szCs w:val="24"/>
              </w:rPr>
              <w:t>Instructional hours per week</w:t>
            </w:r>
          </w:p>
        </w:tc>
        <w:tc>
          <w:tcPr>
            <w:tcW w:w="1029" w:type="dxa"/>
          </w:tcPr>
          <w:p w:rsidR="000765C9" w:rsidRPr="00263B63" w:rsidRDefault="000765C9" w:rsidP="000765C9">
            <w:pPr>
              <w:spacing w:after="3"/>
              <w:rPr>
                <w:b/>
                <w:bCs/>
                <w:sz w:val="24"/>
                <w:szCs w:val="24"/>
              </w:rPr>
            </w:pPr>
            <w:r w:rsidRPr="00263B63">
              <w:rPr>
                <w:b/>
                <w:bCs/>
                <w:sz w:val="24"/>
                <w:szCs w:val="24"/>
              </w:rPr>
              <w:t>Lecture</w:t>
            </w:r>
          </w:p>
        </w:tc>
        <w:tc>
          <w:tcPr>
            <w:tcW w:w="1149" w:type="dxa"/>
          </w:tcPr>
          <w:p w:rsidR="000765C9" w:rsidRPr="00263B63" w:rsidRDefault="000765C9" w:rsidP="000765C9">
            <w:pPr>
              <w:spacing w:after="3"/>
              <w:rPr>
                <w:b/>
                <w:bCs/>
                <w:sz w:val="24"/>
                <w:szCs w:val="24"/>
              </w:rPr>
            </w:pPr>
            <w:r w:rsidRPr="00263B63">
              <w:rPr>
                <w:b/>
                <w:bCs/>
                <w:sz w:val="24"/>
                <w:szCs w:val="24"/>
              </w:rPr>
              <w:t>Tutorial</w:t>
            </w:r>
          </w:p>
        </w:tc>
        <w:tc>
          <w:tcPr>
            <w:tcW w:w="1949" w:type="dxa"/>
            <w:gridSpan w:val="3"/>
          </w:tcPr>
          <w:p w:rsidR="000765C9" w:rsidRPr="00E13B75" w:rsidRDefault="000765C9" w:rsidP="000765C9">
            <w:pPr>
              <w:spacing w:after="3"/>
              <w:rPr>
                <w:b/>
                <w:bCs/>
                <w:sz w:val="24"/>
                <w:szCs w:val="24"/>
              </w:rPr>
            </w:pPr>
            <w:r w:rsidRPr="00E13B75">
              <w:rPr>
                <w:b/>
                <w:bCs/>
                <w:sz w:val="24"/>
                <w:szCs w:val="24"/>
              </w:rPr>
              <w:t>Lab Practice</w:t>
            </w:r>
          </w:p>
        </w:tc>
        <w:tc>
          <w:tcPr>
            <w:tcW w:w="3055" w:type="dxa"/>
            <w:gridSpan w:val="2"/>
          </w:tcPr>
          <w:p w:rsidR="000765C9" w:rsidRPr="00E13B75" w:rsidRDefault="000765C9" w:rsidP="000765C9">
            <w:pPr>
              <w:spacing w:after="3"/>
              <w:rPr>
                <w:b/>
                <w:bCs/>
                <w:sz w:val="24"/>
                <w:szCs w:val="24"/>
              </w:rPr>
            </w:pPr>
            <w:r w:rsidRPr="00E13B75">
              <w:rPr>
                <w:b/>
                <w:bCs/>
                <w:sz w:val="24"/>
                <w:szCs w:val="24"/>
              </w:rPr>
              <w:t>Total</w:t>
            </w:r>
          </w:p>
        </w:tc>
      </w:tr>
      <w:tr w:rsidR="000765C9" w:rsidTr="0031610C">
        <w:trPr>
          <w:trHeight w:val="256"/>
        </w:trPr>
        <w:tc>
          <w:tcPr>
            <w:tcW w:w="2038" w:type="dxa"/>
            <w:vMerge/>
          </w:tcPr>
          <w:p w:rsidR="000765C9" w:rsidRPr="00E13B75" w:rsidRDefault="000765C9" w:rsidP="000765C9">
            <w:pPr>
              <w:spacing w:after="3"/>
              <w:rPr>
                <w:b/>
                <w:bCs/>
                <w:sz w:val="24"/>
                <w:szCs w:val="24"/>
              </w:rPr>
            </w:pPr>
          </w:p>
        </w:tc>
        <w:tc>
          <w:tcPr>
            <w:tcW w:w="1029" w:type="dxa"/>
          </w:tcPr>
          <w:p w:rsidR="000765C9" w:rsidRDefault="000765C9" w:rsidP="000765C9">
            <w:pPr>
              <w:spacing w:after="3"/>
              <w:rPr>
                <w:sz w:val="24"/>
                <w:szCs w:val="24"/>
              </w:rPr>
            </w:pPr>
            <w:r>
              <w:rPr>
                <w:sz w:val="24"/>
                <w:szCs w:val="24"/>
              </w:rPr>
              <w:t>4</w:t>
            </w:r>
          </w:p>
        </w:tc>
        <w:tc>
          <w:tcPr>
            <w:tcW w:w="1149" w:type="dxa"/>
          </w:tcPr>
          <w:p w:rsidR="000765C9" w:rsidRDefault="000765C9" w:rsidP="000765C9">
            <w:pPr>
              <w:spacing w:after="3"/>
              <w:rPr>
                <w:sz w:val="24"/>
                <w:szCs w:val="24"/>
              </w:rPr>
            </w:pPr>
            <w:r>
              <w:rPr>
                <w:sz w:val="24"/>
                <w:szCs w:val="24"/>
              </w:rPr>
              <w:t>1</w:t>
            </w:r>
          </w:p>
        </w:tc>
        <w:tc>
          <w:tcPr>
            <w:tcW w:w="1949" w:type="dxa"/>
            <w:gridSpan w:val="3"/>
          </w:tcPr>
          <w:p w:rsidR="000765C9" w:rsidRDefault="000765C9" w:rsidP="000765C9">
            <w:pPr>
              <w:spacing w:after="3"/>
              <w:rPr>
                <w:sz w:val="24"/>
                <w:szCs w:val="24"/>
              </w:rPr>
            </w:pPr>
            <w:r>
              <w:rPr>
                <w:sz w:val="24"/>
                <w:szCs w:val="24"/>
              </w:rPr>
              <w:t>-</w:t>
            </w:r>
          </w:p>
        </w:tc>
        <w:tc>
          <w:tcPr>
            <w:tcW w:w="3055" w:type="dxa"/>
            <w:gridSpan w:val="2"/>
          </w:tcPr>
          <w:p w:rsidR="000765C9" w:rsidRDefault="000765C9" w:rsidP="000765C9">
            <w:pPr>
              <w:spacing w:after="3"/>
              <w:rPr>
                <w:sz w:val="24"/>
                <w:szCs w:val="24"/>
              </w:rPr>
            </w:pPr>
            <w:r>
              <w:rPr>
                <w:sz w:val="24"/>
                <w:szCs w:val="24"/>
              </w:rPr>
              <w:t>5</w:t>
            </w:r>
          </w:p>
        </w:tc>
      </w:tr>
      <w:tr w:rsidR="000765C9" w:rsidTr="0031610C">
        <w:trPr>
          <w:trHeight w:val="268"/>
        </w:trPr>
        <w:tc>
          <w:tcPr>
            <w:tcW w:w="2038" w:type="dxa"/>
          </w:tcPr>
          <w:p w:rsidR="000765C9" w:rsidRPr="00E13B75" w:rsidRDefault="000765C9" w:rsidP="000765C9">
            <w:pPr>
              <w:spacing w:after="3"/>
              <w:rPr>
                <w:b/>
                <w:bCs/>
                <w:sz w:val="24"/>
                <w:szCs w:val="24"/>
              </w:rPr>
            </w:pPr>
            <w:r w:rsidRPr="00E13B75">
              <w:rPr>
                <w:b/>
                <w:bCs/>
                <w:sz w:val="24"/>
                <w:szCs w:val="24"/>
              </w:rPr>
              <w:t>Prerequisites</w:t>
            </w:r>
          </w:p>
        </w:tc>
        <w:tc>
          <w:tcPr>
            <w:tcW w:w="7182" w:type="dxa"/>
            <w:gridSpan w:val="7"/>
          </w:tcPr>
          <w:p w:rsidR="000765C9" w:rsidRDefault="0031610C" w:rsidP="000765C9">
            <w:pPr>
              <w:spacing w:after="3"/>
              <w:rPr>
                <w:sz w:val="24"/>
                <w:szCs w:val="24"/>
              </w:rPr>
            </w:pPr>
            <w:r>
              <w:rPr>
                <w:b/>
                <w:sz w:val="24"/>
                <w:szCs w:val="24"/>
              </w:rPr>
              <w:t>Basic knowledge of medicinal chemistry</w:t>
            </w:r>
          </w:p>
        </w:tc>
      </w:tr>
      <w:tr w:rsidR="0031610C" w:rsidTr="0031610C">
        <w:trPr>
          <w:trHeight w:val="256"/>
        </w:trPr>
        <w:tc>
          <w:tcPr>
            <w:tcW w:w="2038" w:type="dxa"/>
          </w:tcPr>
          <w:p w:rsidR="0031610C" w:rsidRPr="00E13B75" w:rsidRDefault="0031610C" w:rsidP="0031610C">
            <w:pPr>
              <w:spacing w:after="3"/>
              <w:rPr>
                <w:b/>
                <w:bCs/>
                <w:sz w:val="24"/>
                <w:szCs w:val="24"/>
              </w:rPr>
            </w:pPr>
            <w:r w:rsidRPr="00E13B75">
              <w:rPr>
                <w:b/>
                <w:bCs/>
                <w:sz w:val="24"/>
                <w:szCs w:val="24"/>
              </w:rPr>
              <w:t>Objectives of the course</w:t>
            </w:r>
          </w:p>
        </w:tc>
        <w:tc>
          <w:tcPr>
            <w:tcW w:w="7182" w:type="dxa"/>
            <w:gridSpan w:val="7"/>
          </w:tcPr>
          <w:p w:rsidR="0031610C" w:rsidRDefault="0031610C" w:rsidP="00FF680F">
            <w:pPr>
              <w:ind w:right="28"/>
              <w:jc w:val="both"/>
              <w:rPr>
                <w:b/>
                <w:sz w:val="24"/>
                <w:szCs w:val="24"/>
              </w:rPr>
            </w:pPr>
            <w:r w:rsidRPr="006258C9">
              <w:rPr>
                <w:sz w:val="24"/>
                <w:szCs w:val="24"/>
              </w:rPr>
              <w:t xml:space="preserve">To study the chemistry behind the development of pharmaceutical materials. </w:t>
            </w:r>
          </w:p>
          <w:p w:rsidR="0031610C" w:rsidRDefault="0031610C" w:rsidP="00FF680F">
            <w:pPr>
              <w:pBdr>
                <w:top w:val="nil"/>
                <w:left w:val="nil"/>
                <w:bottom w:val="nil"/>
                <w:right w:val="nil"/>
                <w:between w:val="nil"/>
              </w:pBdr>
              <w:ind w:right="26"/>
              <w:jc w:val="both"/>
              <w:rPr>
                <w:b/>
                <w:sz w:val="24"/>
                <w:szCs w:val="24"/>
              </w:rPr>
            </w:pPr>
            <w:r w:rsidRPr="006258C9">
              <w:rPr>
                <w:sz w:val="24"/>
                <w:szCs w:val="24"/>
              </w:rPr>
              <w:t>To gain knowledge on mechanism and action of drugs</w:t>
            </w:r>
            <w:r>
              <w:rPr>
                <w:sz w:val="24"/>
                <w:szCs w:val="24"/>
              </w:rPr>
              <w:t>.</w:t>
            </w:r>
          </w:p>
          <w:p w:rsidR="0031610C" w:rsidRDefault="0031610C" w:rsidP="00FF680F">
            <w:pPr>
              <w:jc w:val="both"/>
              <w:rPr>
                <w:b/>
                <w:sz w:val="24"/>
                <w:szCs w:val="24"/>
              </w:rPr>
            </w:pPr>
            <w:r w:rsidRPr="006258C9">
              <w:rPr>
                <w:sz w:val="24"/>
                <w:szCs w:val="24"/>
              </w:rPr>
              <w:t>To understand the need of antibiotics and usage of drugs</w:t>
            </w:r>
            <w:r>
              <w:rPr>
                <w:sz w:val="24"/>
                <w:szCs w:val="24"/>
              </w:rPr>
              <w:t>.</w:t>
            </w:r>
          </w:p>
          <w:p w:rsidR="0031610C" w:rsidRDefault="0031610C" w:rsidP="00FF680F">
            <w:pPr>
              <w:jc w:val="both"/>
              <w:rPr>
                <w:b/>
                <w:sz w:val="24"/>
                <w:szCs w:val="24"/>
              </w:rPr>
            </w:pPr>
            <w:r w:rsidRPr="006258C9">
              <w:rPr>
                <w:sz w:val="24"/>
                <w:szCs w:val="24"/>
              </w:rPr>
              <w:t>To familiarize with the mode of action of diabetic agents and treatment of diabetes.</w:t>
            </w:r>
          </w:p>
          <w:p w:rsidR="0031610C" w:rsidRDefault="0031610C" w:rsidP="00FF680F">
            <w:pPr>
              <w:jc w:val="both"/>
              <w:rPr>
                <w:sz w:val="24"/>
                <w:szCs w:val="24"/>
              </w:rPr>
            </w:pPr>
            <w:r w:rsidRPr="006258C9">
              <w:rPr>
                <w:sz w:val="24"/>
                <w:szCs w:val="24"/>
              </w:rPr>
              <w:t>To identify and apply the action of various antibiotics.</w:t>
            </w:r>
          </w:p>
        </w:tc>
      </w:tr>
      <w:tr w:rsidR="0031610C" w:rsidTr="0031610C">
        <w:trPr>
          <w:trHeight w:val="256"/>
        </w:trPr>
        <w:tc>
          <w:tcPr>
            <w:tcW w:w="2038" w:type="dxa"/>
            <w:vMerge w:val="restart"/>
          </w:tcPr>
          <w:p w:rsidR="0031610C" w:rsidRPr="00E13B75" w:rsidRDefault="0031610C" w:rsidP="0031610C">
            <w:pPr>
              <w:spacing w:after="3"/>
              <w:rPr>
                <w:b/>
                <w:bCs/>
                <w:sz w:val="24"/>
                <w:szCs w:val="24"/>
              </w:rPr>
            </w:pPr>
            <w:r w:rsidRPr="00E13B75">
              <w:rPr>
                <w:b/>
                <w:bCs/>
                <w:sz w:val="24"/>
                <w:szCs w:val="24"/>
              </w:rPr>
              <w:t>Course Outline</w:t>
            </w:r>
          </w:p>
        </w:tc>
        <w:tc>
          <w:tcPr>
            <w:tcW w:w="7182" w:type="dxa"/>
            <w:gridSpan w:val="7"/>
          </w:tcPr>
          <w:p w:rsidR="0031610C" w:rsidRPr="006D79F9" w:rsidRDefault="0031610C" w:rsidP="00FF680F">
            <w:pPr>
              <w:ind w:right="26"/>
              <w:jc w:val="both"/>
              <w:rPr>
                <w:b/>
                <w:bCs/>
                <w:sz w:val="24"/>
                <w:szCs w:val="24"/>
              </w:rPr>
            </w:pPr>
            <w:r>
              <w:rPr>
                <w:b/>
                <w:bCs/>
                <w:sz w:val="24"/>
                <w:szCs w:val="24"/>
              </w:rPr>
              <w:t>UNIT-I:</w:t>
            </w:r>
            <w:r w:rsidR="009825BC">
              <w:rPr>
                <w:b/>
                <w:bCs/>
                <w:sz w:val="24"/>
                <w:szCs w:val="24"/>
              </w:rPr>
              <w:t xml:space="preserve"> </w:t>
            </w:r>
            <w:r w:rsidR="009825BC" w:rsidRPr="00617DD6">
              <w:rPr>
                <w:b/>
                <w:bCs/>
                <w:sz w:val="24"/>
                <w:szCs w:val="24"/>
              </w:rPr>
              <w:t>Introduction to receptors</w:t>
            </w:r>
            <w:r w:rsidR="009825BC">
              <w:rPr>
                <w:b/>
                <w:bCs/>
                <w:sz w:val="24"/>
                <w:szCs w:val="24"/>
              </w:rPr>
              <w:t xml:space="preserve">: </w:t>
            </w:r>
            <w:r w:rsidR="009825BC" w:rsidRPr="00502228">
              <w:rPr>
                <w:sz w:val="24"/>
                <w:szCs w:val="24"/>
              </w:rPr>
              <w:t>Introduction, targets, Agonist, antagonist, partial agonist.</w:t>
            </w:r>
            <w:r w:rsidR="009825BC">
              <w:rPr>
                <w:sz w:val="24"/>
                <w:szCs w:val="24"/>
              </w:rPr>
              <w:t xml:space="preserve"> </w:t>
            </w:r>
            <w:r w:rsidR="009825BC" w:rsidRPr="00502228">
              <w:rPr>
                <w:sz w:val="24"/>
                <w:szCs w:val="24"/>
              </w:rPr>
              <w:t>Receptors, Receptor types, Theories of Drug – receptor interaction, Drug synergism, Drug resistance, physicochemical factors influencing drug action.</w:t>
            </w:r>
          </w:p>
        </w:tc>
      </w:tr>
      <w:tr w:rsidR="0031610C" w:rsidTr="0031610C">
        <w:trPr>
          <w:trHeight w:val="256"/>
        </w:trPr>
        <w:tc>
          <w:tcPr>
            <w:tcW w:w="2038" w:type="dxa"/>
            <w:vMerge/>
          </w:tcPr>
          <w:p w:rsidR="0031610C" w:rsidRDefault="0031610C" w:rsidP="0031610C">
            <w:pPr>
              <w:spacing w:after="3"/>
              <w:rPr>
                <w:sz w:val="24"/>
                <w:szCs w:val="24"/>
              </w:rPr>
            </w:pPr>
          </w:p>
        </w:tc>
        <w:tc>
          <w:tcPr>
            <w:tcW w:w="7182" w:type="dxa"/>
            <w:gridSpan w:val="7"/>
          </w:tcPr>
          <w:p w:rsidR="0031610C" w:rsidRPr="006D79F9" w:rsidRDefault="0031610C" w:rsidP="00FF680F">
            <w:pPr>
              <w:ind w:right="26"/>
              <w:jc w:val="both"/>
              <w:rPr>
                <w:b/>
                <w:bCs/>
                <w:sz w:val="24"/>
                <w:szCs w:val="24"/>
              </w:rPr>
            </w:pPr>
            <w:r>
              <w:rPr>
                <w:b/>
                <w:bCs/>
                <w:sz w:val="24"/>
                <w:szCs w:val="24"/>
              </w:rPr>
              <w:t>UNIT-II:</w:t>
            </w:r>
            <w:r w:rsidR="009825BC">
              <w:rPr>
                <w:b/>
                <w:bCs/>
                <w:sz w:val="24"/>
                <w:szCs w:val="24"/>
              </w:rPr>
              <w:t xml:space="preserve"> </w:t>
            </w:r>
            <w:r w:rsidR="009825BC" w:rsidRPr="00617DD6">
              <w:rPr>
                <w:b/>
                <w:bCs/>
                <w:sz w:val="24"/>
                <w:szCs w:val="24"/>
              </w:rPr>
              <w:t>Antibiotics</w:t>
            </w:r>
            <w:r w:rsidR="009825BC">
              <w:rPr>
                <w:b/>
                <w:bCs/>
                <w:sz w:val="24"/>
                <w:szCs w:val="24"/>
              </w:rPr>
              <w:t xml:space="preserve">: </w:t>
            </w:r>
            <w:r w:rsidR="009825BC" w:rsidRPr="00502228">
              <w:rPr>
                <w:sz w:val="24"/>
                <w:szCs w:val="24"/>
              </w:rPr>
              <w:t>Introduction, Targets of antibiotics action, classification of antibiotics, enzyme-based mechanism of action, SAR of penicllins and tetracyclins, clinical application</w:t>
            </w:r>
            <w:r w:rsidR="009825BC">
              <w:rPr>
                <w:sz w:val="24"/>
                <w:szCs w:val="24"/>
              </w:rPr>
              <w:t xml:space="preserve"> of penicillins, cephalosporin.</w:t>
            </w:r>
            <w:r w:rsidR="009825BC" w:rsidRPr="00502228">
              <w:rPr>
                <w:sz w:val="24"/>
                <w:szCs w:val="24"/>
              </w:rPr>
              <w:t>Current trends in antibiotic therapy</w:t>
            </w:r>
            <w:r w:rsidR="009825BC">
              <w:rPr>
                <w:sz w:val="24"/>
                <w:szCs w:val="24"/>
              </w:rPr>
              <w:t>.</w:t>
            </w:r>
          </w:p>
        </w:tc>
      </w:tr>
      <w:tr w:rsidR="0031610C" w:rsidTr="0031610C">
        <w:trPr>
          <w:trHeight w:val="256"/>
        </w:trPr>
        <w:tc>
          <w:tcPr>
            <w:tcW w:w="2038" w:type="dxa"/>
            <w:vMerge/>
          </w:tcPr>
          <w:p w:rsidR="0031610C" w:rsidRDefault="0031610C" w:rsidP="0031610C">
            <w:pPr>
              <w:spacing w:after="3"/>
              <w:rPr>
                <w:sz w:val="24"/>
                <w:szCs w:val="24"/>
              </w:rPr>
            </w:pPr>
          </w:p>
        </w:tc>
        <w:tc>
          <w:tcPr>
            <w:tcW w:w="7182" w:type="dxa"/>
            <w:gridSpan w:val="7"/>
          </w:tcPr>
          <w:p w:rsidR="0031610C" w:rsidRPr="006D79F9" w:rsidRDefault="0031610C" w:rsidP="009825BC">
            <w:pPr>
              <w:tabs>
                <w:tab w:val="left" w:pos="863"/>
              </w:tabs>
              <w:jc w:val="both"/>
              <w:rPr>
                <w:b/>
                <w:bCs/>
                <w:sz w:val="24"/>
                <w:szCs w:val="24"/>
              </w:rPr>
            </w:pPr>
            <w:r>
              <w:rPr>
                <w:b/>
                <w:bCs/>
                <w:sz w:val="24"/>
                <w:szCs w:val="24"/>
              </w:rPr>
              <w:t>UNIT-III:</w:t>
            </w:r>
            <w:r w:rsidR="009825BC">
              <w:rPr>
                <w:b/>
                <w:bCs/>
                <w:sz w:val="24"/>
                <w:szCs w:val="24"/>
              </w:rPr>
              <w:t xml:space="preserve"> </w:t>
            </w:r>
            <w:r w:rsidR="009825BC" w:rsidRPr="00617DD6">
              <w:rPr>
                <w:b/>
                <w:bCs/>
                <w:sz w:val="24"/>
                <w:szCs w:val="24"/>
              </w:rPr>
              <w:t>Antihypertensive agents and diuretics</w:t>
            </w:r>
            <w:r w:rsidR="009825BC">
              <w:rPr>
                <w:b/>
                <w:bCs/>
                <w:sz w:val="24"/>
                <w:szCs w:val="24"/>
              </w:rPr>
              <w:t xml:space="preserve">: </w:t>
            </w:r>
            <w:r w:rsidR="009825BC" w:rsidRPr="00502228">
              <w:rPr>
                <w:sz w:val="24"/>
                <w:szCs w:val="24"/>
              </w:rPr>
              <w:t xml:space="preserve">Classification of cardiovascular agents, introduction to hypertension, etiology, types, classification of antihypertensive agents, classification and mechanism of action of diuretics, Furosemide, Hydrochlorothiazide, Amiloride.  </w:t>
            </w:r>
          </w:p>
        </w:tc>
      </w:tr>
      <w:tr w:rsidR="0031610C" w:rsidTr="0031610C">
        <w:trPr>
          <w:trHeight w:val="256"/>
        </w:trPr>
        <w:tc>
          <w:tcPr>
            <w:tcW w:w="2038" w:type="dxa"/>
            <w:vMerge/>
          </w:tcPr>
          <w:p w:rsidR="0031610C" w:rsidRDefault="0031610C" w:rsidP="0031610C">
            <w:pPr>
              <w:spacing w:after="3"/>
              <w:rPr>
                <w:sz w:val="24"/>
                <w:szCs w:val="24"/>
              </w:rPr>
            </w:pPr>
          </w:p>
        </w:tc>
        <w:tc>
          <w:tcPr>
            <w:tcW w:w="7182" w:type="dxa"/>
            <w:gridSpan w:val="7"/>
          </w:tcPr>
          <w:p w:rsidR="0031610C" w:rsidRPr="006D79F9" w:rsidRDefault="0031610C" w:rsidP="00E20D46">
            <w:pPr>
              <w:tabs>
                <w:tab w:val="left" w:pos="863"/>
              </w:tabs>
              <w:jc w:val="both"/>
              <w:rPr>
                <w:b/>
                <w:bCs/>
                <w:sz w:val="24"/>
                <w:szCs w:val="24"/>
              </w:rPr>
            </w:pPr>
            <w:r>
              <w:rPr>
                <w:b/>
                <w:bCs/>
                <w:sz w:val="24"/>
                <w:szCs w:val="24"/>
              </w:rPr>
              <w:t>UNIT-IV:</w:t>
            </w:r>
            <w:r w:rsidR="00C00B92">
              <w:rPr>
                <w:b/>
                <w:bCs/>
                <w:sz w:val="24"/>
                <w:szCs w:val="24"/>
              </w:rPr>
              <w:t xml:space="preserve"> </w:t>
            </w:r>
            <w:r w:rsidR="00E20D46" w:rsidRPr="00617DD6">
              <w:rPr>
                <w:b/>
                <w:bCs/>
                <w:sz w:val="24"/>
                <w:szCs w:val="24"/>
              </w:rPr>
              <w:t>Antihypertensive agents and diuretics</w:t>
            </w:r>
            <w:r w:rsidR="00E20D46">
              <w:rPr>
                <w:b/>
                <w:bCs/>
                <w:sz w:val="24"/>
                <w:szCs w:val="24"/>
              </w:rPr>
              <w:t xml:space="preserve">: </w:t>
            </w:r>
            <w:r w:rsidR="00E20D46" w:rsidRPr="00502228">
              <w:rPr>
                <w:sz w:val="24"/>
                <w:szCs w:val="24"/>
              </w:rPr>
              <w:t xml:space="preserve">Classification of cardiovascular agents, introduction to hypertension, etiology, types, classification of antihypertensive agents, classification and mechanism of action of diuretics, Furosemide, Hydrochlorothiazide, Amiloride.  </w:t>
            </w:r>
          </w:p>
        </w:tc>
      </w:tr>
      <w:tr w:rsidR="0031610C" w:rsidTr="0031610C">
        <w:trPr>
          <w:trHeight w:val="256"/>
        </w:trPr>
        <w:tc>
          <w:tcPr>
            <w:tcW w:w="2038" w:type="dxa"/>
            <w:vMerge/>
          </w:tcPr>
          <w:p w:rsidR="0031610C" w:rsidRDefault="0031610C" w:rsidP="0031610C">
            <w:pPr>
              <w:spacing w:after="3"/>
              <w:rPr>
                <w:sz w:val="24"/>
                <w:szCs w:val="24"/>
              </w:rPr>
            </w:pPr>
          </w:p>
        </w:tc>
        <w:tc>
          <w:tcPr>
            <w:tcW w:w="7182" w:type="dxa"/>
            <w:gridSpan w:val="7"/>
          </w:tcPr>
          <w:p w:rsidR="0031610C" w:rsidRPr="006D79F9" w:rsidRDefault="0031610C" w:rsidP="008314A2">
            <w:pPr>
              <w:spacing w:before="68"/>
              <w:ind w:right="78"/>
              <w:jc w:val="both"/>
              <w:rPr>
                <w:b/>
                <w:bCs/>
                <w:sz w:val="24"/>
                <w:szCs w:val="24"/>
              </w:rPr>
            </w:pPr>
            <w:r>
              <w:rPr>
                <w:b/>
                <w:bCs/>
                <w:sz w:val="24"/>
                <w:szCs w:val="24"/>
              </w:rPr>
              <w:t>UNIT-V:</w:t>
            </w:r>
            <w:r w:rsidR="00FF680F" w:rsidRPr="00F3244D">
              <w:rPr>
                <w:b/>
                <w:bCs/>
                <w:sz w:val="24"/>
                <w:szCs w:val="24"/>
              </w:rPr>
              <w:t xml:space="preserve"> Analgesics, Antipyretics and Anti-inflammatory Drugs</w:t>
            </w:r>
            <w:r w:rsidR="00FF680F">
              <w:rPr>
                <w:b/>
                <w:bCs/>
                <w:sz w:val="24"/>
                <w:szCs w:val="24"/>
              </w:rPr>
              <w:t xml:space="preserve">: </w:t>
            </w:r>
            <w:r w:rsidR="00FF680F" w:rsidRPr="00502228">
              <w:rPr>
                <w:sz w:val="24"/>
                <w:szCs w:val="24"/>
              </w:rPr>
              <w:t>Introduction, Mechanism of inflammation, classifica</w:t>
            </w:r>
            <w:r w:rsidR="00FF680F">
              <w:rPr>
                <w:sz w:val="24"/>
                <w:szCs w:val="24"/>
              </w:rPr>
              <w:t xml:space="preserve">tion and mechanism of action and </w:t>
            </w:r>
            <w:r w:rsidR="00FF680F" w:rsidRPr="00502228">
              <w:rPr>
                <w:sz w:val="24"/>
                <w:szCs w:val="24"/>
              </w:rPr>
              <w:t>paracetamol, Ibuprofen, Diclofenac, naproxen, indomethacin, phenylbutazone and meperidine</w:t>
            </w:r>
            <w:r w:rsidR="00FF680F">
              <w:rPr>
                <w:sz w:val="24"/>
                <w:szCs w:val="24"/>
              </w:rPr>
              <w:t xml:space="preserve">. </w:t>
            </w:r>
            <w:r w:rsidR="00FF680F" w:rsidRPr="00502228">
              <w:rPr>
                <w:sz w:val="24"/>
                <w:szCs w:val="24"/>
              </w:rPr>
              <w:t>Medicinal Chemistry of Antidiabetic Agents Introduction, Types of diabetics, Drugs used for the treatment</w:t>
            </w:r>
            <w:r w:rsidR="00FF680F">
              <w:rPr>
                <w:sz w:val="24"/>
                <w:szCs w:val="24"/>
              </w:rPr>
              <w:t xml:space="preserve">, chemical classification, Mechanism of action, Treatment </w:t>
            </w:r>
            <w:r w:rsidR="00FF680F" w:rsidRPr="00502228">
              <w:rPr>
                <w:sz w:val="24"/>
                <w:szCs w:val="24"/>
              </w:rPr>
              <w:t>of diabetic mellitus. Chemistry of insulin, sulfonyl urea</w:t>
            </w:r>
            <w:r w:rsidR="00FF680F">
              <w:rPr>
                <w:sz w:val="24"/>
                <w:szCs w:val="24"/>
              </w:rPr>
              <w:t>.</w:t>
            </w:r>
          </w:p>
        </w:tc>
      </w:tr>
      <w:tr w:rsidR="0031610C" w:rsidTr="0031610C">
        <w:trPr>
          <w:trHeight w:val="256"/>
        </w:trPr>
        <w:tc>
          <w:tcPr>
            <w:tcW w:w="2038" w:type="dxa"/>
          </w:tcPr>
          <w:p w:rsidR="0031610C" w:rsidRDefault="0031610C" w:rsidP="0031610C">
            <w:pPr>
              <w:spacing w:after="3"/>
              <w:rPr>
                <w:sz w:val="24"/>
                <w:szCs w:val="24"/>
              </w:rPr>
            </w:pPr>
            <w:r>
              <w:rPr>
                <w:sz w:val="24"/>
                <w:szCs w:val="24"/>
              </w:rPr>
              <w:t>Extended Professional Component (is a part of internal component only, Not to be included in the external examination question paper)</w:t>
            </w:r>
          </w:p>
          <w:p w:rsidR="006B1060" w:rsidRDefault="006B1060" w:rsidP="0031610C">
            <w:pPr>
              <w:spacing w:after="3"/>
              <w:rPr>
                <w:sz w:val="24"/>
                <w:szCs w:val="24"/>
              </w:rPr>
            </w:pPr>
          </w:p>
        </w:tc>
        <w:tc>
          <w:tcPr>
            <w:tcW w:w="7182" w:type="dxa"/>
            <w:gridSpan w:val="7"/>
          </w:tcPr>
          <w:p w:rsidR="0031610C" w:rsidRDefault="0031610C" w:rsidP="0031610C">
            <w:pPr>
              <w:spacing w:after="3"/>
              <w:rPr>
                <w:sz w:val="24"/>
                <w:szCs w:val="24"/>
              </w:rPr>
            </w:pPr>
            <w:r>
              <w:rPr>
                <w:sz w:val="24"/>
                <w:szCs w:val="24"/>
              </w:rPr>
              <w:t>Questions related to the above topics, from various competitive examinations UPSC / TRB / NET/ UGC-CSIR / GATE /TNPSC others to be solved</w:t>
            </w:r>
          </w:p>
          <w:p w:rsidR="0031610C" w:rsidRDefault="0031610C" w:rsidP="0031610C">
            <w:pPr>
              <w:spacing w:after="3"/>
              <w:rPr>
                <w:sz w:val="24"/>
                <w:szCs w:val="24"/>
              </w:rPr>
            </w:pPr>
            <w:r>
              <w:rPr>
                <w:sz w:val="24"/>
                <w:szCs w:val="24"/>
              </w:rPr>
              <w:t>(To be discussed during the Tutorial hours)</w:t>
            </w:r>
          </w:p>
        </w:tc>
      </w:tr>
      <w:tr w:rsidR="0031610C" w:rsidTr="0031610C">
        <w:trPr>
          <w:trHeight w:val="256"/>
        </w:trPr>
        <w:tc>
          <w:tcPr>
            <w:tcW w:w="2038" w:type="dxa"/>
          </w:tcPr>
          <w:p w:rsidR="0031610C" w:rsidRDefault="0031610C" w:rsidP="0031610C">
            <w:pPr>
              <w:spacing w:after="3"/>
              <w:rPr>
                <w:sz w:val="24"/>
                <w:szCs w:val="24"/>
              </w:rPr>
            </w:pPr>
            <w:r>
              <w:rPr>
                <w:sz w:val="24"/>
                <w:szCs w:val="24"/>
              </w:rPr>
              <w:lastRenderedPageBreak/>
              <w:t>Skills acquired from this course</w:t>
            </w:r>
          </w:p>
        </w:tc>
        <w:tc>
          <w:tcPr>
            <w:tcW w:w="7182" w:type="dxa"/>
            <w:gridSpan w:val="7"/>
          </w:tcPr>
          <w:p w:rsidR="0031610C" w:rsidRDefault="0031610C" w:rsidP="0031610C">
            <w:pPr>
              <w:spacing w:after="3"/>
              <w:rPr>
                <w:sz w:val="24"/>
                <w:szCs w:val="24"/>
              </w:rPr>
            </w:pPr>
            <w:r>
              <w:rPr>
                <w:sz w:val="24"/>
                <w:szCs w:val="24"/>
              </w:rPr>
              <w:t>Knowledge, Problem solving, Analytical ability, Professional Competency, Professional Communication and Transferable skills.</w:t>
            </w:r>
          </w:p>
          <w:p w:rsidR="00730171" w:rsidRDefault="00730171" w:rsidP="0031610C">
            <w:pPr>
              <w:spacing w:after="3"/>
              <w:rPr>
                <w:sz w:val="24"/>
                <w:szCs w:val="24"/>
              </w:rPr>
            </w:pPr>
          </w:p>
        </w:tc>
      </w:tr>
      <w:tr w:rsidR="0031610C" w:rsidTr="0031610C">
        <w:trPr>
          <w:trHeight w:val="256"/>
        </w:trPr>
        <w:tc>
          <w:tcPr>
            <w:tcW w:w="2038" w:type="dxa"/>
          </w:tcPr>
          <w:p w:rsidR="0031610C" w:rsidRPr="00C34C98" w:rsidRDefault="0031610C" w:rsidP="0031610C">
            <w:pPr>
              <w:spacing w:after="3"/>
              <w:rPr>
                <w:b/>
                <w:bCs/>
                <w:sz w:val="24"/>
                <w:szCs w:val="24"/>
              </w:rPr>
            </w:pPr>
            <w:r w:rsidRPr="00C34C98">
              <w:rPr>
                <w:b/>
                <w:bCs/>
                <w:sz w:val="24"/>
                <w:szCs w:val="24"/>
              </w:rPr>
              <w:t xml:space="preserve">Recommended Text </w:t>
            </w:r>
          </w:p>
        </w:tc>
        <w:tc>
          <w:tcPr>
            <w:tcW w:w="7182" w:type="dxa"/>
            <w:gridSpan w:val="7"/>
          </w:tcPr>
          <w:p w:rsidR="00C138C9" w:rsidRPr="00E344E4" w:rsidRDefault="00C138C9" w:rsidP="00E344E4">
            <w:pPr>
              <w:ind w:left="262" w:hanging="283"/>
              <w:rPr>
                <w:sz w:val="24"/>
                <w:szCs w:val="24"/>
              </w:rPr>
            </w:pPr>
            <w:r>
              <w:rPr>
                <w:sz w:val="24"/>
                <w:szCs w:val="24"/>
              </w:rPr>
              <w:t xml:space="preserve">1. </w:t>
            </w:r>
            <w:r w:rsidR="00AC123D" w:rsidRPr="00C138C9">
              <w:rPr>
                <w:sz w:val="24"/>
                <w:szCs w:val="24"/>
              </w:rPr>
              <w:t xml:space="preserve">Wilson and Gisvold's textbook of organic medicinal and </w:t>
            </w:r>
            <w:r w:rsidR="00AC123D" w:rsidRPr="00E344E4">
              <w:rPr>
                <w:sz w:val="24"/>
                <w:szCs w:val="24"/>
              </w:rPr>
              <w:t xml:space="preserve">pharmaceutical chemistry, </w:t>
            </w:r>
          </w:p>
          <w:p w:rsidR="00AC123D" w:rsidRPr="00E344E4" w:rsidRDefault="00C138C9" w:rsidP="00E344E4">
            <w:pPr>
              <w:ind w:left="262" w:hanging="283"/>
              <w:rPr>
                <w:b/>
                <w:sz w:val="24"/>
                <w:szCs w:val="24"/>
              </w:rPr>
            </w:pPr>
            <w:r w:rsidRPr="00E344E4">
              <w:rPr>
                <w:sz w:val="24"/>
                <w:szCs w:val="24"/>
              </w:rPr>
              <w:t xml:space="preserve">2. </w:t>
            </w:r>
            <w:r w:rsidR="00AC123D" w:rsidRPr="00E344E4">
              <w:rPr>
                <w:sz w:val="24"/>
                <w:szCs w:val="24"/>
              </w:rPr>
              <w:t xml:space="preserve">Wilson, Charles Owens: Beale, John Marlowe; Block, John H, Lipincott William, 12th edition, 2011. </w:t>
            </w:r>
          </w:p>
          <w:p w:rsidR="00E344E4" w:rsidRPr="00E344E4" w:rsidRDefault="00C138C9" w:rsidP="00E344E4">
            <w:pPr>
              <w:pStyle w:val="TableParagraph"/>
              <w:tabs>
                <w:tab w:val="left" w:pos="746"/>
              </w:tabs>
              <w:spacing w:before="32" w:line="276" w:lineRule="auto"/>
              <w:ind w:left="262" w:right="82" w:hanging="283"/>
              <w:rPr>
                <w:sz w:val="24"/>
                <w:szCs w:val="24"/>
              </w:rPr>
            </w:pPr>
            <w:r w:rsidRPr="00E344E4">
              <w:rPr>
                <w:sz w:val="24"/>
                <w:szCs w:val="24"/>
              </w:rPr>
              <w:t xml:space="preserve">3. </w:t>
            </w:r>
            <w:r w:rsidR="00B17B53" w:rsidRPr="00E344E4">
              <w:rPr>
                <w:sz w:val="24"/>
                <w:szCs w:val="24"/>
              </w:rPr>
              <w:t xml:space="preserve">Graham L. Patrick, </w:t>
            </w:r>
            <w:r w:rsidR="00AC123D" w:rsidRPr="00E344E4">
              <w:rPr>
                <w:sz w:val="24"/>
                <w:szCs w:val="24"/>
              </w:rPr>
              <w:t>An Introduction to Medicinal Chemistry, 5th edition, Oxford University Press, 2013.</w:t>
            </w:r>
            <w:r w:rsidR="00E344E4" w:rsidRPr="00E344E4">
              <w:rPr>
                <w:sz w:val="24"/>
                <w:szCs w:val="24"/>
              </w:rPr>
              <w:t xml:space="preserve"> Jayashree</w:t>
            </w:r>
            <w:r w:rsidR="00E344E4" w:rsidRPr="00E344E4">
              <w:rPr>
                <w:spacing w:val="18"/>
                <w:sz w:val="24"/>
                <w:szCs w:val="24"/>
              </w:rPr>
              <w:t xml:space="preserve"> </w:t>
            </w:r>
            <w:r w:rsidR="00E344E4" w:rsidRPr="00E344E4">
              <w:rPr>
                <w:sz w:val="24"/>
                <w:szCs w:val="24"/>
              </w:rPr>
              <w:t>Ghosh,</w:t>
            </w:r>
            <w:r w:rsidR="00E344E4" w:rsidRPr="00E344E4">
              <w:rPr>
                <w:spacing w:val="21"/>
                <w:sz w:val="24"/>
                <w:szCs w:val="24"/>
              </w:rPr>
              <w:t xml:space="preserve"> </w:t>
            </w:r>
            <w:r w:rsidR="00E344E4" w:rsidRPr="00E344E4">
              <w:rPr>
                <w:sz w:val="24"/>
                <w:szCs w:val="24"/>
              </w:rPr>
              <w:t>A</w:t>
            </w:r>
            <w:r w:rsidR="00E344E4" w:rsidRPr="00E344E4">
              <w:rPr>
                <w:spacing w:val="18"/>
                <w:sz w:val="24"/>
                <w:szCs w:val="24"/>
              </w:rPr>
              <w:t xml:space="preserve"> </w:t>
            </w:r>
            <w:r w:rsidR="00E344E4" w:rsidRPr="00E344E4">
              <w:rPr>
                <w:sz w:val="24"/>
                <w:szCs w:val="24"/>
              </w:rPr>
              <w:t>text</w:t>
            </w:r>
            <w:r w:rsidR="00E344E4" w:rsidRPr="00E344E4">
              <w:rPr>
                <w:spacing w:val="20"/>
                <w:sz w:val="24"/>
                <w:szCs w:val="24"/>
              </w:rPr>
              <w:t xml:space="preserve"> </w:t>
            </w:r>
            <w:r w:rsidR="00E344E4" w:rsidRPr="00E344E4">
              <w:rPr>
                <w:sz w:val="24"/>
                <w:szCs w:val="24"/>
              </w:rPr>
              <w:t>book</w:t>
            </w:r>
            <w:r w:rsidR="00E344E4" w:rsidRPr="00E344E4">
              <w:rPr>
                <w:spacing w:val="16"/>
                <w:sz w:val="24"/>
                <w:szCs w:val="24"/>
              </w:rPr>
              <w:t xml:space="preserve"> </w:t>
            </w:r>
            <w:r w:rsidR="00E344E4" w:rsidRPr="00E344E4">
              <w:rPr>
                <w:sz w:val="24"/>
                <w:szCs w:val="24"/>
              </w:rPr>
              <w:t>of</w:t>
            </w:r>
            <w:r w:rsidR="00E344E4" w:rsidRPr="00E344E4">
              <w:rPr>
                <w:spacing w:val="19"/>
                <w:sz w:val="24"/>
                <w:szCs w:val="24"/>
              </w:rPr>
              <w:t xml:space="preserve"> </w:t>
            </w:r>
            <w:r w:rsidR="00E344E4" w:rsidRPr="00E344E4">
              <w:rPr>
                <w:sz w:val="24"/>
                <w:szCs w:val="24"/>
              </w:rPr>
              <w:t>Pharmaceutical</w:t>
            </w:r>
            <w:r w:rsidR="00E344E4" w:rsidRPr="00E344E4">
              <w:rPr>
                <w:spacing w:val="20"/>
                <w:sz w:val="24"/>
                <w:szCs w:val="24"/>
              </w:rPr>
              <w:t xml:space="preserve"> </w:t>
            </w:r>
            <w:r w:rsidR="00E344E4" w:rsidRPr="00E344E4">
              <w:rPr>
                <w:sz w:val="24"/>
                <w:szCs w:val="24"/>
              </w:rPr>
              <w:t>Chemistry,</w:t>
            </w:r>
            <w:r w:rsidR="00E344E4" w:rsidRPr="00E344E4">
              <w:rPr>
                <w:spacing w:val="19"/>
                <w:sz w:val="24"/>
                <w:szCs w:val="24"/>
              </w:rPr>
              <w:t xml:space="preserve"> </w:t>
            </w:r>
            <w:r w:rsidR="00E344E4" w:rsidRPr="00E344E4">
              <w:rPr>
                <w:sz w:val="24"/>
                <w:szCs w:val="24"/>
              </w:rPr>
              <w:t>S.</w:t>
            </w:r>
            <w:r w:rsidR="00E344E4" w:rsidRPr="00E344E4">
              <w:rPr>
                <w:spacing w:val="19"/>
                <w:sz w:val="24"/>
                <w:szCs w:val="24"/>
              </w:rPr>
              <w:t xml:space="preserve"> </w:t>
            </w:r>
            <w:r w:rsidR="00E344E4" w:rsidRPr="00E344E4">
              <w:rPr>
                <w:sz w:val="24"/>
                <w:szCs w:val="24"/>
              </w:rPr>
              <w:t>Chand</w:t>
            </w:r>
            <w:r w:rsidR="00E344E4" w:rsidRPr="00E344E4">
              <w:rPr>
                <w:spacing w:val="19"/>
                <w:sz w:val="24"/>
                <w:szCs w:val="24"/>
              </w:rPr>
              <w:t xml:space="preserve"> </w:t>
            </w:r>
            <w:r w:rsidR="00E344E4" w:rsidRPr="00E344E4">
              <w:rPr>
                <w:sz w:val="24"/>
                <w:szCs w:val="24"/>
              </w:rPr>
              <w:t>and</w:t>
            </w:r>
            <w:r w:rsidR="00E344E4" w:rsidRPr="00E344E4">
              <w:rPr>
                <w:spacing w:val="18"/>
                <w:sz w:val="24"/>
                <w:szCs w:val="24"/>
              </w:rPr>
              <w:t xml:space="preserve"> </w:t>
            </w:r>
            <w:r w:rsidR="00E344E4" w:rsidRPr="00E344E4">
              <w:rPr>
                <w:sz w:val="24"/>
                <w:szCs w:val="24"/>
              </w:rPr>
              <w:t>Co.</w:t>
            </w:r>
            <w:r w:rsidR="00E344E4" w:rsidRPr="00E344E4">
              <w:rPr>
                <w:spacing w:val="19"/>
                <w:sz w:val="24"/>
                <w:szCs w:val="24"/>
              </w:rPr>
              <w:t xml:space="preserve"> </w:t>
            </w:r>
            <w:r w:rsidR="00E344E4" w:rsidRPr="00E344E4">
              <w:rPr>
                <w:sz w:val="24"/>
                <w:szCs w:val="24"/>
              </w:rPr>
              <w:t>Ltd,</w:t>
            </w:r>
            <w:r w:rsidR="00E344E4" w:rsidRPr="00E344E4">
              <w:rPr>
                <w:spacing w:val="19"/>
                <w:sz w:val="24"/>
                <w:szCs w:val="24"/>
              </w:rPr>
              <w:t xml:space="preserve"> </w:t>
            </w:r>
            <w:r w:rsidR="00E344E4" w:rsidRPr="00E344E4">
              <w:rPr>
                <w:sz w:val="24"/>
                <w:szCs w:val="24"/>
              </w:rPr>
              <w:t>1999,</w:t>
            </w:r>
            <w:r w:rsidR="00E344E4" w:rsidRPr="00E344E4">
              <w:rPr>
                <w:spacing w:val="-52"/>
                <w:sz w:val="24"/>
                <w:szCs w:val="24"/>
              </w:rPr>
              <w:t xml:space="preserve"> </w:t>
            </w:r>
            <w:r w:rsidR="00E344E4" w:rsidRPr="00E344E4">
              <w:rPr>
                <w:sz w:val="24"/>
                <w:szCs w:val="24"/>
              </w:rPr>
              <w:t xml:space="preserve">1999 edn. </w:t>
            </w:r>
          </w:p>
          <w:p w:rsidR="00E344E4" w:rsidRPr="00E344E4" w:rsidRDefault="00E344E4" w:rsidP="00E344E4">
            <w:pPr>
              <w:pStyle w:val="TableParagraph"/>
              <w:tabs>
                <w:tab w:val="left" w:pos="746"/>
              </w:tabs>
              <w:spacing w:before="32" w:line="276" w:lineRule="auto"/>
              <w:ind w:left="262" w:right="82" w:hanging="283"/>
              <w:rPr>
                <w:sz w:val="24"/>
                <w:szCs w:val="24"/>
              </w:rPr>
            </w:pPr>
            <w:r w:rsidRPr="00E344E4">
              <w:rPr>
                <w:sz w:val="24"/>
                <w:szCs w:val="24"/>
              </w:rPr>
              <w:t>4. O.</w:t>
            </w:r>
            <w:r w:rsidRPr="00E344E4">
              <w:rPr>
                <w:spacing w:val="-2"/>
                <w:sz w:val="24"/>
                <w:szCs w:val="24"/>
              </w:rPr>
              <w:t xml:space="preserve"> </w:t>
            </w:r>
            <w:r w:rsidRPr="00E344E4">
              <w:rPr>
                <w:sz w:val="24"/>
                <w:szCs w:val="24"/>
              </w:rPr>
              <w:t>LeRoy,</w:t>
            </w:r>
            <w:r w:rsidRPr="00E344E4">
              <w:rPr>
                <w:spacing w:val="-1"/>
                <w:sz w:val="24"/>
                <w:szCs w:val="24"/>
              </w:rPr>
              <w:t xml:space="preserve"> </w:t>
            </w:r>
            <w:r w:rsidRPr="00E344E4">
              <w:rPr>
                <w:sz w:val="24"/>
                <w:szCs w:val="24"/>
              </w:rPr>
              <w:t>Natural and</w:t>
            </w:r>
            <w:r w:rsidRPr="00E344E4">
              <w:rPr>
                <w:spacing w:val="-4"/>
                <w:sz w:val="24"/>
                <w:szCs w:val="24"/>
              </w:rPr>
              <w:t xml:space="preserve"> </w:t>
            </w:r>
            <w:r w:rsidRPr="00E344E4">
              <w:rPr>
                <w:sz w:val="24"/>
                <w:szCs w:val="24"/>
              </w:rPr>
              <w:t>synthetic</w:t>
            </w:r>
            <w:r w:rsidRPr="00E344E4">
              <w:rPr>
                <w:spacing w:val="-1"/>
                <w:sz w:val="24"/>
                <w:szCs w:val="24"/>
              </w:rPr>
              <w:t xml:space="preserve"> </w:t>
            </w:r>
            <w:r w:rsidRPr="00E344E4">
              <w:rPr>
                <w:sz w:val="24"/>
                <w:szCs w:val="24"/>
              </w:rPr>
              <w:t>organic</w:t>
            </w:r>
            <w:r w:rsidRPr="00E344E4">
              <w:rPr>
                <w:spacing w:val="-1"/>
                <w:sz w:val="24"/>
                <w:szCs w:val="24"/>
              </w:rPr>
              <w:t xml:space="preserve"> </w:t>
            </w:r>
            <w:r w:rsidRPr="00E344E4">
              <w:rPr>
                <w:sz w:val="24"/>
                <w:szCs w:val="24"/>
              </w:rPr>
              <w:t>medicinal compounds,</w:t>
            </w:r>
            <w:r w:rsidRPr="00E344E4">
              <w:rPr>
                <w:spacing w:val="-2"/>
                <w:sz w:val="24"/>
                <w:szCs w:val="24"/>
              </w:rPr>
              <w:t xml:space="preserve"> </w:t>
            </w:r>
            <w:r w:rsidRPr="00E344E4">
              <w:rPr>
                <w:sz w:val="24"/>
                <w:szCs w:val="24"/>
              </w:rPr>
              <w:t>Ealemi,</w:t>
            </w:r>
            <w:r w:rsidRPr="00E344E4">
              <w:rPr>
                <w:spacing w:val="-1"/>
                <w:sz w:val="24"/>
                <w:szCs w:val="24"/>
              </w:rPr>
              <w:t xml:space="preserve"> </w:t>
            </w:r>
            <w:r w:rsidRPr="00E344E4">
              <w:rPr>
                <w:sz w:val="24"/>
                <w:szCs w:val="24"/>
              </w:rPr>
              <w:t xml:space="preserve">1976. </w:t>
            </w:r>
          </w:p>
          <w:p w:rsidR="0031610C" w:rsidRPr="003D01BD" w:rsidRDefault="00E344E4" w:rsidP="00E344E4">
            <w:pPr>
              <w:pStyle w:val="TableParagraph"/>
              <w:tabs>
                <w:tab w:val="left" w:pos="746"/>
              </w:tabs>
              <w:spacing w:before="32" w:line="276" w:lineRule="auto"/>
              <w:ind w:left="262" w:right="82" w:hanging="283"/>
              <w:rPr>
                <w:sz w:val="24"/>
                <w:szCs w:val="24"/>
              </w:rPr>
            </w:pPr>
            <w:r w:rsidRPr="00E344E4">
              <w:rPr>
                <w:sz w:val="24"/>
                <w:szCs w:val="24"/>
              </w:rPr>
              <w:t>5.S.</w:t>
            </w:r>
            <w:r w:rsidRPr="00E344E4">
              <w:rPr>
                <w:spacing w:val="-1"/>
                <w:sz w:val="24"/>
                <w:szCs w:val="24"/>
              </w:rPr>
              <w:t xml:space="preserve"> </w:t>
            </w:r>
            <w:r w:rsidRPr="00E344E4">
              <w:rPr>
                <w:sz w:val="24"/>
                <w:szCs w:val="24"/>
              </w:rPr>
              <w:t>Ashutosh</w:t>
            </w:r>
            <w:r w:rsidRPr="00E344E4">
              <w:rPr>
                <w:spacing w:val="-2"/>
                <w:sz w:val="24"/>
                <w:szCs w:val="24"/>
              </w:rPr>
              <w:t xml:space="preserve"> </w:t>
            </w:r>
            <w:r w:rsidRPr="00E344E4">
              <w:rPr>
                <w:sz w:val="24"/>
                <w:szCs w:val="24"/>
              </w:rPr>
              <w:t>Kar,</w:t>
            </w:r>
            <w:r w:rsidRPr="00E344E4">
              <w:rPr>
                <w:spacing w:val="1"/>
                <w:sz w:val="24"/>
                <w:szCs w:val="24"/>
              </w:rPr>
              <w:t xml:space="preserve"> </w:t>
            </w:r>
            <w:r w:rsidRPr="00E344E4">
              <w:rPr>
                <w:sz w:val="24"/>
                <w:szCs w:val="24"/>
              </w:rPr>
              <w:t>Medicinal</w:t>
            </w:r>
            <w:r w:rsidRPr="00E344E4">
              <w:rPr>
                <w:spacing w:val="-3"/>
                <w:sz w:val="24"/>
                <w:szCs w:val="24"/>
              </w:rPr>
              <w:t xml:space="preserve"> </w:t>
            </w:r>
            <w:r w:rsidRPr="00E344E4">
              <w:rPr>
                <w:sz w:val="24"/>
                <w:szCs w:val="24"/>
              </w:rPr>
              <w:t>Chemistry, Wiley</w:t>
            </w:r>
            <w:r w:rsidRPr="00E344E4">
              <w:rPr>
                <w:spacing w:val="-2"/>
                <w:sz w:val="24"/>
                <w:szCs w:val="24"/>
              </w:rPr>
              <w:t xml:space="preserve"> </w:t>
            </w:r>
            <w:r w:rsidRPr="00E344E4">
              <w:rPr>
                <w:sz w:val="24"/>
                <w:szCs w:val="24"/>
              </w:rPr>
              <w:t>Eastern</w:t>
            </w:r>
            <w:r w:rsidRPr="00E344E4">
              <w:rPr>
                <w:spacing w:val="-6"/>
                <w:sz w:val="24"/>
                <w:szCs w:val="24"/>
              </w:rPr>
              <w:t xml:space="preserve"> </w:t>
            </w:r>
            <w:r w:rsidRPr="00E344E4">
              <w:rPr>
                <w:sz w:val="24"/>
                <w:szCs w:val="24"/>
              </w:rPr>
              <w:t>Limited, New</w:t>
            </w:r>
            <w:r w:rsidRPr="00E344E4">
              <w:rPr>
                <w:spacing w:val="-2"/>
                <w:sz w:val="24"/>
                <w:szCs w:val="24"/>
              </w:rPr>
              <w:t xml:space="preserve"> </w:t>
            </w:r>
            <w:r w:rsidRPr="00E344E4">
              <w:rPr>
                <w:sz w:val="24"/>
                <w:szCs w:val="24"/>
              </w:rPr>
              <w:t>Delhi,</w:t>
            </w:r>
            <w:r w:rsidRPr="00E344E4">
              <w:rPr>
                <w:spacing w:val="-4"/>
                <w:sz w:val="24"/>
                <w:szCs w:val="24"/>
              </w:rPr>
              <w:t xml:space="preserve"> </w:t>
            </w:r>
            <w:r w:rsidRPr="00E344E4">
              <w:rPr>
                <w:sz w:val="24"/>
                <w:szCs w:val="24"/>
              </w:rPr>
              <w:t>1993,</w:t>
            </w:r>
            <w:r w:rsidRPr="00E344E4">
              <w:rPr>
                <w:spacing w:val="-3"/>
                <w:sz w:val="24"/>
                <w:szCs w:val="24"/>
              </w:rPr>
              <w:t xml:space="preserve"> </w:t>
            </w:r>
            <w:r w:rsidRPr="00E344E4">
              <w:rPr>
                <w:sz w:val="24"/>
                <w:szCs w:val="24"/>
              </w:rPr>
              <w:t>New edn.</w:t>
            </w:r>
          </w:p>
        </w:tc>
      </w:tr>
      <w:tr w:rsidR="0031610C" w:rsidTr="0031610C">
        <w:trPr>
          <w:trHeight w:val="256"/>
        </w:trPr>
        <w:tc>
          <w:tcPr>
            <w:tcW w:w="2038" w:type="dxa"/>
          </w:tcPr>
          <w:p w:rsidR="0031610C" w:rsidRPr="00C34C98" w:rsidRDefault="0031610C" w:rsidP="0031610C">
            <w:pPr>
              <w:spacing w:after="3"/>
              <w:rPr>
                <w:b/>
                <w:bCs/>
                <w:sz w:val="24"/>
                <w:szCs w:val="24"/>
              </w:rPr>
            </w:pPr>
            <w:r w:rsidRPr="00C34C98">
              <w:rPr>
                <w:b/>
                <w:bCs/>
                <w:sz w:val="24"/>
                <w:szCs w:val="24"/>
              </w:rPr>
              <w:t>Reference Books</w:t>
            </w:r>
          </w:p>
        </w:tc>
        <w:tc>
          <w:tcPr>
            <w:tcW w:w="7182" w:type="dxa"/>
            <w:gridSpan w:val="7"/>
          </w:tcPr>
          <w:p w:rsidR="00B416AF" w:rsidRPr="005E01BE" w:rsidRDefault="00B416AF" w:rsidP="005E01BE">
            <w:pPr>
              <w:pStyle w:val="ListParagraph"/>
              <w:numPr>
                <w:ilvl w:val="0"/>
                <w:numId w:val="6"/>
              </w:numPr>
              <w:tabs>
                <w:tab w:val="left" w:pos="863"/>
                <w:tab w:val="left" w:pos="2538"/>
                <w:tab w:val="left" w:pos="3748"/>
                <w:tab w:val="left" w:pos="5516"/>
              </w:tabs>
              <w:spacing w:before="0"/>
              <w:ind w:left="262" w:right="-6"/>
              <w:jc w:val="both"/>
              <w:rPr>
                <w:bCs/>
                <w:sz w:val="24"/>
                <w:szCs w:val="24"/>
              </w:rPr>
            </w:pPr>
            <w:r w:rsidRPr="00502228">
              <w:rPr>
                <w:sz w:val="24"/>
                <w:szCs w:val="24"/>
              </w:rPr>
              <w:t xml:space="preserve">Foye’s </w:t>
            </w:r>
            <w:r w:rsidRPr="005E01BE">
              <w:rPr>
                <w:sz w:val="24"/>
                <w:szCs w:val="24"/>
              </w:rPr>
              <w:t>Princles of Medicinal Chemistry, Lipincott Williams, Seventh Edition, 2012</w:t>
            </w:r>
          </w:p>
          <w:p w:rsidR="0031610C" w:rsidRPr="005E01BE" w:rsidRDefault="00B416AF" w:rsidP="005E01BE">
            <w:pPr>
              <w:pStyle w:val="ListParagraph"/>
              <w:numPr>
                <w:ilvl w:val="0"/>
                <w:numId w:val="6"/>
              </w:numPr>
              <w:tabs>
                <w:tab w:val="left" w:pos="598"/>
              </w:tabs>
              <w:spacing w:before="0"/>
              <w:ind w:left="262" w:right="342"/>
              <w:jc w:val="both"/>
              <w:rPr>
                <w:sz w:val="24"/>
                <w:szCs w:val="24"/>
              </w:rPr>
            </w:pPr>
            <w:r w:rsidRPr="005E01BE">
              <w:rPr>
                <w:sz w:val="24"/>
                <w:szCs w:val="24"/>
              </w:rPr>
              <w:t>Burger's Medicinal Chemistry, Drug Discovery and Development, Donald J. Abraham, David P. Rotella, Alfred Burger, Academic press, 2010.</w:t>
            </w:r>
          </w:p>
          <w:p w:rsidR="005E01BE" w:rsidRPr="005E01BE" w:rsidRDefault="005E01BE" w:rsidP="005E01BE">
            <w:pPr>
              <w:pStyle w:val="TableParagraph"/>
              <w:numPr>
                <w:ilvl w:val="0"/>
                <w:numId w:val="6"/>
              </w:numPr>
              <w:tabs>
                <w:tab w:val="left" w:pos="835"/>
              </w:tabs>
              <w:spacing w:before="31" w:line="249" w:lineRule="exact"/>
              <w:ind w:left="262"/>
              <w:rPr>
                <w:sz w:val="24"/>
                <w:szCs w:val="24"/>
              </w:rPr>
            </w:pPr>
            <w:r w:rsidRPr="005E01BE">
              <w:rPr>
                <w:sz w:val="24"/>
                <w:szCs w:val="24"/>
              </w:rPr>
              <w:t>Wilson</w:t>
            </w:r>
            <w:r w:rsidRPr="005E01BE">
              <w:rPr>
                <w:spacing w:val="-4"/>
                <w:sz w:val="24"/>
                <w:szCs w:val="24"/>
              </w:rPr>
              <w:t xml:space="preserve"> </w:t>
            </w:r>
            <w:r w:rsidRPr="005E01BE">
              <w:rPr>
                <w:sz w:val="24"/>
                <w:szCs w:val="24"/>
              </w:rPr>
              <w:t>and</w:t>
            </w:r>
            <w:r w:rsidRPr="005E01BE">
              <w:rPr>
                <w:spacing w:val="-2"/>
                <w:sz w:val="24"/>
                <w:szCs w:val="24"/>
              </w:rPr>
              <w:t xml:space="preserve"> </w:t>
            </w:r>
            <w:r w:rsidRPr="005E01BE">
              <w:rPr>
                <w:sz w:val="24"/>
                <w:szCs w:val="24"/>
              </w:rPr>
              <w:t>Gisvold’s</w:t>
            </w:r>
            <w:r w:rsidRPr="005E01BE">
              <w:rPr>
                <w:spacing w:val="-7"/>
                <w:sz w:val="24"/>
                <w:szCs w:val="24"/>
              </w:rPr>
              <w:t xml:space="preserve"> </w:t>
            </w:r>
            <w:r w:rsidRPr="005E01BE">
              <w:rPr>
                <w:sz w:val="24"/>
                <w:szCs w:val="24"/>
              </w:rPr>
              <w:t>Textbook</w:t>
            </w:r>
            <w:r w:rsidRPr="005E01BE">
              <w:rPr>
                <w:spacing w:val="-5"/>
                <w:sz w:val="24"/>
                <w:szCs w:val="24"/>
              </w:rPr>
              <w:t xml:space="preserve"> </w:t>
            </w:r>
            <w:r w:rsidRPr="005E01BE">
              <w:rPr>
                <w:sz w:val="24"/>
                <w:szCs w:val="24"/>
              </w:rPr>
              <w:t>of</w:t>
            </w:r>
            <w:r w:rsidRPr="005E01BE">
              <w:rPr>
                <w:spacing w:val="-2"/>
                <w:sz w:val="24"/>
                <w:szCs w:val="24"/>
              </w:rPr>
              <w:t xml:space="preserve"> </w:t>
            </w:r>
            <w:r w:rsidRPr="005E01BE">
              <w:rPr>
                <w:sz w:val="24"/>
                <w:szCs w:val="24"/>
              </w:rPr>
              <w:t>Organic</w:t>
            </w:r>
            <w:r w:rsidRPr="005E01BE">
              <w:rPr>
                <w:spacing w:val="-4"/>
                <w:sz w:val="24"/>
                <w:szCs w:val="24"/>
              </w:rPr>
              <w:t xml:space="preserve"> </w:t>
            </w:r>
            <w:r w:rsidRPr="005E01BE">
              <w:rPr>
                <w:sz w:val="24"/>
                <w:szCs w:val="24"/>
              </w:rPr>
              <w:t>Medicinal</w:t>
            </w:r>
            <w:r w:rsidRPr="005E01BE">
              <w:rPr>
                <w:spacing w:val="-4"/>
                <w:sz w:val="24"/>
                <w:szCs w:val="24"/>
              </w:rPr>
              <w:t xml:space="preserve"> </w:t>
            </w:r>
            <w:r w:rsidRPr="005E01BE">
              <w:rPr>
                <w:sz w:val="24"/>
                <w:szCs w:val="24"/>
              </w:rPr>
              <w:t>and</w:t>
            </w:r>
            <w:r w:rsidRPr="005E01BE">
              <w:rPr>
                <w:spacing w:val="-2"/>
                <w:sz w:val="24"/>
                <w:szCs w:val="24"/>
              </w:rPr>
              <w:t xml:space="preserve"> </w:t>
            </w:r>
            <w:r w:rsidRPr="005E01BE">
              <w:rPr>
                <w:sz w:val="24"/>
                <w:szCs w:val="24"/>
              </w:rPr>
              <w:t>Pharmaceutical</w:t>
            </w:r>
            <w:r w:rsidRPr="005E01BE">
              <w:rPr>
                <w:spacing w:val="-1"/>
                <w:sz w:val="24"/>
                <w:szCs w:val="24"/>
              </w:rPr>
              <w:t xml:space="preserve"> </w:t>
            </w:r>
            <w:r w:rsidRPr="005E01BE">
              <w:rPr>
                <w:sz w:val="24"/>
                <w:szCs w:val="24"/>
              </w:rPr>
              <w:t>Chemistry,</w:t>
            </w:r>
            <w:r w:rsidRPr="005E01BE">
              <w:rPr>
                <w:spacing w:val="-5"/>
                <w:sz w:val="24"/>
                <w:szCs w:val="24"/>
              </w:rPr>
              <w:t xml:space="preserve"> </w:t>
            </w:r>
            <w:r w:rsidRPr="005E01BE">
              <w:rPr>
                <w:sz w:val="24"/>
                <w:szCs w:val="24"/>
              </w:rPr>
              <w:t>John M.</w:t>
            </w:r>
            <w:r w:rsidRPr="005E01BE">
              <w:rPr>
                <w:spacing w:val="-1"/>
                <w:sz w:val="24"/>
                <w:szCs w:val="24"/>
              </w:rPr>
              <w:t xml:space="preserve"> </w:t>
            </w:r>
            <w:r w:rsidRPr="005E01BE">
              <w:rPr>
                <w:sz w:val="24"/>
                <w:szCs w:val="24"/>
              </w:rPr>
              <w:t>Beale</w:t>
            </w:r>
            <w:r w:rsidRPr="005E01BE">
              <w:rPr>
                <w:spacing w:val="-2"/>
                <w:sz w:val="24"/>
                <w:szCs w:val="24"/>
              </w:rPr>
              <w:t xml:space="preserve"> </w:t>
            </w:r>
            <w:r w:rsidRPr="005E01BE">
              <w:rPr>
                <w:sz w:val="24"/>
                <w:szCs w:val="24"/>
              </w:rPr>
              <w:t>Jr</w:t>
            </w:r>
            <w:r w:rsidRPr="005E01BE">
              <w:rPr>
                <w:spacing w:val="1"/>
                <w:sz w:val="24"/>
                <w:szCs w:val="24"/>
              </w:rPr>
              <w:t xml:space="preserve"> </w:t>
            </w:r>
            <w:r w:rsidRPr="005E01BE">
              <w:rPr>
                <w:sz w:val="24"/>
                <w:szCs w:val="24"/>
              </w:rPr>
              <w:t>and</w:t>
            </w:r>
            <w:r w:rsidRPr="005E01BE">
              <w:rPr>
                <w:spacing w:val="-3"/>
                <w:sz w:val="24"/>
                <w:szCs w:val="24"/>
              </w:rPr>
              <w:t xml:space="preserve"> </w:t>
            </w:r>
            <w:r w:rsidRPr="005E01BE">
              <w:rPr>
                <w:sz w:val="24"/>
                <w:szCs w:val="24"/>
              </w:rPr>
              <w:t>John</w:t>
            </w:r>
            <w:r w:rsidRPr="005E01BE">
              <w:rPr>
                <w:spacing w:val="-3"/>
                <w:sz w:val="24"/>
                <w:szCs w:val="24"/>
              </w:rPr>
              <w:t xml:space="preserve"> </w:t>
            </w:r>
            <w:r w:rsidRPr="005E01BE">
              <w:rPr>
                <w:sz w:val="24"/>
                <w:szCs w:val="24"/>
              </w:rPr>
              <w:t>M. Block, Wolters Kluwer, 2011,</w:t>
            </w:r>
            <w:r w:rsidRPr="005E01BE">
              <w:rPr>
                <w:spacing w:val="-3"/>
                <w:sz w:val="24"/>
                <w:szCs w:val="24"/>
              </w:rPr>
              <w:t xml:space="preserve"> </w:t>
            </w:r>
            <w:r w:rsidRPr="005E01BE">
              <w:rPr>
                <w:sz w:val="24"/>
                <w:szCs w:val="24"/>
              </w:rPr>
              <w:t>12</w:t>
            </w:r>
            <w:r w:rsidRPr="005E01BE">
              <w:rPr>
                <w:sz w:val="24"/>
                <w:szCs w:val="24"/>
                <w:vertAlign w:val="superscript"/>
              </w:rPr>
              <w:t>th</w:t>
            </w:r>
            <w:r w:rsidRPr="005E01BE">
              <w:rPr>
                <w:spacing w:val="-3"/>
                <w:sz w:val="24"/>
                <w:szCs w:val="24"/>
              </w:rPr>
              <w:t xml:space="preserve"> </w:t>
            </w:r>
            <w:r w:rsidRPr="005E01BE">
              <w:rPr>
                <w:sz w:val="24"/>
                <w:szCs w:val="24"/>
              </w:rPr>
              <w:t>edn.</w:t>
            </w:r>
          </w:p>
          <w:p w:rsidR="005E01BE" w:rsidRPr="005E01BE" w:rsidRDefault="005E01BE" w:rsidP="005E01BE">
            <w:pPr>
              <w:pStyle w:val="TableParagraph"/>
              <w:numPr>
                <w:ilvl w:val="0"/>
                <w:numId w:val="6"/>
              </w:numPr>
              <w:tabs>
                <w:tab w:val="left" w:pos="835"/>
              </w:tabs>
              <w:spacing w:before="57" w:line="252" w:lineRule="exact"/>
              <w:ind w:left="262"/>
              <w:rPr>
                <w:sz w:val="24"/>
                <w:szCs w:val="24"/>
              </w:rPr>
            </w:pPr>
            <w:r w:rsidRPr="005E01BE">
              <w:rPr>
                <w:sz w:val="24"/>
                <w:szCs w:val="24"/>
              </w:rPr>
              <w:t>P.</w:t>
            </w:r>
            <w:r w:rsidRPr="005E01BE">
              <w:rPr>
                <w:spacing w:val="-5"/>
                <w:sz w:val="24"/>
                <w:szCs w:val="24"/>
              </w:rPr>
              <w:t xml:space="preserve"> </w:t>
            </w:r>
            <w:r w:rsidRPr="005E01BE">
              <w:rPr>
                <w:sz w:val="24"/>
                <w:szCs w:val="24"/>
              </w:rPr>
              <w:t>Parimoo,</w:t>
            </w:r>
            <w:r w:rsidRPr="005E01BE">
              <w:rPr>
                <w:spacing w:val="-1"/>
                <w:sz w:val="24"/>
                <w:szCs w:val="24"/>
              </w:rPr>
              <w:t xml:space="preserve"> </w:t>
            </w:r>
            <w:r w:rsidRPr="005E01BE">
              <w:rPr>
                <w:sz w:val="24"/>
                <w:szCs w:val="24"/>
              </w:rPr>
              <w:t>A</w:t>
            </w:r>
            <w:r w:rsidRPr="005E01BE">
              <w:rPr>
                <w:spacing w:val="-9"/>
                <w:sz w:val="24"/>
                <w:szCs w:val="24"/>
              </w:rPr>
              <w:t xml:space="preserve"> </w:t>
            </w:r>
            <w:r w:rsidRPr="005E01BE">
              <w:rPr>
                <w:sz w:val="24"/>
                <w:szCs w:val="24"/>
              </w:rPr>
              <w:t>Textbook</w:t>
            </w:r>
            <w:r w:rsidRPr="005E01BE">
              <w:rPr>
                <w:spacing w:val="-8"/>
                <w:sz w:val="24"/>
                <w:szCs w:val="24"/>
              </w:rPr>
              <w:t xml:space="preserve"> </w:t>
            </w:r>
            <w:r w:rsidRPr="005E01BE">
              <w:rPr>
                <w:sz w:val="24"/>
                <w:szCs w:val="24"/>
              </w:rPr>
              <w:t>of</w:t>
            </w:r>
            <w:r w:rsidRPr="005E01BE">
              <w:rPr>
                <w:spacing w:val="-5"/>
                <w:sz w:val="24"/>
                <w:szCs w:val="24"/>
              </w:rPr>
              <w:t xml:space="preserve"> </w:t>
            </w:r>
            <w:r w:rsidRPr="005E01BE">
              <w:rPr>
                <w:sz w:val="24"/>
                <w:szCs w:val="24"/>
              </w:rPr>
              <w:t>Medical</w:t>
            </w:r>
            <w:r w:rsidRPr="005E01BE">
              <w:rPr>
                <w:spacing w:val="-2"/>
                <w:sz w:val="24"/>
                <w:szCs w:val="24"/>
              </w:rPr>
              <w:t xml:space="preserve"> </w:t>
            </w:r>
            <w:r w:rsidRPr="005E01BE">
              <w:rPr>
                <w:sz w:val="24"/>
                <w:szCs w:val="24"/>
              </w:rPr>
              <w:t>Chemistry,</w:t>
            </w:r>
            <w:r w:rsidRPr="005E01BE">
              <w:rPr>
                <w:spacing w:val="-1"/>
                <w:sz w:val="24"/>
                <w:szCs w:val="24"/>
              </w:rPr>
              <w:t xml:space="preserve"> </w:t>
            </w:r>
            <w:r w:rsidRPr="005E01BE">
              <w:rPr>
                <w:sz w:val="24"/>
                <w:szCs w:val="24"/>
              </w:rPr>
              <w:t>New</w:t>
            </w:r>
            <w:r w:rsidRPr="005E01BE">
              <w:rPr>
                <w:spacing w:val="-7"/>
                <w:sz w:val="24"/>
                <w:szCs w:val="24"/>
              </w:rPr>
              <w:t xml:space="preserve"> </w:t>
            </w:r>
            <w:r w:rsidRPr="005E01BE">
              <w:rPr>
                <w:sz w:val="24"/>
                <w:szCs w:val="24"/>
              </w:rPr>
              <w:t>Delhi:</w:t>
            </w:r>
            <w:r w:rsidRPr="005E01BE">
              <w:rPr>
                <w:spacing w:val="-2"/>
                <w:sz w:val="24"/>
                <w:szCs w:val="24"/>
              </w:rPr>
              <w:t xml:space="preserve"> </w:t>
            </w:r>
            <w:r w:rsidRPr="005E01BE">
              <w:rPr>
                <w:sz w:val="24"/>
                <w:szCs w:val="24"/>
              </w:rPr>
              <w:t>CBS</w:t>
            </w:r>
            <w:r w:rsidRPr="005E01BE">
              <w:rPr>
                <w:spacing w:val="-4"/>
                <w:sz w:val="24"/>
                <w:szCs w:val="24"/>
              </w:rPr>
              <w:t xml:space="preserve"> </w:t>
            </w:r>
            <w:r w:rsidRPr="005E01BE">
              <w:rPr>
                <w:sz w:val="24"/>
                <w:szCs w:val="24"/>
              </w:rPr>
              <w:t>Publishers.1995.</w:t>
            </w:r>
          </w:p>
          <w:p w:rsidR="005E01BE" w:rsidRPr="003D01BD" w:rsidRDefault="005E01BE" w:rsidP="005E01BE">
            <w:pPr>
              <w:pStyle w:val="ListParagraph"/>
              <w:numPr>
                <w:ilvl w:val="0"/>
                <w:numId w:val="6"/>
              </w:numPr>
              <w:tabs>
                <w:tab w:val="left" w:pos="598"/>
              </w:tabs>
              <w:spacing w:before="0"/>
              <w:ind w:left="262" w:right="342"/>
              <w:jc w:val="both"/>
              <w:rPr>
                <w:sz w:val="24"/>
                <w:szCs w:val="24"/>
              </w:rPr>
            </w:pPr>
            <w:r w:rsidRPr="005E01BE">
              <w:rPr>
                <w:sz w:val="24"/>
                <w:szCs w:val="24"/>
              </w:rPr>
              <w:t>S.</w:t>
            </w:r>
            <w:r w:rsidRPr="005E01BE">
              <w:rPr>
                <w:spacing w:val="4"/>
                <w:sz w:val="24"/>
                <w:szCs w:val="24"/>
              </w:rPr>
              <w:t xml:space="preserve"> </w:t>
            </w:r>
            <w:r w:rsidRPr="005E01BE">
              <w:rPr>
                <w:sz w:val="24"/>
                <w:szCs w:val="24"/>
              </w:rPr>
              <w:t>Ramakrishnan, K.</w:t>
            </w:r>
            <w:r w:rsidRPr="005E01BE">
              <w:rPr>
                <w:spacing w:val="1"/>
                <w:sz w:val="24"/>
                <w:szCs w:val="24"/>
              </w:rPr>
              <w:t xml:space="preserve"> </w:t>
            </w:r>
            <w:r w:rsidRPr="005E01BE">
              <w:rPr>
                <w:sz w:val="24"/>
                <w:szCs w:val="24"/>
              </w:rPr>
              <w:t>G.</w:t>
            </w:r>
            <w:r w:rsidRPr="005E01BE">
              <w:rPr>
                <w:spacing w:val="2"/>
                <w:sz w:val="24"/>
                <w:szCs w:val="24"/>
              </w:rPr>
              <w:t xml:space="preserve"> </w:t>
            </w:r>
            <w:r w:rsidRPr="005E01BE">
              <w:rPr>
                <w:sz w:val="24"/>
                <w:szCs w:val="24"/>
              </w:rPr>
              <w:t>Prasannan</w:t>
            </w:r>
            <w:r w:rsidRPr="005E01BE">
              <w:rPr>
                <w:spacing w:val="54"/>
                <w:sz w:val="24"/>
                <w:szCs w:val="24"/>
              </w:rPr>
              <w:t xml:space="preserve"> </w:t>
            </w:r>
            <w:r w:rsidRPr="005E01BE">
              <w:rPr>
                <w:sz w:val="24"/>
                <w:szCs w:val="24"/>
              </w:rPr>
              <w:t>and</w:t>
            </w:r>
            <w:r w:rsidRPr="005E01BE">
              <w:rPr>
                <w:spacing w:val="3"/>
                <w:sz w:val="24"/>
                <w:szCs w:val="24"/>
              </w:rPr>
              <w:t xml:space="preserve"> </w:t>
            </w:r>
            <w:r w:rsidRPr="005E01BE">
              <w:rPr>
                <w:sz w:val="24"/>
                <w:szCs w:val="24"/>
              </w:rPr>
              <w:t>R.</w:t>
            </w:r>
            <w:r w:rsidRPr="005E01BE">
              <w:rPr>
                <w:spacing w:val="2"/>
                <w:sz w:val="24"/>
                <w:szCs w:val="24"/>
              </w:rPr>
              <w:t xml:space="preserve"> </w:t>
            </w:r>
            <w:r w:rsidRPr="005E01BE">
              <w:rPr>
                <w:sz w:val="24"/>
                <w:szCs w:val="24"/>
              </w:rPr>
              <w:t>Rajan,</w:t>
            </w:r>
            <w:r w:rsidRPr="005E01BE">
              <w:rPr>
                <w:spacing w:val="2"/>
                <w:sz w:val="24"/>
                <w:szCs w:val="24"/>
              </w:rPr>
              <w:t xml:space="preserve"> </w:t>
            </w:r>
            <w:r w:rsidRPr="005E01BE">
              <w:rPr>
                <w:sz w:val="24"/>
                <w:szCs w:val="24"/>
              </w:rPr>
              <w:t>Textbook</w:t>
            </w:r>
            <w:r w:rsidRPr="005E01BE">
              <w:rPr>
                <w:spacing w:val="2"/>
                <w:sz w:val="24"/>
                <w:szCs w:val="24"/>
              </w:rPr>
              <w:t xml:space="preserve"> </w:t>
            </w:r>
            <w:r w:rsidRPr="005E01BE">
              <w:rPr>
                <w:sz w:val="24"/>
                <w:szCs w:val="24"/>
              </w:rPr>
              <w:t>of</w:t>
            </w:r>
            <w:r w:rsidRPr="005E01BE">
              <w:rPr>
                <w:spacing w:val="2"/>
                <w:sz w:val="24"/>
                <w:szCs w:val="24"/>
              </w:rPr>
              <w:t xml:space="preserve"> </w:t>
            </w:r>
            <w:r w:rsidRPr="005E01BE">
              <w:rPr>
                <w:sz w:val="24"/>
                <w:szCs w:val="24"/>
              </w:rPr>
              <w:t>Medical</w:t>
            </w:r>
            <w:r w:rsidRPr="005E01BE">
              <w:rPr>
                <w:spacing w:val="1"/>
                <w:sz w:val="24"/>
                <w:szCs w:val="24"/>
              </w:rPr>
              <w:t xml:space="preserve"> </w:t>
            </w:r>
            <w:r w:rsidRPr="005E01BE">
              <w:rPr>
                <w:sz w:val="24"/>
                <w:szCs w:val="24"/>
              </w:rPr>
              <w:t>Biochemistry,</w:t>
            </w:r>
            <w:r w:rsidRPr="005E01BE">
              <w:rPr>
                <w:spacing w:val="-52"/>
                <w:sz w:val="24"/>
                <w:szCs w:val="24"/>
              </w:rPr>
              <w:t xml:space="preserve"> </w:t>
            </w:r>
            <w:r w:rsidRPr="005E01BE">
              <w:rPr>
                <w:sz w:val="24"/>
                <w:szCs w:val="24"/>
              </w:rPr>
              <w:t>Hyderabad: Orient</w:t>
            </w:r>
            <w:r w:rsidRPr="005E01BE">
              <w:rPr>
                <w:spacing w:val="9"/>
                <w:sz w:val="24"/>
                <w:szCs w:val="24"/>
              </w:rPr>
              <w:t xml:space="preserve"> </w:t>
            </w:r>
            <w:r w:rsidRPr="005E01BE">
              <w:rPr>
                <w:sz w:val="24"/>
                <w:szCs w:val="24"/>
              </w:rPr>
              <w:t>Longman.</w:t>
            </w:r>
            <w:r w:rsidRPr="005E01BE">
              <w:rPr>
                <w:spacing w:val="2"/>
                <w:sz w:val="24"/>
                <w:szCs w:val="24"/>
              </w:rPr>
              <w:t xml:space="preserve"> </w:t>
            </w:r>
            <w:r w:rsidRPr="005E01BE">
              <w:rPr>
                <w:sz w:val="24"/>
                <w:szCs w:val="24"/>
              </w:rPr>
              <w:t>3</w:t>
            </w:r>
            <w:r w:rsidRPr="005E01BE">
              <w:rPr>
                <w:sz w:val="24"/>
                <w:szCs w:val="24"/>
                <w:vertAlign w:val="superscript"/>
              </w:rPr>
              <w:t>rd</w:t>
            </w:r>
            <w:r w:rsidRPr="005E01BE">
              <w:rPr>
                <w:sz w:val="24"/>
                <w:szCs w:val="24"/>
              </w:rPr>
              <w:t xml:space="preserve"> edition,</w:t>
            </w:r>
            <w:r w:rsidRPr="005E01BE">
              <w:rPr>
                <w:spacing w:val="3"/>
                <w:sz w:val="24"/>
                <w:szCs w:val="24"/>
              </w:rPr>
              <w:t xml:space="preserve"> </w:t>
            </w:r>
            <w:r w:rsidRPr="005E01BE">
              <w:rPr>
                <w:sz w:val="24"/>
                <w:szCs w:val="24"/>
              </w:rPr>
              <w:t>2001.</w:t>
            </w:r>
          </w:p>
        </w:tc>
      </w:tr>
      <w:tr w:rsidR="005E670E" w:rsidTr="0031610C">
        <w:trPr>
          <w:trHeight w:val="256"/>
        </w:trPr>
        <w:tc>
          <w:tcPr>
            <w:tcW w:w="2038" w:type="dxa"/>
          </w:tcPr>
          <w:p w:rsidR="005E670E" w:rsidRDefault="005E670E" w:rsidP="005E670E">
            <w:pPr>
              <w:spacing w:after="3"/>
              <w:rPr>
                <w:b/>
                <w:bCs/>
                <w:sz w:val="24"/>
                <w:szCs w:val="24"/>
              </w:rPr>
            </w:pPr>
            <w:r w:rsidRPr="00C34C98">
              <w:rPr>
                <w:b/>
                <w:bCs/>
                <w:sz w:val="24"/>
                <w:szCs w:val="24"/>
              </w:rPr>
              <w:t xml:space="preserve">Website and </w:t>
            </w:r>
          </w:p>
          <w:p w:rsidR="005E670E" w:rsidRPr="00C34C98" w:rsidRDefault="005E670E" w:rsidP="005E670E">
            <w:pPr>
              <w:spacing w:after="3"/>
              <w:rPr>
                <w:b/>
                <w:bCs/>
                <w:sz w:val="24"/>
                <w:szCs w:val="24"/>
              </w:rPr>
            </w:pPr>
            <w:r w:rsidRPr="00C34C98">
              <w:rPr>
                <w:b/>
                <w:bCs/>
                <w:sz w:val="24"/>
                <w:szCs w:val="24"/>
              </w:rPr>
              <w:t>e-learning source</w:t>
            </w:r>
          </w:p>
        </w:tc>
        <w:tc>
          <w:tcPr>
            <w:tcW w:w="7182" w:type="dxa"/>
            <w:gridSpan w:val="7"/>
          </w:tcPr>
          <w:p w:rsidR="005E670E" w:rsidRPr="005E670E" w:rsidRDefault="00E01D33">
            <w:pPr>
              <w:pStyle w:val="TableParagraph"/>
              <w:numPr>
                <w:ilvl w:val="0"/>
                <w:numId w:val="59"/>
              </w:numPr>
              <w:tabs>
                <w:tab w:val="left" w:pos="262"/>
              </w:tabs>
              <w:spacing w:before="33"/>
              <w:ind w:hanging="855"/>
              <w:rPr>
                <w:sz w:val="24"/>
                <w:szCs w:val="24"/>
              </w:rPr>
            </w:pPr>
            <w:hyperlink r:id="rId28">
              <w:r w:rsidR="005E670E" w:rsidRPr="005E670E">
                <w:rPr>
                  <w:color w:val="0000FF"/>
                  <w:sz w:val="24"/>
                  <w:szCs w:val="24"/>
                  <w:u w:val="single" w:color="0000FF"/>
                </w:rPr>
                <w:t>https://www.ncbi.nlm.nih.gov/books/NBK482447/</w:t>
              </w:r>
            </w:hyperlink>
          </w:p>
          <w:p w:rsidR="005E670E" w:rsidRPr="005E670E" w:rsidRDefault="00E01D33">
            <w:pPr>
              <w:pStyle w:val="TableParagraph"/>
              <w:numPr>
                <w:ilvl w:val="0"/>
                <w:numId w:val="59"/>
              </w:numPr>
              <w:tabs>
                <w:tab w:val="left" w:pos="262"/>
              </w:tabs>
              <w:spacing w:before="37"/>
              <w:ind w:hanging="855"/>
              <w:rPr>
                <w:sz w:val="24"/>
                <w:szCs w:val="24"/>
              </w:rPr>
            </w:pPr>
            <w:hyperlink r:id="rId29">
              <w:r w:rsidR="005E670E" w:rsidRPr="005E670E">
                <w:rPr>
                  <w:color w:val="0000FF"/>
                  <w:sz w:val="24"/>
                  <w:szCs w:val="24"/>
                  <w:u w:val="single" w:color="0000FF"/>
                </w:rPr>
                <w:t>https://training.seer.cancer.gov/treatment/chemotherapy/types.html</w:t>
              </w:r>
            </w:hyperlink>
          </w:p>
          <w:p w:rsidR="005E670E" w:rsidRPr="005E670E" w:rsidRDefault="00E01D33">
            <w:pPr>
              <w:pStyle w:val="TableParagraph"/>
              <w:numPr>
                <w:ilvl w:val="0"/>
                <w:numId w:val="59"/>
              </w:numPr>
              <w:tabs>
                <w:tab w:val="left" w:pos="262"/>
              </w:tabs>
              <w:spacing w:before="38"/>
              <w:ind w:hanging="855"/>
              <w:rPr>
                <w:sz w:val="24"/>
                <w:szCs w:val="24"/>
                <w:lang w:bidi="ta-IN"/>
              </w:rPr>
            </w:pPr>
            <w:hyperlink r:id="rId30">
              <w:r w:rsidR="005E670E" w:rsidRPr="005E670E">
                <w:rPr>
                  <w:color w:val="0000FF"/>
                  <w:sz w:val="24"/>
                  <w:szCs w:val="24"/>
                  <w:u w:val="single" w:color="0000FF"/>
                </w:rPr>
                <w:t>https://www.classcentral.com/course/swayam-medicinal-chemistry-12908</w:t>
              </w:r>
            </w:hyperlink>
          </w:p>
        </w:tc>
      </w:tr>
      <w:tr w:rsidR="0031610C" w:rsidTr="006B1060">
        <w:trPr>
          <w:trHeight w:val="256"/>
        </w:trPr>
        <w:tc>
          <w:tcPr>
            <w:tcW w:w="9220" w:type="dxa"/>
            <w:gridSpan w:val="8"/>
          </w:tcPr>
          <w:p w:rsidR="0031610C" w:rsidRDefault="0031610C" w:rsidP="0031610C">
            <w:pPr>
              <w:ind w:right="-15"/>
              <w:rPr>
                <w:sz w:val="24"/>
                <w:szCs w:val="24"/>
              </w:rPr>
            </w:pPr>
            <w:r w:rsidRPr="0004310C">
              <w:rPr>
                <w:b/>
                <w:bCs/>
                <w:sz w:val="24"/>
                <w:szCs w:val="24"/>
              </w:rPr>
              <w:t>Course Learning Outcomes (for Mapping with POs and PSOs)</w:t>
            </w:r>
          </w:p>
          <w:p w:rsidR="0031610C" w:rsidRDefault="0031610C" w:rsidP="0031610C">
            <w:pPr>
              <w:ind w:right="-15"/>
              <w:rPr>
                <w:sz w:val="24"/>
                <w:szCs w:val="24"/>
              </w:rPr>
            </w:pPr>
            <w:r>
              <w:rPr>
                <w:sz w:val="24"/>
                <w:szCs w:val="24"/>
              </w:rPr>
              <w:t>S</w:t>
            </w:r>
            <w:r w:rsidRPr="00F7422E">
              <w:rPr>
                <w:sz w:val="24"/>
                <w:szCs w:val="24"/>
              </w:rPr>
              <w:t>tudents wil</w:t>
            </w:r>
            <w:r>
              <w:rPr>
                <w:sz w:val="24"/>
                <w:szCs w:val="24"/>
              </w:rPr>
              <w:t xml:space="preserve">l be able: </w:t>
            </w:r>
          </w:p>
          <w:p w:rsidR="005250F9" w:rsidRDefault="005250F9" w:rsidP="005250F9">
            <w:pPr>
              <w:ind w:right="-15"/>
              <w:jc w:val="both"/>
              <w:rPr>
                <w:sz w:val="24"/>
                <w:szCs w:val="24"/>
              </w:rPr>
            </w:pPr>
            <w:r w:rsidRPr="00200D94">
              <w:rPr>
                <w:b/>
                <w:bCs/>
                <w:sz w:val="24"/>
                <w:szCs w:val="24"/>
              </w:rPr>
              <w:t>CO1</w:t>
            </w:r>
            <w:r>
              <w:rPr>
                <w:sz w:val="24"/>
                <w:szCs w:val="24"/>
              </w:rPr>
              <w:t xml:space="preserve">: </w:t>
            </w:r>
            <w:r w:rsidRPr="00275F8B">
              <w:rPr>
                <w:sz w:val="24"/>
                <w:szCs w:val="24"/>
              </w:rPr>
              <w:t>Predict a drugs properties based on its structure</w:t>
            </w:r>
            <w:r>
              <w:rPr>
                <w:sz w:val="24"/>
                <w:szCs w:val="24"/>
              </w:rPr>
              <w:t>.</w:t>
            </w:r>
          </w:p>
          <w:p w:rsidR="005250F9" w:rsidRDefault="005250F9" w:rsidP="005250F9">
            <w:pPr>
              <w:ind w:right="-15"/>
              <w:jc w:val="both"/>
              <w:rPr>
                <w:sz w:val="24"/>
                <w:szCs w:val="24"/>
              </w:rPr>
            </w:pPr>
            <w:r w:rsidRPr="00200D94">
              <w:rPr>
                <w:b/>
                <w:bCs/>
                <w:sz w:val="24"/>
                <w:szCs w:val="24"/>
              </w:rPr>
              <w:t>CO2</w:t>
            </w:r>
            <w:r>
              <w:rPr>
                <w:sz w:val="24"/>
                <w:szCs w:val="24"/>
              </w:rPr>
              <w:t xml:space="preserve">: </w:t>
            </w:r>
            <w:r w:rsidRPr="00275F8B">
              <w:rPr>
                <w:sz w:val="24"/>
                <w:szCs w:val="24"/>
              </w:rPr>
              <w:t>Describe the factors that affect its absorption, distribution, metabolism, and excretion,</w:t>
            </w:r>
            <w:r>
              <w:rPr>
                <w:sz w:val="24"/>
                <w:szCs w:val="24"/>
              </w:rPr>
              <w:t xml:space="preserve"> </w:t>
            </w:r>
            <w:r w:rsidRPr="00275F8B">
              <w:rPr>
                <w:sz w:val="24"/>
                <w:szCs w:val="24"/>
              </w:rPr>
              <w:t>and hence the considerations to be made in drug design.</w:t>
            </w:r>
          </w:p>
          <w:p w:rsidR="005250F9" w:rsidRDefault="005250F9" w:rsidP="005250F9">
            <w:pPr>
              <w:ind w:right="-15"/>
              <w:jc w:val="both"/>
              <w:rPr>
                <w:sz w:val="24"/>
                <w:szCs w:val="24"/>
              </w:rPr>
            </w:pPr>
            <w:r w:rsidRPr="00200D94">
              <w:rPr>
                <w:b/>
                <w:bCs/>
                <w:sz w:val="24"/>
                <w:szCs w:val="24"/>
              </w:rPr>
              <w:t>CO3</w:t>
            </w:r>
            <w:r>
              <w:rPr>
                <w:sz w:val="24"/>
                <w:szCs w:val="24"/>
              </w:rPr>
              <w:t xml:space="preserve">: </w:t>
            </w:r>
            <w:r w:rsidRPr="00275F8B">
              <w:rPr>
                <w:sz w:val="24"/>
                <w:szCs w:val="24"/>
              </w:rPr>
              <w:t>Explain the relationship between drug’s chemical structure and its therapeutic properties</w:t>
            </w:r>
            <w:r>
              <w:rPr>
                <w:sz w:val="24"/>
                <w:szCs w:val="24"/>
              </w:rPr>
              <w:t>.</w:t>
            </w:r>
          </w:p>
          <w:p w:rsidR="005250F9" w:rsidRDefault="005250F9" w:rsidP="005250F9">
            <w:pPr>
              <w:ind w:right="249"/>
              <w:jc w:val="both"/>
              <w:rPr>
                <w:sz w:val="24"/>
                <w:szCs w:val="24"/>
              </w:rPr>
            </w:pPr>
            <w:r w:rsidRPr="00200D94">
              <w:rPr>
                <w:b/>
                <w:bCs/>
                <w:sz w:val="24"/>
                <w:szCs w:val="24"/>
              </w:rPr>
              <w:t>CO4</w:t>
            </w:r>
            <w:r>
              <w:rPr>
                <w:sz w:val="24"/>
                <w:szCs w:val="24"/>
              </w:rPr>
              <w:t xml:space="preserve">: </w:t>
            </w:r>
            <w:r w:rsidRPr="00275F8B">
              <w:rPr>
                <w:sz w:val="24"/>
                <w:szCs w:val="24"/>
              </w:rPr>
              <w:t>Designed to give the knowledge of different theories of drug actions at molecular</w:t>
            </w:r>
            <w:r w:rsidR="006B1060">
              <w:rPr>
                <w:sz w:val="24"/>
                <w:szCs w:val="24"/>
              </w:rPr>
              <w:t xml:space="preserve"> </w:t>
            </w:r>
            <w:r w:rsidRPr="00275F8B">
              <w:rPr>
                <w:sz w:val="24"/>
                <w:szCs w:val="24"/>
              </w:rPr>
              <w:t>level</w:t>
            </w:r>
            <w:r>
              <w:rPr>
                <w:sz w:val="24"/>
                <w:szCs w:val="24"/>
              </w:rPr>
              <w:t>.</w:t>
            </w:r>
          </w:p>
          <w:p w:rsidR="0031610C" w:rsidRDefault="005250F9" w:rsidP="008F770F">
            <w:pPr>
              <w:ind w:right="249"/>
              <w:jc w:val="both"/>
              <w:rPr>
                <w:sz w:val="24"/>
                <w:szCs w:val="24"/>
              </w:rPr>
            </w:pPr>
            <w:r w:rsidRPr="00200D94">
              <w:rPr>
                <w:b/>
                <w:sz w:val="24"/>
                <w:szCs w:val="24"/>
              </w:rPr>
              <w:t>CO5</w:t>
            </w:r>
            <w:r w:rsidRPr="007738A5">
              <w:rPr>
                <w:bCs/>
                <w:sz w:val="24"/>
                <w:szCs w:val="24"/>
              </w:rPr>
              <w:t>:</w:t>
            </w:r>
            <w:r>
              <w:rPr>
                <w:bCs/>
                <w:sz w:val="24"/>
                <w:szCs w:val="24"/>
              </w:rPr>
              <w:t xml:space="preserve"> </w:t>
            </w:r>
            <w:r w:rsidRPr="00275F8B">
              <w:rPr>
                <w:sz w:val="24"/>
                <w:szCs w:val="24"/>
              </w:rPr>
              <w:t xml:space="preserve">To identify different targets for the development of new drugs for the treatment of </w:t>
            </w:r>
            <w:r>
              <w:rPr>
                <w:sz w:val="24"/>
                <w:szCs w:val="24"/>
              </w:rPr>
              <w:t xml:space="preserve"> </w:t>
            </w:r>
            <w:r w:rsidRPr="00275F8B">
              <w:rPr>
                <w:sz w:val="24"/>
                <w:szCs w:val="24"/>
              </w:rPr>
              <w:t>infectious and GIT</w:t>
            </w:r>
            <w:r>
              <w:rPr>
                <w:sz w:val="24"/>
                <w:szCs w:val="24"/>
              </w:rPr>
              <w:t>.</w:t>
            </w:r>
          </w:p>
        </w:tc>
      </w:tr>
    </w:tbl>
    <w:p w:rsidR="00730171" w:rsidRDefault="00730171" w:rsidP="008F770F">
      <w:pPr>
        <w:jc w:val="center"/>
        <w:rPr>
          <w:b/>
          <w:bCs/>
          <w:sz w:val="24"/>
          <w:szCs w:val="24"/>
        </w:rPr>
      </w:pPr>
    </w:p>
    <w:p w:rsidR="00364F14" w:rsidRDefault="00364F14" w:rsidP="00730171">
      <w:pPr>
        <w:jc w:val="center"/>
        <w:rPr>
          <w:b/>
          <w:bCs/>
          <w:sz w:val="24"/>
          <w:szCs w:val="24"/>
        </w:rPr>
      </w:pPr>
    </w:p>
    <w:p w:rsidR="00364F14" w:rsidRDefault="00364F14" w:rsidP="00730171">
      <w:pPr>
        <w:jc w:val="center"/>
        <w:rPr>
          <w:b/>
          <w:bCs/>
          <w:sz w:val="24"/>
          <w:szCs w:val="24"/>
        </w:rPr>
      </w:pPr>
    </w:p>
    <w:p w:rsidR="00364F14" w:rsidRDefault="00364F14" w:rsidP="00730171">
      <w:pPr>
        <w:jc w:val="center"/>
        <w:rPr>
          <w:b/>
          <w:bCs/>
          <w:sz w:val="24"/>
          <w:szCs w:val="24"/>
        </w:rPr>
      </w:pPr>
    </w:p>
    <w:p w:rsidR="00364F14" w:rsidRDefault="00364F14" w:rsidP="00730171">
      <w:pPr>
        <w:jc w:val="center"/>
        <w:rPr>
          <w:b/>
          <w:bCs/>
          <w:sz w:val="24"/>
          <w:szCs w:val="24"/>
        </w:rPr>
      </w:pPr>
    </w:p>
    <w:p w:rsidR="00730171" w:rsidRPr="00641D99" w:rsidRDefault="00730171" w:rsidP="00730171">
      <w:pPr>
        <w:jc w:val="center"/>
        <w:rPr>
          <w:b/>
          <w:bCs/>
          <w:sz w:val="24"/>
          <w:szCs w:val="24"/>
        </w:rPr>
      </w:pPr>
      <w:r>
        <w:rPr>
          <w:b/>
          <w:bCs/>
          <w:sz w:val="24"/>
          <w:szCs w:val="24"/>
        </w:rPr>
        <w:lastRenderedPageBreak/>
        <w:t>CO-PO Mapping (Course Articulation Matrix)</w:t>
      </w:r>
    </w:p>
    <w:p w:rsidR="00730171" w:rsidRDefault="00730171" w:rsidP="00730171"/>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730171" w:rsidTr="006B1060">
        <w:trPr>
          <w:trHeight w:val="243"/>
        </w:trPr>
        <w:tc>
          <w:tcPr>
            <w:tcW w:w="872" w:type="dxa"/>
          </w:tcPr>
          <w:p w:rsidR="00730171" w:rsidRDefault="00730171" w:rsidP="006B1060">
            <w:pPr>
              <w:adjustRightInd w:val="0"/>
              <w:spacing w:line="360" w:lineRule="auto"/>
              <w:ind w:right="26"/>
              <w:jc w:val="center"/>
              <w:rPr>
                <w:b/>
                <w:bCs/>
                <w:sz w:val="24"/>
                <w:szCs w:val="24"/>
              </w:rPr>
            </w:pPr>
          </w:p>
        </w:tc>
        <w:tc>
          <w:tcPr>
            <w:tcW w:w="773" w:type="dxa"/>
          </w:tcPr>
          <w:p w:rsidR="00730171" w:rsidRDefault="00730171" w:rsidP="006B1060">
            <w:pPr>
              <w:adjustRightInd w:val="0"/>
              <w:spacing w:line="360" w:lineRule="auto"/>
              <w:ind w:right="26"/>
              <w:jc w:val="center"/>
              <w:rPr>
                <w:b/>
                <w:bCs/>
                <w:sz w:val="24"/>
                <w:szCs w:val="24"/>
              </w:rPr>
            </w:pPr>
            <w:r w:rsidRPr="0040325E">
              <w:rPr>
                <w:b/>
                <w:bCs/>
                <w:sz w:val="26"/>
                <w:szCs w:val="26"/>
              </w:rPr>
              <w:t>PO1</w:t>
            </w:r>
          </w:p>
        </w:tc>
        <w:tc>
          <w:tcPr>
            <w:tcW w:w="796" w:type="dxa"/>
          </w:tcPr>
          <w:p w:rsidR="00730171" w:rsidRDefault="00730171" w:rsidP="006B1060">
            <w:pPr>
              <w:adjustRightInd w:val="0"/>
              <w:spacing w:line="360" w:lineRule="auto"/>
              <w:ind w:right="26"/>
              <w:jc w:val="center"/>
              <w:rPr>
                <w:b/>
                <w:bCs/>
                <w:sz w:val="24"/>
                <w:szCs w:val="24"/>
              </w:rPr>
            </w:pPr>
            <w:r w:rsidRPr="0040325E">
              <w:rPr>
                <w:b/>
                <w:bCs/>
                <w:sz w:val="26"/>
                <w:szCs w:val="26"/>
              </w:rPr>
              <w:t>PO2</w:t>
            </w:r>
          </w:p>
        </w:tc>
        <w:tc>
          <w:tcPr>
            <w:tcW w:w="773" w:type="dxa"/>
          </w:tcPr>
          <w:p w:rsidR="00730171" w:rsidRDefault="00730171" w:rsidP="006B1060">
            <w:pPr>
              <w:adjustRightInd w:val="0"/>
              <w:spacing w:line="360" w:lineRule="auto"/>
              <w:ind w:right="26"/>
              <w:jc w:val="center"/>
              <w:rPr>
                <w:b/>
                <w:bCs/>
                <w:sz w:val="24"/>
                <w:szCs w:val="24"/>
              </w:rPr>
            </w:pPr>
            <w:r w:rsidRPr="0040325E">
              <w:rPr>
                <w:b/>
                <w:bCs/>
                <w:sz w:val="26"/>
                <w:szCs w:val="26"/>
              </w:rPr>
              <w:t>PO3</w:t>
            </w:r>
          </w:p>
        </w:tc>
        <w:tc>
          <w:tcPr>
            <w:tcW w:w="773" w:type="dxa"/>
          </w:tcPr>
          <w:p w:rsidR="00730171" w:rsidRDefault="00730171" w:rsidP="006B1060">
            <w:pPr>
              <w:adjustRightInd w:val="0"/>
              <w:spacing w:line="360" w:lineRule="auto"/>
              <w:ind w:right="26"/>
              <w:jc w:val="center"/>
              <w:rPr>
                <w:b/>
                <w:bCs/>
                <w:sz w:val="24"/>
                <w:szCs w:val="24"/>
              </w:rPr>
            </w:pPr>
            <w:r w:rsidRPr="0040325E">
              <w:rPr>
                <w:b/>
                <w:bCs/>
                <w:sz w:val="26"/>
                <w:szCs w:val="26"/>
              </w:rPr>
              <w:t>PO4</w:t>
            </w:r>
          </w:p>
        </w:tc>
        <w:tc>
          <w:tcPr>
            <w:tcW w:w="773" w:type="dxa"/>
          </w:tcPr>
          <w:p w:rsidR="00730171" w:rsidRDefault="00730171" w:rsidP="006B1060">
            <w:pPr>
              <w:adjustRightInd w:val="0"/>
              <w:spacing w:line="360" w:lineRule="auto"/>
              <w:ind w:right="26"/>
              <w:jc w:val="center"/>
              <w:rPr>
                <w:b/>
                <w:bCs/>
                <w:sz w:val="24"/>
                <w:szCs w:val="24"/>
              </w:rPr>
            </w:pPr>
            <w:r w:rsidRPr="0040325E">
              <w:rPr>
                <w:b/>
                <w:bCs/>
                <w:sz w:val="26"/>
                <w:szCs w:val="26"/>
              </w:rPr>
              <w:t>PO5</w:t>
            </w:r>
          </w:p>
        </w:tc>
        <w:tc>
          <w:tcPr>
            <w:tcW w:w="773" w:type="dxa"/>
          </w:tcPr>
          <w:p w:rsidR="00730171" w:rsidRPr="0040325E" w:rsidRDefault="00730171"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730171" w:rsidRPr="0040325E" w:rsidRDefault="00730171"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730171" w:rsidRPr="0040325E" w:rsidRDefault="00730171"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730171" w:rsidRPr="0040325E" w:rsidRDefault="00730171"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730171" w:rsidRPr="0040325E" w:rsidRDefault="00730171"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730171" w:rsidTr="006B1060">
        <w:trPr>
          <w:trHeight w:val="243"/>
        </w:trPr>
        <w:tc>
          <w:tcPr>
            <w:tcW w:w="872" w:type="dxa"/>
          </w:tcPr>
          <w:p w:rsidR="00730171" w:rsidRPr="00A76B4F" w:rsidRDefault="00730171" w:rsidP="006B1060">
            <w:pPr>
              <w:adjustRightInd w:val="0"/>
              <w:spacing w:line="360" w:lineRule="auto"/>
              <w:ind w:right="26"/>
              <w:jc w:val="center"/>
              <w:rPr>
                <w:b/>
                <w:bCs/>
                <w:sz w:val="24"/>
                <w:szCs w:val="24"/>
              </w:rPr>
            </w:pPr>
            <w:r w:rsidRPr="00A76B4F">
              <w:rPr>
                <w:b/>
                <w:bCs/>
                <w:sz w:val="26"/>
                <w:szCs w:val="26"/>
              </w:rPr>
              <w:t>CO 1</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54"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1194" w:type="dxa"/>
          </w:tcPr>
          <w:p w:rsidR="00730171" w:rsidRDefault="00730171" w:rsidP="006B1060">
            <w:pPr>
              <w:adjustRightInd w:val="0"/>
              <w:spacing w:line="360" w:lineRule="auto"/>
              <w:ind w:right="26"/>
              <w:jc w:val="center"/>
              <w:rPr>
                <w:b/>
                <w:bCs/>
                <w:sz w:val="24"/>
                <w:szCs w:val="24"/>
              </w:rPr>
            </w:pPr>
            <w:r>
              <w:rPr>
                <w:b/>
                <w:bCs/>
                <w:sz w:val="24"/>
                <w:szCs w:val="24"/>
              </w:rPr>
              <w:t>M</w:t>
            </w:r>
          </w:p>
        </w:tc>
      </w:tr>
      <w:tr w:rsidR="00730171" w:rsidTr="006B1060">
        <w:trPr>
          <w:trHeight w:val="243"/>
        </w:trPr>
        <w:tc>
          <w:tcPr>
            <w:tcW w:w="872" w:type="dxa"/>
          </w:tcPr>
          <w:p w:rsidR="00730171" w:rsidRPr="00A76B4F" w:rsidRDefault="00730171" w:rsidP="006B1060">
            <w:pPr>
              <w:adjustRightInd w:val="0"/>
              <w:spacing w:line="360" w:lineRule="auto"/>
              <w:ind w:right="26"/>
              <w:jc w:val="center"/>
              <w:rPr>
                <w:b/>
                <w:bCs/>
                <w:sz w:val="24"/>
                <w:szCs w:val="24"/>
              </w:rPr>
            </w:pPr>
            <w:r w:rsidRPr="00A76B4F">
              <w:rPr>
                <w:b/>
                <w:bCs/>
                <w:sz w:val="26"/>
                <w:szCs w:val="26"/>
              </w:rPr>
              <w:t>CO 2</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54"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1194" w:type="dxa"/>
          </w:tcPr>
          <w:p w:rsidR="00730171" w:rsidRDefault="00730171" w:rsidP="006B1060">
            <w:pPr>
              <w:adjustRightInd w:val="0"/>
              <w:spacing w:line="360" w:lineRule="auto"/>
              <w:ind w:right="26"/>
              <w:jc w:val="center"/>
              <w:rPr>
                <w:b/>
                <w:bCs/>
                <w:sz w:val="24"/>
                <w:szCs w:val="24"/>
              </w:rPr>
            </w:pPr>
            <w:r>
              <w:rPr>
                <w:b/>
                <w:bCs/>
                <w:sz w:val="24"/>
                <w:szCs w:val="24"/>
              </w:rPr>
              <w:t>S</w:t>
            </w:r>
          </w:p>
        </w:tc>
      </w:tr>
      <w:tr w:rsidR="00730171" w:rsidTr="006B1060">
        <w:trPr>
          <w:trHeight w:val="239"/>
        </w:trPr>
        <w:tc>
          <w:tcPr>
            <w:tcW w:w="872" w:type="dxa"/>
          </w:tcPr>
          <w:p w:rsidR="00730171" w:rsidRPr="00A76B4F" w:rsidRDefault="00730171" w:rsidP="006B1060">
            <w:pPr>
              <w:adjustRightInd w:val="0"/>
              <w:spacing w:line="360" w:lineRule="auto"/>
              <w:ind w:right="26"/>
              <w:jc w:val="center"/>
              <w:rPr>
                <w:b/>
                <w:bCs/>
                <w:sz w:val="24"/>
                <w:szCs w:val="24"/>
              </w:rPr>
            </w:pPr>
            <w:r w:rsidRPr="00A76B4F">
              <w:rPr>
                <w:b/>
                <w:bCs/>
                <w:sz w:val="26"/>
                <w:szCs w:val="26"/>
              </w:rPr>
              <w:t>CO 3</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54"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8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1194" w:type="dxa"/>
          </w:tcPr>
          <w:p w:rsidR="00730171" w:rsidRDefault="00730171" w:rsidP="006B1060">
            <w:pPr>
              <w:adjustRightInd w:val="0"/>
              <w:spacing w:line="360" w:lineRule="auto"/>
              <w:ind w:right="26"/>
              <w:jc w:val="center"/>
              <w:rPr>
                <w:b/>
                <w:bCs/>
                <w:sz w:val="24"/>
                <w:szCs w:val="24"/>
              </w:rPr>
            </w:pPr>
            <w:r>
              <w:rPr>
                <w:b/>
                <w:bCs/>
                <w:sz w:val="24"/>
                <w:szCs w:val="24"/>
              </w:rPr>
              <w:t>S</w:t>
            </w:r>
          </w:p>
        </w:tc>
      </w:tr>
      <w:tr w:rsidR="00730171" w:rsidTr="006B1060">
        <w:trPr>
          <w:trHeight w:val="243"/>
        </w:trPr>
        <w:tc>
          <w:tcPr>
            <w:tcW w:w="872" w:type="dxa"/>
          </w:tcPr>
          <w:p w:rsidR="00730171" w:rsidRPr="00A76B4F" w:rsidRDefault="00730171" w:rsidP="006B1060">
            <w:pPr>
              <w:adjustRightInd w:val="0"/>
              <w:spacing w:line="360" w:lineRule="auto"/>
              <w:ind w:right="26"/>
              <w:jc w:val="center"/>
              <w:rPr>
                <w:b/>
                <w:bCs/>
                <w:sz w:val="24"/>
                <w:szCs w:val="24"/>
              </w:rPr>
            </w:pPr>
            <w:r w:rsidRPr="00A76B4F">
              <w:rPr>
                <w:b/>
                <w:bCs/>
                <w:sz w:val="26"/>
                <w:szCs w:val="26"/>
              </w:rPr>
              <w:t>CO 4</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54"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1194" w:type="dxa"/>
          </w:tcPr>
          <w:p w:rsidR="00730171" w:rsidRDefault="00730171" w:rsidP="006B1060">
            <w:pPr>
              <w:adjustRightInd w:val="0"/>
              <w:spacing w:line="360" w:lineRule="auto"/>
              <w:ind w:right="26"/>
              <w:jc w:val="center"/>
              <w:rPr>
                <w:b/>
                <w:bCs/>
                <w:sz w:val="24"/>
                <w:szCs w:val="24"/>
              </w:rPr>
            </w:pPr>
            <w:r>
              <w:rPr>
                <w:b/>
                <w:bCs/>
                <w:sz w:val="24"/>
                <w:szCs w:val="24"/>
              </w:rPr>
              <w:t>S</w:t>
            </w:r>
          </w:p>
        </w:tc>
      </w:tr>
      <w:tr w:rsidR="00730171" w:rsidTr="006B1060">
        <w:trPr>
          <w:trHeight w:val="243"/>
        </w:trPr>
        <w:tc>
          <w:tcPr>
            <w:tcW w:w="872" w:type="dxa"/>
          </w:tcPr>
          <w:p w:rsidR="00730171" w:rsidRPr="00A76B4F" w:rsidRDefault="00730171" w:rsidP="006B1060">
            <w:pPr>
              <w:adjustRightInd w:val="0"/>
              <w:spacing w:line="360" w:lineRule="auto"/>
              <w:ind w:right="26"/>
              <w:jc w:val="center"/>
              <w:rPr>
                <w:b/>
                <w:bCs/>
                <w:sz w:val="24"/>
                <w:szCs w:val="24"/>
              </w:rPr>
            </w:pPr>
            <w:r w:rsidRPr="00A76B4F">
              <w:rPr>
                <w:b/>
                <w:bCs/>
                <w:sz w:val="26"/>
                <w:szCs w:val="26"/>
              </w:rPr>
              <w:t>CO 5</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773"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854" w:type="dxa"/>
          </w:tcPr>
          <w:p w:rsidR="00730171" w:rsidRDefault="00730171" w:rsidP="006B1060">
            <w:pPr>
              <w:adjustRightInd w:val="0"/>
              <w:spacing w:line="360" w:lineRule="auto"/>
              <w:ind w:right="26"/>
              <w:jc w:val="center"/>
              <w:rPr>
                <w:b/>
                <w:bCs/>
                <w:sz w:val="24"/>
                <w:szCs w:val="24"/>
              </w:rPr>
            </w:pPr>
            <w:r>
              <w:rPr>
                <w:b/>
                <w:bCs/>
                <w:sz w:val="24"/>
                <w:szCs w:val="24"/>
              </w:rPr>
              <w:t>M</w:t>
            </w:r>
          </w:p>
        </w:tc>
        <w:tc>
          <w:tcPr>
            <w:tcW w:w="896" w:type="dxa"/>
          </w:tcPr>
          <w:p w:rsidR="00730171" w:rsidRDefault="00730171" w:rsidP="006B1060">
            <w:pPr>
              <w:adjustRightInd w:val="0"/>
              <w:spacing w:line="360" w:lineRule="auto"/>
              <w:ind w:right="26"/>
              <w:jc w:val="center"/>
              <w:rPr>
                <w:b/>
                <w:bCs/>
                <w:sz w:val="24"/>
                <w:szCs w:val="24"/>
              </w:rPr>
            </w:pPr>
            <w:r>
              <w:rPr>
                <w:b/>
                <w:bCs/>
                <w:sz w:val="24"/>
                <w:szCs w:val="24"/>
              </w:rPr>
              <w:t>S</w:t>
            </w:r>
          </w:p>
        </w:tc>
        <w:tc>
          <w:tcPr>
            <w:tcW w:w="1194" w:type="dxa"/>
          </w:tcPr>
          <w:p w:rsidR="00730171" w:rsidRDefault="00730171"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730171" w:rsidRDefault="00730171" w:rsidP="00730171">
      <w:pPr>
        <w:rPr>
          <w:b/>
          <w:bCs/>
          <w:sz w:val="24"/>
          <w:szCs w:val="24"/>
        </w:rPr>
      </w:pPr>
    </w:p>
    <w:p w:rsidR="00730171" w:rsidRPr="00504FE1" w:rsidRDefault="00730171" w:rsidP="00730171">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730171"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jc w:val="center"/>
              <w:rPr>
                <w:sz w:val="24"/>
                <w:szCs w:val="24"/>
              </w:rPr>
            </w:pPr>
            <w:r w:rsidRPr="007F59A0">
              <w:rPr>
                <w:b/>
                <w:bCs/>
                <w:sz w:val="24"/>
                <w:szCs w:val="24"/>
              </w:rPr>
              <w:t>PSO5</w:t>
            </w:r>
          </w:p>
        </w:tc>
      </w:tr>
      <w:tr w:rsidR="00730171"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r>
      <w:tr w:rsidR="00730171"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r>
      <w:tr w:rsidR="00730171"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r>
      <w:tr w:rsidR="00730171"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r>
      <w:tr w:rsidR="00730171"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w:t>
            </w:r>
          </w:p>
        </w:tc>
      </w:tr>
      <w:tr w:rsidR="00730171"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15</w:t>
            </w:r>
          </w:p>
        </w:tc>
      </w:tr>
      <w:tr w:rsidR="00730171"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171" w:rsidRPr="007F59A0" w:rsidRDefault="00730171"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30171" w:rsidRPr="007F59A0" w:rsidRDefault="00730171"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730171" w:rsidRDefault="00730171" w:rsidP="00730171">
      <w:pPr>
        <w:rPr>
          <w:b/>
          <w:bCs/>
          <w:sz w:val="24"/>
          <w:szCs w:val="24"/>
        </w:rPr>
      </w:pPr>
    </w:p>
    <w:p w:rsidR="003D62E4" w:rsidRDefault="003D62E4" w:rsidP="008F770F">
      <w:pPr>
        <w:rPr>
          <w:b/>
          <w:bCs/>
          <w:sz w:val="24"/>
          <w:szCs w:val="24"/>
        </w:rPr>
      </w:pPr>
    </w:p>
    <w:p w:rsidR="00D41F32" w:rsidRDefault="00D41F32">
      <w:r>
        <w:br w:type="page"/>
      </w:r>
    </w:p>
    <w:tbl>
      <w:tblPr>
        <w:tblStyle w:val="TableGrid"/>
        <w:tblW w:w="9220" w:type="dxa"/>
        <w:tblLook w:val="04A0"/>
      </w:tblPr>
      <w:tblGrid>
        <w:gridCol w:w="2039"/>
        <w:gridCol w:w="1029"/>
        <w:gridCol w:w="1149"/>
        <w:gridCol w:w="465"/>
        <w:gridCol w:w="976"/>
        <w:gridCol w:w="507"/>
        <w:gridCol w:w="1495"/>
        <w:gridCol w:w="1560"/>
      </w:tblGrid>
      <w:tr w:rsidR="000D14C9" w:rsidTr="001C78D2">
        <w:trPr>
          <w:trHeight w:val="256"/>
        </w:trPr>
        <w:tc>
          <w:tcPr>
            <w:tcW w:w="2039" w:type="dxa"/>
          </w:tcPr>
          <w:p w:rsidR="000D14C9" w:rsidRPr="00E13B75" w:rsidRDefault="000D14C9" w:rsidP="006B1060">
            <w:pPr>
              <w:spacing w:after="3"/>
              <w:rPr>
                <w:b/>
                <w:bCs/>
                <w:sz w:val="24"/>
                <w:szCs w:val="24"/>
              </w:rPr>
            </w:pPr>
            <w:r w:rsidRPr="00E13B75">
              <w:rPr>
                <w:b/>
                <w:bCs/>
                <w:sz w:val="24"/>
                <w:szCs w:val="24"/>
              </w:rPr>
              <w:lastRenderedPageBreak/>
              <w:t>Title of the Course</w:t>
            </w:r>
          </w:p>
        </w:tc>
        <w:tc>
          <w:tcPr>
            <w:tcW w:w="7181" w:type="dxa"/>
            <w:gridSpan w:val="7"/>
          </w:tcPr>
          <w:p w:rsidR="000D14C9" w:rsidRPr="00D41AF1" w:rsidRDefault="00D41AF1" w:rsidP="006B1060">
            <w:pPr>
              <w:spacing w:after="3"/>
              <w:rPr>
                <w:b/>
                <w:bCs/>
                <w:sz w:val="24"/>
                <w:szCs w:val="24"/>
              </w:rPr>
            </w:pPr>
            <w:r w:rsidRPr="00D41AF1">
              <w:rPr>
                <w:b/>
                <w:bCs/>
                <w:sz w:val="24"/>
                <w:szCs w:val="24"/>
              </w:rPr>
              <w:t>GREEN CHEMISTRY</w:t>
            </w:r>
          </w:p>
        </w:tc>
      </w:tr>
      <w:tr w:rsidR="000D14C9" w:rsidTr="001C78D2">
        <w:trPr>
          <w:trHeight w:val="256"/>
        </w:trPr>
        <w:tc>
          <w:tcPr>
            <w:tcW w:w="2039" w:type="dxa"/>
          </w:tcPr>
          <w:p w:rsidR="000D14C9" w:rsidRPr="00E13B75" w:rsidRDefault="000D14C9" w:rsidP="006B1060">
            <w:pPr>
              <w:spacing w:after="3"/>
              <w:rPr>
                <w:b/>
                <w:bCs/>
                <w:sz w:val="24"/>
                <w:szCs w:val="24"/>
              </w:rPr>
            </w:pPr>
            <w:r w:rsidRPr="00E13B75">
              <w:rPr>
                <w:b/>
                <w:bCs/>
                <w:sz w:val="24"/>
                <w:szCs w:val="24"/>
              </w:rPr>
              <w:t>Paper No.</w:t>
            </w:r>
          </w:p>
        </w:tc>
        <w:tc>
          <w:tcPr>
            <w:tcW w:w="7181" w:type="dxa"/>
            <w:gridSpan w:val="7"/>
          </w:tcPr>
          <w:p w:rsidR="000D14C9" w:rsidRPr="00E13B75" w:rsidRDefault="00D41AF1" w:rsidP="006B1060">
            <w:pPr>
              <w:spacing w:after="3"/>
              <w:rPr>
                <w:b/>
                <w:bCs/>
                <w:sz w:val="24"/>
                <w:szCs w:val="24"/>
              </w:rPr>
            </w:pPr>
            <w:r>
              <w:rPr>
                <w:b/>
                <w:bCs/>
                <w:sz w:val="24"/>
                <w:szCs w:val="24"/>
              </w:rPr>
              <w:t>Elective I</w:t>
            </w:r>
            <w:r w:rsidR="00BB3B8B">
              <w:rPr>
                <w:b/>
                <w:bCs/>
                <w:sz w:val="24"/>
                <w:szCs w:val="24"/>
              </w:rPr>
              <w:t>II</w:t>
            </w:r>
          </w:p>
        </w:tc>
      </w:tr>
      <w:tr w:rsidR="000D14C9" w:rsidTr="001C78D2">
        <w:trPr>
          <w:trHeight w:val="256"/>
        </w:trPr>
        <w:tc>
          <w:tcPr>
            <w:tcW w:w="2039" w:type="dxa"/>
            <w:vMerge w:val="restart"/>
          </w:tcPr>
          <w:p w:rsidR="000D14C9" w:rsidRPr="00E13B75" w:rsidRDefault="000D14C9" w:rsidP="006B1060">
            <w:pPr>
              <w:spacing w:after="3"/>
              <w:rPr>
                <w:b/>
                <w:bCs/>
                <w:sz w:val="24"/>
                <w:szCs w:val="24"/>
              </w:rPr>
            </w:pPr>
            <w:r w:rsidRPr="00E13B75">
              <w:rPr>
                <w:b/>
                <w:bCs/>
                <w:sz w:val="24"/>
                <w:szCs w:val="24"/>
              </w:rPr>
              <w:t>Category</w:t>
            </w:r>
          </w:p>
        </w:tc>
        <w:tc>
          <w:tcPr>
            <w:tcW w:w="1029" w:type="dxa"/>
            <w:vMerge w:val="restart"/>
          </w:tcPr>
          <w:p w:rsidR="000D14C9" w:rsidRPr="00E13B75" w:rsidRDefault="00D41AF1" w:rsidP="006B1060">
            <w:pPr>
              <w:spacing w:after="3"/>
              <w:rPr>
                <w:b/>
                <w:bCs/>
                <w:sz w:val="24"/>
                <w:szCs w:val="24"/>
              </w:rPr>
            </w:pPr>
            <w:r>
              <w:rPr>
                <w:b/>
                <w:bCs/>
                <w:sz w:val="24"/>
                <w:szCs w:val="24"/>
              </w:rPr>
              <w:t>Elective</w:t>
            </w:r>
          </w:p>
        </w:tc>
        <w:tc>
          <w:tcPr>
            <w:tcW w:w="1149" w:type="dxa"/>
          </w:tcPr>
          <w:p w:rsidR="000D14C9" w:rsidRPr="00E13B75" w:rsidRDefault="000D14C9" w:rsidP="006B1060">
            <w:pPr>
              <w:spacing w:after="3"/>
              <w:rPr>
                <w:b/>
                <w:bCs/>
                <w:sz w:val="24"/>
                <w:szCs w:val="24"/>
              </w:rPr>
            </w:pPr>
            <w:r w:rsidRPr="00E13B75">
              <w:rPr>
                <w:b/>
                <w:bCs/>
                <w:sz w:val="24"/>
                <w:szCs w:val="24"/>
              </w:rPr>
              <w:t>Year</w:t>
            </w:r>
          </w:p>
        </w:tc>
        <w:tc>
          <w:tcPr>
            <w:tcW w:w="465" w:type="dxa"/>
          </w:tcPr>
          <w:p w:rsidR="000D14C9" w:rsidRDefault="000D14C9" w:rsidP="006B1060">
            <w:pPr>
              <w:spacing w:after="3"/>
              <w:rPr>
                <w:sz w:val="24"/>
                <w:szCs w:val="24"/>
              </w:rPr>
            </w:pPr>
            <w:r>
              <w:rPr>
                <w:sz w:val="24"/>
                <w:szCs w:val="24"/>
              </w:rPr>
              <w:t>I</w:t>
            </w:r>
          </w:p>
        </w:tc>
        <w:tc>
          <w:tcPr>
            <w:tcW w:w="976" w:type="dxa"/>
            <w:vMerge w:val="restart"/>
          </w:tcPr>
          <w:p w:rsidR="000D14C9" w:rsidRPr="00E13B75" w:rsidRDefault="000D14C9" w:rsidP="006B1060">
            <w:pPr>
              <w:spacing w:after="3"/>
              <w:rPr>
                <w:b/>
                <w:bCs/>
                <w:sz w:val="24"/>
                <w:szCs w:val="24"/>
              </w:rPr>
            </w:pPr>
            <w:r w:rsidRPr="00E13B75">
              <w:rPr>
                <w:b/>
                <w:bCs/>
                <w:sz w:val="24"/>
                <w:szCs w:val="24"/>
              </w:rPr>
              <w:t>Credits</w:t>
            </w:r>
          </w:p>
        </w:tc>
        <w:tc>
          <w:tcPr>
            <w:tcW w:w="507" w:type="dxa"/>
            <w:vMerge w:val="restart"/>
          </w:tcPr>
          <w:p w:rsidR="000D14C9" w:rsidRDefault="000D14C9" w:rsidP="006B1060">
            <w:pPr>
              <w:spacing w:after="3"/>
              <w:rPr>
                <w:sz w:val="24"/>
                <w:szCs w:val="24"/>
              </w:rPr>
            </w:pPr>
            <w:r>
              <w:rPr>
                <w:sz w:val="24"/>
                <w:szCs w:val="24"/>
              </w:rPr>
              <w:t>4</w:t>
            </w:r>
          </w:p>
        </w:tc>
        <w:tc>
          <w:tcPr>
            <w:tcW w:w="1495" w:type="dxa"/>
            <w:vMerge w:val="restart"/>
          </w:tcPr>
          <w:p w:rsidR="000D14C9" w:rsidRPr="00E13B75" w:rsidRDefault="000D14C9" w:rsidP="006B1060">
            <w:pPr>
              <w:spacing w:after="3"/>
              <w:rPr>
                <w:b/>
                <w:bCs/>
                <w:sz w:val="24"/>
                <w:szCs w:val="24"/>
              </w:rPr>
            </w:pPr>
            <w:r w:rsidRPr="00E13B75">
              <w:rPr>
                <w:b/>
                <w:bCs/>
                <w:sz w:val="24"/>
                <w:szCs w:val="24"/>
              </w:rPr>
              <w:t>Course Code</w:t>
            </w:r>
          </w:p>
        </w:tc>
        <w:tc>
          <w:tcPr>
            <w:tcW w:w="1560" w:type="dxa"/>
            <w:vMerge w:val="restart"/>
          </w:tcPr>
          <w:p w:rsidR="000D14C9" w:rsidRDefault="000D14C9" w:rsidP="006B1060">
            <w:pPr>
              <w:spacing w:after="3"/>
              <w:rPr>
                <w:sz w:val="24"/>
                <w:szCs w:val="24"/>
              </w:rPr>
            </w:pPr>
          </w:p>
        </w:tc>
      </w:tr>
      <w:tr w:rsidR="000D14C9" w:rsidTr="001C78D2">
        <w:trPr>
          <w:trHeight w:val="256"/>
        </w:trPr>
        <w:tc>
          <w:tcPr>
            <w:tcW w:w="2039" w:type="dxa"/>
            <w:vMerge/>
          </w:tcPr>
          <w:p w:rsidR="000D14C9" w:rsidRPr="00E13B75" w:rsidRDefault="000D14C9" w:rsidP="006B1060">
            <w:pPr>
              <w:spacing w:after="3"/>
              <w:rPr>
                <w:b/>
                <w:bCs/>
                <w:sz w:val="24"/>
                <w:szCs w:val="24"/>
              </w:rPr>
            </w:pPr>
          </w:p>
        </w:tc>
        <w:tc>
          <w:tcPr>
            <w:tcW w:w="1029" w:type="dxa"/>
            <w:vMerge/>
          </w:tcPr>
          <w:p w:rsidR="000D14C9" w:rsidRPr="00E13B75" w:rsidRDefault="000D14C9" w:rsidP="006B1060">
            <w:pPr>
              <w:spacing w:after="3"/>
              <w:rPr>
                <w:b/>
                <w:bCs/>
                <w:sz w:val="24"/>
                <w:szCs w:val="24"/>
              </w:rPr>
            </w:pPr>
          </w:p>
        </w:tc>
        <w:tc>
          <w:tcPr>
            <w:tcW w:w="1149" w:type="dxa"/>
          </w:tcPr>
          <w:p w:rsidR="000D14C9" w:rsidRPr="00E13B75" w:rsidRDefault="000D14C9" w:rsidP="006B1060">
            <w:pPr>
              <w:spacing w:after="3"/>
              <w:rPr>
                <w:b/>
                <w:bCs/>
                <w:sz w:val="24"/>
                <w:szCs w:val="24"/>
              </w:rPr>
            </w:pPr>
            <w:r w:rsidRPr="00E13B75">
              <w:rPr>
                <w:b/>
                <w:bCs/>
                <w:sz w:val="24"/>
                <w:szCs w:val="24"/>
              </w:rPr>
              <w:t>Semester</w:t>
            </w:r>
          </w:p>
        </w:tc>
        <w:tc>
          <w:tcPr>
            <w:tcW w:w="465" w:type="dxa"/>
          </w:tcPr>
          <w:p w:rsidR="000D14C9" w:rsidRDefault="000D14C9" w:rsidP="006B1060">
            <w:pPr>
              <w:spacing w:after="3"/>
              <w:rPr>
                <w:sz w:val="24"/>
                <w:szCs w:val="24"/>
              </w:rPr>
            </w:pPr>
            <w:r>
              <w:rPr>
                <w:sz w:val="24"/>
                <w:szCs w:val="24"/>
              </w:rPr>
              <w:t>I</w:t>
            </w:r>
            <w:r w:rsidR="001A4331">
              <w:rPr>
                <w:sz w:val="24"/>
                <w:szCs w:val="24"/>
              </w:rPr>
              <w:t>I</w:t>
            </w:r>
          </w:p>
        </w:tc>
        <w:tc>
          <w:tcPr>
            <w:tcW w:w="976" w:type="dxa"/>
            <w:vMerge/>
          </w:tcPr>
          <w:p w:rsidR="000D14C9" w:rsidRDefault="000D14C9" w:rsidP="006B1060">
            <w:pPr>
              <w:spacing w:after="3"/>
              <w:rPr>
                <w:sz w:val="24"/>
                <w:szCs w:val="24"/>
              </w:rPr>
            </w:pPr>
          </w:p>
        </w:tc>
        <w:tc>
          <w:tcPr>
            <w:tcW w:w="507" w:type="dxa"/>
            <w:vMerge/>
          </w:tcPr>
          <w:p w:rsidR="000D14C9" w:rsidRDefault="000D14C9" w:rsidP="006B1060">
            <w:pPr>
              <w:spacing w:after="3"/>
              <w:rPr>
                <w:sz w:val="24"/>
                <w:szCs w:val="24"/>
              </w:rPr>
            </w:pPr>
          </w:p>
        </w:tc>
        <w:tc>
          <w:tcPr>
            <w:tcW w:w="1495" w:type="dxa"/>
            <w:vMerge/>
          </w:tcPr>
          <w:p w:rsidR="000D14C9" w:rsidRDefault="000D14C9" w:rsidP="006B1060">
            <w:pPr>
              <w:spacing w:after="3"/>
              <w:rPr>
                <w:sz w:val="24"/>
                <w:szCs w:val="24"/>
              </w:rPr>
            </w:pPr>
          </w:p>
        </w:tc>
        <w:tc>
          <w:tcPr>
            <w:tcW w:w="1560" w:type="dxa"/>
            <w:vMerge/>
          </w:tcPr>
          <w:p w:rsidR="000D14C9" w:rsidRDefault="000D14C9" w:rsidP="006B1060">
            <w:pPr>
              <w:spacing w:after="3"/>
              <w:rPr>
                <w:sz w:val="24"/>
                <w:szCs w:val="24"/>
              </w:rPr>
            </w:pPr>
          </w:p>
        </w:tc>
      </w:tr>
      <w:tr w:rsidR="000D14C9" w:rsidTr="001C78D2">
        <w:trPr>
          <w:trHeight w:val="256"/>
        </w:trPr>
        <w:tc>
          <w:tcPr>
            <w:tcW w:w="2039" w:type="dxa"/>
            <w:vMerge w:val="restart"/>
          </w:tcPr>
          <w:p w:rsidR="000D14C9" w:rsidRPr="00E13B75" w:rsidRDefault="000D14C9" w:rsidP="006B1060">
            <w:pPr>
              <w:spacing w:after="3"/>
              <w:rPr>
                <w:b/>
                <w:bCs/>
                <w:sz w:val="24"/>
                <w:szCs w:val="24"/>
              </w:rPr>
            </w:pPr>
            <w:r w:rsidRPr="00E13B75">
              <w:rPr>
                <w:b/>
                <w:bCs/>
                <w:sz w:val="24"/>
                <w:szCs w:val="24"/>
              </w:rPr>
              <w:t>Instructional hours per week</w:t>
            </w:r>
          </w:p>
        </w:tc>
        <w:tc>
          <w:tcPr>
            <w:tcW w:w="1029" w:type="dxa"/>
          </w:tcPr>
          <w:p w:rsidR="000D14C9" w:rsidRPr="00263B63" w:rsidRDefault="000D14C9" w:rsidP="006B1060">
            <w:pPr>
              <w:spacing w:after="3"/>
              <w:rPr>
                <w:b/>
                <w:bCs/>
                <w:sz w:val="24"/>
                <w:szCs w:val="24"/>
              </w:rPr>
            </w:pPr>
            <w:r w:rsidRPr="00263B63">
              <w:rPr>
                <w:b/>
                <w:bCs/>
                <w:sz w:val="24"/>
                <w:szCs w:val="24"/>
              </w:rPr>
              <w:t>Lecture</w:t>
            </w:r>
          </w:p>
        </w:tc>
        <w:tc>
          <w:tcPr>
            <w:tcW w:w="1149" w:type="dxa"/>
          </w:tcPr>
          <w:p w:rsidR="000D14C9" w:rsidRPr="00263B63" w:rsidRDefault="000D14C9" w:rsidP="006B1060">
            <w:pPr>
              <w:spacing w:after="3"/>
              <w:rPr>
                <w:b/>
                <w:bCs/>
                <w:sz w:val="24"/>
                <w:szCs w:val="24"/>
              </w:rPr>
            </w:pPr>
            <w:r w:rsidRPr="00263B63">
              <w:rPr>
                <w:b/>
                <w:bCs/>
                <w:sz w:val="24"/>
                <w:szCs w:val="24"/>
              </w:rPr>
              <w:t>Tutorial</w:t>
            </w:r>
          </w:p>
        </w:tc>
        <w:tc>
          <w:tcPr>
            <w:tcW w:w="1948" w:type="dxa"/>
            <w:gridSpan w:val="3"/>
          </w:tcPr>
          <w:p w:rsidR="000D14C9" w:rsidRPr="00E13B75" w:rsidRDefault="000D14C9" w:rsidP="006B1060">
            <w:pPr>
              <w:spacing w:after="3"/>
              <w:rPr>
                <w:b/>
                <w:bCs/>
                <w:sz w:val="24"/>
                <w:szCs w:val="24"/>
              </w:rPr>
            </w:pPr>
            <w:r w:rsidRPr="00E13B75">
              <w:rPr>
                <w:b/>
                <w:bCs/>
                <w:sz w:val="24"/>
                <w:szCs w:val="24"/>
              </w:rPr>
              <w:t>Lab Practice</w:t>
            </w:r>
          </w:p>
        </w:tc>
        <w:tc>
          <w:tcPr>
            <w:tcW w:w="3055" w:type="dxa"/>
            <w:gridSpan w:val="2"/>
          </w:tcPr>
          <w:p w:rsidR="000D14C9" w:rsidRPr="00E13B75" w:rsidRDefault="000D14C9" w:rsidP="006B1060">
            <w:pPr>
              <w:spacing w:after="3"/>
              <w:rPr>
                <w:b/>
                <w:bCs/>
                <w:sz w:val="24"/>
                <w:szCs w:val="24"/>
              </w:rPr>
            </w:pPr>
            <w:r w:rsidRPr="00E13B75">
              <w:rPr>
                <w:b/>
                <w:bCs/>
                <w:sz w:val="24"/>
                <w:szCs w:val="24"/>
              </w:rPr>
              <w:t>Total</w:t>
            </w:r>
          </w:p>
        </w:tc>
      </w:tr>
      <w:tr w:rsidR="000D14C9" w:rsidTr="001C78D2">
        <w:trPr>
          <w:trHeight w:val="256"/>
        </w:trPr>
        <w:tc>
          <w:tcPr>
            <w:tcW w:w="2039" w:type="dxa"/>
            <w:vMerge/>
          </w:tcPr>
          <w:p w:rsidR="000D14C9" w:rsidRPr="00E13B75" w:rsidRDefault="000D14C9" w:rsidP="006B1060">
            <w:pPr>
              <w:spacing w:after="3"/>
              <w:rPr>
                <w:b/>
                <w:bCs/>
                <w:sz w:val="24"/>
                <w:szCs w:val="24"/>
              </w:rPr>
            </w:pPr>
          </w:p>
        </w:tc>
        <w:tc>
          <w:tcPr>
            <w:tcW w:w="1029" w:type="dxa"/>
          </w:tcPr>
          <w:p w:rsidR="000D14C9" w:rsidRDefault="000D14C9" w:rsidP="006B1060">
            <w:pPr>
              <w:spacing w:after="3"/>
              <w:rPr>
                <w:sz w:val="24"/>
                <w:szCs w:val="24"/>
              </w:rPr>
            </w:pPr>
            <w:r>
              <w:rPr>
                <w:sz w:val="24"/>
                <w:szCs w:val="24"/>
              </w:rPr>
              <w:t>4</w:t>
            </w:r>
          </w:p>
        </w:tc>
        <w:tc>
          <w:tcPr>
            <w:tcW w:w="1149" w:type="dxa"/>
          </w:tcPr>
          <w:p w:rsidR="000D14C9" w:rsidRDefault="000D14C9" w:rsidP="006B1060">
            <w:pPr>
              <w:spacing w:after="3"/>
              <w:rPr>
                <w:sz w:val="24"/>
                <w:szCs w:val="24"/>
              </w:rPr>
            </w:pPr>
            <w:r>
              <w:rPr>
                <w:sz w:val="24"/>
                <w:szCs w:val="24"/>
              </w:rPr>
              <w:t>1</w:t>
            </w:r>
          </w:p>
        </w:tc>
        <w:tc>
          <w:tcPr>
            <w:tcW w:w="1948" w:type="dxa"/>
            <w:gridSpan w:val="3"/>
          </w:tcPr>
          <w:p w:rsidR="000D14C9" w:rsidRDefault="000D14C9" w:rsidP="006B1060">
            <w:pPr>
              <w:spacing w:after="3"/>
              <w:rPr>
                <w:sz w:val="24"/>
                <w:szCs w:val="24"/>
              </w:rPr>
            </w:pPr>
            <w:r>
              <w:rPr>
                <w:sz w:val="24"/>
                <w:szCs w:val="24"/>
              </w:rPr>
              <w:t>-</w:t>
            </w:r>
          </w:p>
        </w:tc>
        <w:tc>
          <w:tcPr>
            <w:tcW w:w="3055" w:type="dxa"/>
            <w:gridSpan w:val="2"/>
          </w:tcPr>
          <w:p w:rsidR="000D14C9" w:rsidRDefault="000D14C9" w:rsidP="006B1060">
            <w:pPr>
              <w:spacing w:after="3"/>
              <w:rPr>
                <w:sz w:val="24"/>
                <w:szCs w:val="24"/>
              </w:rPr>
            </w:pPr>
            <w:r>
              <w:rPr>
                <w:sz w:val="24"/>
                <w:szCs w:val="24"/>
              </w:rPr>
              <w:t>5</w:t>
            </w:r>
          </w:p>
        </w:tc>
      </w:tr>
      <w:tr w:rsidR="001C78D2" w:rsidTr="001C78D2">
        <w:trPr>
          <w:trHeight w:val="268"/>
        </w:trPr>
        <w:tc>
          <w:tcPr>
            <w:tcW w:w="2039" w:type="dxa"/>
          </w:tcPr>
          <w:p w:rsidR="001C78D2" w:rsidRPr="00E13B75" w:rsidRDefault="001C78D2" w:rsidP="001C78D2">
            <w:pPr>
              <w:spacing w:after="3"/>
              <w:rPr>
                <w:b/>
                <w:bCs/>
                <w:sz w:val="24"/>
                <w:szCs w:val="24"/>
              </w:rPr>
            </w:pPr>
            <w:r w:rsidRPr="00E13B75">
              <w:rPr>
                <w:b/>
                <w:bCs/>
                <w:sz w:val="24"/>
                <w:szCs w:val="24"/>
              </w:rPr>
              <w:t>Prerequisites</w:t>
            </w:r>
          </w:p>
        </w:tc>
        <w:tc>
          <w:tcPr>
            <w:tcW w:w="7181" w:type="dxa"/>
            <w:gridSpan w:val="7"/>
          </w:tcPr>
          <w:p w:rsidR="001C78D2" w:rsidRDefault="001C78D2" w:rsidP="001C78D2">
            <w:pPr>
              <w:spacing w:after="3"/>
              <w:rPr>
                <w:sz w:val="24"/>
                <w:szCs w:val="24"/>
              </w:rPr>
            </w:pPr>
            <w:r>
              <w:rPr>
                <w:b/>
                <w:sz w:val="24"/>
                <w:szCs w:val="24"/>
              </w:rPr>
              <w:t>Basic knowledge of general chemistry</w:t>
            </w:r>
          </w:p>
        </w:tc>
      </w:tr>
      <w:tr w:rsidR="001C78D2" w:rsidTr="001C78D2">
        <w:trPr>
          <w:trHeight w:val="256"/>
        </w:trPr>
        <w:tc>
          <w:tcPr>
            <w:tcW w:w="2039" w:type="dxa"/>
          </w:tcPr>
          <w:p w:rsidR="001C78D2" w:rsidRPr="00E13B75" w:rsidRDefault="001C78D2" w:rsidP="001C78D2">
            <w:pPr>
              <w:spacing w:after="3"/>
              <w:rPr>
                <w:b/>
                <w:bCs/>
                <w:sz w:val="24"/>
                <w:szCs w:val="24"/>
              </w:rPr>
            </w:pPr>
            <w:r w:rsidRPr="00E13B75">
              <w:rPr>
                <w:b/>
                <w:bCs/>
                <w:sz w:val="24"/>
                <w:szCs w:val="24"/>
              </w:rPr>
              <w:t>Objectives of the course</w:t>
            </w:r>
          </w:p>
        </w:tc>
        <w:tc>
          <w:tcPr>
            <w:tcW w:w="7181" w:type="dxa"/>
            <w:gridSpan w:val="7"/>
          </w:tcPr>
          <w:p w:rsidR="001C78D2" w:rsidRDefault="001C78D2" w:rsidP="001C78D2">
            <w:pPr>
              <w:ind w:right="28"/>
              <w:jc w:val="both"/>
              <w:rPr>
                <w:b/>
                <w:sz w:val="24"/>
                <w:szCs w:val="24"/>
              </w:rPr>
            </w:pPr>
            <w:r w:rsidRPr="00C92524">
              <w:rPr>
                <w:shd w:val="clear" w:color="auto" w:fill="FFFFFF"/>
              </w:rPr>
              <w:t>To discuss the principles of green chemistry</w:t>
            </w:r>
            <w:r>
              <w:rPr>
                <w:shd w:val="clear" w:color="auto" w:fill="FFFFFF"/>
              </w:rPr>
              <w:t>.</w:t>
            </w:r>
            <w:r w:rsidRPr="00C92524">
              <w:rPr>
                <w:shd w:val="clear" w:color="auto" w:fill="FFFFFF"/>
              </w:rPr>
              <w:t xml:space="preserve">                                                                                           </w:t>
            </w:r>
            <w:r w:rsidRPr="00C92524">
              <w:rPr>
                <w:shd w:val="clear" w:color="auto" w:fill="FFFFFF"/>
              </w:rPr>
              <w:br/>
            </w:r>
            <w:r w:rsidRPr="00C92524">
              <w:rPr>
                <w:sz w:val="24"/>
                <w:szCs w:val="24"/>
                <w:shd w:val="clear" w:color="auto" w:fill="FFFFFF"/>
              </w:rPr>
              <w:t xml:space="preserve">To propose green solutions for chemical energy storage and conversion.                                              </w:t>
            </w:r>
            <w:r w:rsidRPr="00C92524">
              <w:rPr>
                <w:sz w:val="24"/>
                <w:szCs w:val="24"/>
                <w:shd w:val="clear" w:color="auto" w:fill="FFFFFF"/>
              </w:rPr>
              <w:br/>
            </w:r>
            <w:r w:rsidRPr="00C92524">
              <w:rPr>
                <w:sz w:val="24"/>
                <w:szCs w:val="24"/>
              </w:rPr>
              <w:t>Propose green solutions for industrial production o</w:t>
            </w:r>
            <w:r>
              <w:rPr>
                <w:sz w:val="24"/>
                <w:szCs w:val="24"/>
              </w:rPr>
              <w:t>f</w:t>
            </w:r>
            <w:r w:rsidRPr="00C92524">
              <w:rPr>
                <w:sz w:val="24"/>
                <w:szCs w:val="24"/>
              </w:rPr>
              <w:t xml:space="preserve"> Petroleum and </w:t>
            </w:r>
            <w:r>
              <w:rPr>
                <w:sz w:val="24"/>
                <w:szCs w:val="24"/>
              </w:rPr>
              <w:t>P</w:t>
            </w:r>
            <w:r w:rsidRPr="00C92524">
              <w:rPr>
                <w:sz w:val="24"/>
                <w:szCs w:val="24"/>
              </w:rPr>
              <w:t xml:space="preserve">etrochemicals.                                                  </w:t>
            </w:r>
            <w:r>
              <w:rPr>
                <w:sz w:val="24"/>
                <w:szCs w:val="24"/>
              </w:rPr>
              <w:t xml:space="preserve">  </w:t>
            </w:r>
            <w:r>
              <w:rPr>
                <w:sz w:val="24"/>
                <w:szCs w:val="24"/>
              </w:rPr>
              <w:br/>
            </w:r>
            <w:r w:rsidRPr="00C92524">
              <w:rPr>
                <w:sz w:val="24"/>
                <w:szCs w:val="24"/>
              </w:rPr>
              <w:t xml:space="preserve">Propose solutions for pollution prevention in </w:t>
            </w:r>
            <w:r w:rsidRPr="00036A1D">
              <w:rPr>
                <w:sz w:val="24"/>
                <w:szCs w:val="24"/>
              </w:rPr>
              <w:t xml:space="preserve">Industrial chemical and fuel </w:t>
            </w:r>
            <w:r w:rsidRPr="00C92524">
              <w:rPr>
                <w:sz w:val="24"/>
                <w:szCs w:val="24"/>
              </w:rPr>
              <w:br/>
            </w:r>
            <w:r w:rsidRPr="00036A1D">
              <w:rPr>
                <w:sz w:val="24"/>
                <w:szCs w:val="24"/>
              </w:rPr>
              <w:t>production</w:t>
            </w:r>
            <w:r w:rsidRPr="00C92524">
              <w:rPr>
                <w:sz w:val="24"/>
                <w:szCs w:val="24"/>
              </w:rPr>
              <w:t>,</w:t>
            </w:r>
            <w:r>
              <w:rPr>
                <w:sz w:val="24"/>
                <w:szCs w:val="24"/>
              </w:rPr>
              <w:t xml:space="preserve"> </w:t>
            </w:r>
            <w:r w:rsidRPr="00036A1D">
              <w:rPr>
                <w:sz w:val="24"/>
                <w:szCs w:val="24"/>
              </w:rPr>
              <w:t>Automotive industry</w:t>
            </w:r>
            <w:r w:rsidRPr="00C92524">
              <w:rPr>
                <w:sz w:val="24"/>
                <w:szCs w:val="24"/>
              </w:rPr>
              <w:t xml:space="preserve"> and </w:t>
            </w:r>
            <w:r>
              <w:rPr>
                <w:sz w:val="24"/>
                <w:szCs w:val="24"/>
              </w:rPr>
              <w:t>Shipping industries.</w:t>
            </w:r>
          </w:p>
          <w:p w:rsidR="00836D0C" w:rsidRDefault="001C78D2" w:rsidP="001C78D2">
            <w:pPr>
              <w:jc w:val="both"/>
              <w:rPr>
                <w:sz w:val="24"/>
                <w:szCs w:val="24"/>
              </w:rPr>
            </w:pPr>
            <w:r w:rsidRPr="00C92524">
              <w:rPr>
                <w:sz w:val="24"/>
                <w:szCs w:val="24"/>
              </w:rPr>
              <w:t>Propose green solutions for industrial production o</w:t>
            </w:r>
            <w:r>
              <w:rPr>
                <w:sz w:val="24"/>
                <w:szCs w:val="24"/>
              </w:rPr>
              <w:t>f</w:t>
            </w:r>
            <w:r w:rsidRPr="00C92524">
              <w:rPr>
                <w:sz w:val="24"/>
                <w:szCs w:val="24"/>
              </w:rPr>
              <w:t xml:space="preserve"> Surfactants, Organic and inorganic chemicals.     </w:t>
            </w:r>
          </w:p>
          <w:p w:rsidR="001C78D2" w:rsidRDefault="001C78D2" w:rsidP="001C78D2">
            <w:pPr>
              <w:jc w:val="both"/>
              <w:rPr>
                <w:sz w:val="24"/>
                <w:szCs w:val="24"/>
              </w:rPr>
            </w:pPr>
            <w:r w:rsidRPr="00C92524">
              <w:rPr>
                <w:sz w:val="24"/>
                <w:szCs w:val="24"/>
              </w:rPr>
              <w:t xml:space="preserve">                                             </w:t>
            </w:r>
            <w:r>
              <w:rPr>
                <w:sz w:val="24"/>
                <w:szCs w:val="24"/>
              </w:rPr>
              <w:t xml:space="preserve">  </w:t>
            </w:r>
          </w:p>
        </w:tc>
      </w:tr>
      <w:tr w:rsidR="001C78D2" w:rsidTr="001C78D2">
        <w:trPr>
          <w:trHeight w:val="256"/>
        </w:trPr>
        <w:tc>
          <w:tcPr>
            <w:tcW w:w="2039" w:type="dxa"/>
            <w:vMerge w:val="restart"/>
          </w:tcPr>
          <w:p w:rsidR="001C78D2" w:rsidRPr="00E13B75" w:rsidRDefault="001C78D2" w:rsidP="001C78D2">
            <w:pPr>
              <w:spacing w:after="3"/>
              <w:rPr>
                <w:b/>
                <w:bCs/>
                <w:sz w:val="24"/>
                <w:szCs w:val="24"/>
              </w:rPr>
            </w:pPr>
            <w:r w:rsidRPr="00E13B75">
              <w:rPr>
                <w:b/>
                <w:bCs/>
                <w:sz w:val="24"/>
                <w:szCs w:val="24"/>
              </w:rPr>
              <w:t>Course Outline</w:t>
            </w:r>
          </w:p>
        </w:tc>
        <w:tc>
          <w:tcPr>
            <w:tcW w:w="7181" w:type="dxa"/>
            <w:gridSpan w:val="7"/>
          </w:tcPr>
          <w:p w:rsidR="00836D0C" w:rsidRPr="006D79F9" w:rsidRDefault="00CD08AE" w:rsidP="00836D0C">
            <w:pPr>
              <w:tabs>
                <w:tab w:val="left" w:pos="482"/>
              </w:tabs>
              <w:spacing w:after="120"/>
              <w:jc w:val="both"/>
              <w:rPr>
                <w:b/>
                <w:bCs/>
                <w:sz w:val="24"/>
                <w:szCs w:val="24"/>
              </w:rPr>
            </w:pPr>
            <w:r w:rsidRPr="00253C31">
              <w:rPr>
                <w:b/>
                <w:bCs/>
                <w:sz w:val="24"/>
                <w:szCs w:val="24"/>
              </w:rPr>
              <w:t xml:space="preserve">UNIT-I: </w:t>
            </w:r>
            <w:r>
              <w:t xml:space="preserve">Introduction- Need for Green Chemistry. Goals of Green Chemistry. Limitations/ of Green Chemistry. </w:t>
            </w:r>
            <w:r w:rsidR="00253C31" w:rsidRPr="00253C31">
              <w:rPr>
                <w:sz w:val="24"/>
              </w:rPr>
              <w:t>Chemical accidents, terminologies</w:t>
            </w:r>
            <w:r w:rsidR="00221B05">
              <w:rPr>
                <w:sz w:val="24"/>
              </w:rPr>
              <w:t>, Internationall green chemistry organizations</w:t>
            </w:r>
            <w:r w:rsidR="00253C31" w:rsidRPr="00253C31">
              <w:rPr>
                <w:sz w:val="24"/>
              </w:rPr>
              <w:t xml:space="preserve"> and </w:t>
            </w:r>
            <w:r w:rsidR="004D0660">
              <w:t xml:space="preserve">Twelve principles of Green Chemistry with examples. </w:t>
            </w:r>
          </w:p>
        </w:tc>
      </w:tr>
      <w:tr w:rsidR="001C78D2" w:rsidTr="001C78D2">
        <w:trPr>
          <w:trHeight w:val="256"/>
        </w:trPr>
        <w:tc>
          <w:tcPr>
            <w:tcW w:w="2039" w:type="dxa"/>
            <w:vMerge/>
          </w:tcPr>
          <w:p w:rsidR="001C78D2" w:rsidRDefault="001C78D2" w:rsidP="001C78D2">
            <w:pPr>
              <w:spacing w:after="3"/>
              <w:rPr>
                <w:sz w:val="24"/>
                <w:szCs w:val="24"/>
              </w:rPr>
            </w:pPr>
          </w:p>
        </w:tc>
        <w:tc>
          <w:tcPr>
            <w:tcW w:w="7181" w:type="dxa"/>
            <w:gridSpan w:val="7"/>
          </w:tcPr>
          <w:p w:rsidR="001C78D2" w:rsidRPr="006D79F9" w:rsidRDefault="00AF1216" w:rsidP="00441F73">
            <w:pPr>
              <w:spacing w:line="276" w:lineRule="auto"/>
              <w:ind w:right="26"/>
              <w:jc w:val="both"/>
              <w:rPr>
                <w:b/>
                <w:bCs/>
                <w:sz w:val="24"/>
                <w:szCs w:val="24"/>
              </w:rPr>
            </w:pPr>
            <w:r>
              <w:rPr>
                <w:b/>
                <w:bCs/>
                <w:sz w:val="24"/>
                <w:szCs w:val="24"/>
              </w:rPr>
              <w:t>UNIT-II:</w:t>
            </w:r>
            <w:r w:rsidR="00441F73">
              <w:rPr>
                <w:b/>
                <w:bCs/>
                <w:sz w:val="24"/>
                <w:szCs w:val="24"/>
              </w:rPr>
              <w:t xml:space="preserve"> </w:t>
            </w:r>
            <w:r w:rsidR="00441F73">
              <w:rPr>
                <w:sz w:val="24"/>
                <w:szCs w:val="24"/>
              </w:rPr>
              <w:t>Choice of starting materials, reagents, catalysts and solvents in detail, Green chemistry in day today life.</w:t>
            </w:r>
            <w:r w:rsidR="004D0660">
              <w:rPr>
                <w:sz w:val="24"/>
                <w:szCs w:val="24"/>
              </w:rPr>
              <w:t xml:space="preserve"> </w:t>
            </w:r>
            <w:r w:rsidR="004D0660" w:rsidRPr="00253C31">
              <w:rPr>
                <w:sz w:val="24"/>
              </w:rPr>
              <w:t>Designing green synthesis-green reagents: dimethyl carbonate.</w:t>
            </w:r>
            <w:r w:rsidR="004D0660">
              <w:rPr>
                <w:sz w:val="24"/>
              </w:rPr>
              <w:t xml:space="preserve"> </w:t>
            </w:r>
            <w:r w:rsidR="004D0660" w:rsidRPr="00253C31">
              <w:rPr>
                <w:sz w:val="24"/>
              </w:rPr>
              <w:t>Green solvents: Water,Ionic liquids-criteria, general methods of preparation, effect on organic reaction.</w:t>
            </w:r>
            <w:r w:rsidR="004D0660">
              <w:rPr>
                <w:sz w:val="24"/>
              </w:rPr>
              <w:t xml:space="preserve"> </w:t>
            </w:r>
            <w:r w:rsidR="004D0660" w:rsidRPr="000939E9">
              <w:rPr>
                <w:sz w:val="24"/>
              </w:rPr>
              <w:t>Supercritical carbon dioxide- properties, advantages, drawbacks and a few examples of organic reactions in scCO</w:t>
            </w:r>
            <w:r w:rsidR="004D0660" w:rsidRPr="000939E9">
              <w:rPr>
                <w:sz w:val="24"/>
                <w:vertAlign w:val="subscript"/>
              </w:rPr>
              <w:t>2</w:t>
            </w:r>
            <w:r w:rsidR="004D0660" w:rsidRPr="000939E9">
              <w:rPr>
                <w:sz w:val="24"/>
              </w:rPr>
              <w:t>. Green synthesis-adipic acid and catechol.</w:t>
            </w:r>
          </w:p>
        </w:tc>
      </w:tr>
      <w:tr w:rsidR="001C78D2" w:rsidTr="001C78D2">
        <w:trPr>
          <w:trHeight w:val="256"/>
        </w:trPr>
        <w:tc>
          <w:tcPr>
            <w:tcW w:w="2039" w:type="dxa"/>
            <w:vMerge/>
          </w:tcPr>
          <w:p w:rsidR="001C78D2" w:rsidRDefault="001C78D2" w:rsidP="001C78D2">
            <w:pPr>
              <w:spacing w:after="3"/>
              <w:rPr>
                <w:sz w:val="24"/>
                <w:szCs w:val="24"/>
              </w:rPr>
            </w:pPr>
          </w:p>
        </w:tc>
        <w:tc>
          <w:tcPr>
            <w:tcW w:w="7181" w:type="dxa"/>
            <w:gridSpan w:val="7"/>
          </w:tcPr>
          <w:p w:rsidR="001C78D2" w:rsidRPr="006D79F9" w:rsidRDefault="00AF1216" w:rsidP="00441F73">
            <w:pPr>
              <w:tabs>
                <w:tab w:val="left" w:pos="863"/>
              </w:tabs>
              <w:jc w:val="both"/>
              <w:rPr>
                <w:b/>
                <w:bCs/>
                <w:sz w:val="24"/>
                <w:szCs w:val="24"/>
              </w:rPr>
            </w:pPr>
            <w:r>
              <w:rPr>
                <w:b/>
                <w:bCs/>
                <w:sz w:val="24"/>
                <w:szCs w:val="24"/>
              </w:rPr>
              <w:t>UNIT-III:</w:t>
            </w:r>
            <w:r w:rsidR="00441F73">
              <w:rPr>
                <w:b/>
                <w:bCs/>
                <w:sz w:val="24"/>
                <w:szCs w:val="24"/>
              </w:rPr>
              <w:t xml:space="preserve"> </w:t>
            </w:r>
            <w:r w:rsidR="00441F73">
              <w:rPr>
                <w:sz w:val="24"/>
                <w:szCs w:val="24"/>
              </w:rPr>
              <w:t>Environmental pollution, Green Catalysis-Acid catalysts, Oxidation catalysts, Basic catalysts, Polymer supported catalysts-Poly styrene aluminum chloride, polymeric super acid catalysts, Poly supported photosensitizers.</w:t>
            </w:r>
          </w:p>
        </w:tc>
      </w:tr>
      <w:tr w:rsidR="001C78D2" w:rsidTr="001C78D2">
        <w:trPr>
          <w:trHeight w:val="256"/>
        </w:trPr>
        <w:tc>
          <w:tcPr>
            <w:tcW w:w="2039" w:type="dxa"/>
            <w:vMerge/>
          </w:tcPr>
          <w:p w:rsidR="001C78D2" w:rsidRDefault="001C78D2" w:rsidP="001C78D2">
            <w:pPr>
              <w:spacing w:after="3"/>
              <w:rPr>
                <w:sz w:val="24"/>
                <w:szCs w:val="24"/>
              </w:rPr>
            </w:pPr>
          </w:p>
        </w:tc>
        <w:tc>
          <w:tcPr>
            <w:tcW w:w="7181" w:type="dxa"/>
            <w:gridSpan w:val="7"/>
          </w:tcPr>
          <w:p w:rsidR="001C78D2" w:rsidRPr="006D79F9" w:rsidRDefault="00AF1216" w:rsidP="00441F73">
            <w:pPr>
              <w:ind w:right="78"/>
              <w:jc w:val="both"/>
              <w:rPr>
                <w:b/>
                <w:bCs/>
                <w:sz w:val="24"/>
                <w:szCs w:val="24"/>
              </w:rPr>
            </w:pPr>
            <w:r>
              <w:rPr>
                <w:b/>
                <w:bCs/>
                <w:sz w:val="24"/>
                <w:szCs w:val="24"/>
              </w:rPr>
              <w:t>UNIT-IV:</w:t>
            </w:r>
            <w:r w:rsidR="00441F73">
              <w:rPr>
                <w:b/>
                <w:bCs/>
                <w:sz w:val="24"/>
                <w:szCs w:val="24"/>
              </w:rPr>
              <w:t xml:space="preserve"> </w:t>
            </w:r>
            <w:r w:rsidR="00441F73">
              <w:rPr>
                <w:sz w:val="24"/>
                <w:szCs w:val="24"/>
              </w:rPr>
              <w:t>Phase transfer catalysis in green synthesis-oxidation using hydrogen peroxide, crown ethers-esterification, saponification, anhydride formation, Elimination reaction, Displacement reaction. Applications in organic synthesis.</w:t>
            </w:r>
          </w:p>
        </w:tc>
      </w:tr>
      <w:tr w:rsidR="001C78D2" w:rsidTr="001C78D2">
        <w:trPr>
          <w:trHeight w:val="256"/>
        </w:trPr>
        <w:tc>
          <w:tcPr>
            <w:tcW w:w="2039" w:type="dxa"/>
            <w:vMerge/>
          </w:tcPr>
          <w:p w:rsidR="001C78D2" w:rsidRDefault="001C78D2" w:rsidP="001C78D2">
            <w:pPr>
              <w:spacing w:after="3"/>
              <w:rPr>
                <w:sz w:val="24"/>
                <w:szCs w:val="24"/>
              </w:rPr>
            </w:pPr>
          </w:p>
        </w:tc>
        <w:tc>
          <w:tcPr>
            <w:tcW w:w="7181" w:type="dxa"/>
            <w:gridSpan w:val="7"/>
          </w:tcPr>
          <w:p w:rsidR="001C78D2" w:rsidRPr="006D79F9" w:rsidRDefault="00AF1216" w:rsidP="00441F73">
            <w:pPr>
              <w:spacing w:before="68"/>
              <w:ind w:right="78"/>
              <w:jc w:val="both"/>
              <w:rPr>
                <w:b/>
                <w:bCs/>
                <w:sz w:val="24"/>
                <w:szCs w:val="24"/>
              </w:rPr>
            </w:pPr>
            <w:r>
              <w:rPr>
                <w:b/>
                <w:bCs/>
                <w:sz w:val="24"/>
                <w:szCs w:val="24"/>
              </w:rPr>
              <w:t>UNIT-V:</w:t>
            </w:r>
            <w:r w:rsidR="00441F73">
              <w:rPr>
                <w:b/>
                <w:bCs/>
                <w:sz w:val="24"/>
                <w:szCs w:val="24"/>
              </w:rPr>
              <w:t xml:space="preserve"> </w:t>
            </w:r>
            <w:r w:rsidR="00441F73">
              <w:rPr>
                <w:sz w:val="24"/>
                <w:szCs w:val="24"/>
              </w:rPr>
              <w:t>Micro wave induced green synthesis-Introduction, Instrumentation, Principle and applications. Sonochemistry – Instrumentation, Cavitation theory - Ultra sound assisted green synthesis and Applications.</w:t>
            </w:r>
          </w:p>
        </w:tc>
      </w:tr>
      <w:tr w:rsidR="001C78D2" w:rsidTr="001C78D2">
        <w:trPr>
          <w:trHeight w:val="256"/>
        </w:trPr>
        <w:tc>
          <w:tcPr>
            <w:tcW w:w="2039" w:type="dxa"/>
          </w:tcPr>
          <w:p w:rsidR="001C78D2" w:rsidRDefault="001C78D2" w:rsidP="001C78D2">
            <w:pPr>
              <w:spacing w:after="3"/>
              <w:rPr>
                <w:sz w:val="24"/>
                <w:szCs w:val="24"/>
              </w:rPr>
            </w:pPr>
            <w:r>
              <w:rPr>
                <w:sz w:val="24"/>
                <w:szCs w:val="24"/>
              </w:rPr>
              <w:t xml:space="preserve">Extended Professional Component (is a part of internal component only, Not to be included in the external </w:t>
            </w:r>
            <w:r>
              <w:rPr>
                <w:sz w:val="24"/>
                <w:szCs w:val="24"/>
              </w:rPr>
              <w:lastRenderedPageBreak/>
              <w:t>examination question paper)</w:t>
            </w:r>
          </w:p>
        </w:tc>
        <w:tc>
          <w:tcPr>
            <w:tcW w:w="7181" w:type="dxa"/>
            <w:gridSpan w:val="7"/>
          </w:tcPr>
          <w:p w:rsidR="001C78D2" w:rsidRDefault="001C78D2" w:rsidP="001C78D2">
            <w:pPr>
              <w:spacing w:after="3"/>
              <w:rPr>
                <w:sz w:val="24"/>
                <w:szCs w:val="24"/>
              </w:rPr>
            </w:pPr>
            <w:r>
              <w:rPr>
                <w:sz w:val="24"/>
                <w:szCs w:val="24"/>
              </w:rPr>
              <w:lastRenderedPageBreak/>
              <w:t>Questions related to the above topics, from various competitive examinations UPSC / TRB / NET/ UGC-CSIR / GATE /TNPSC others to be solved</w:t>
            </w:r>
          </w:p>
          <w:p w:rsidR="001C78D2" w:rsidRDefault="001C78D2" w:rsidP="001C78D2">
            <w:pPr>
              <w:spacing w:after="3"/>
              <w:rPr>
                <w:sz w:val="24"/>
                <w:szCs w:val="24"/>
              </w:rPr>
            </w:pPr>
            <w:r>
              <w:rPr>
                <w:sz w:val="24"/>
                <w:szCs w:val="24"/>
              </w:rPr>
              <w:t>(To be discussed during the Tutorial hours)</w:t>
            </w:r>
          </w:p>
        </w:tc>
      </w:tr>
      <w:tr w:rsidR="001C78D2" w:rsidTr="001C78D2">
        <w:trPr>
          <w:trHeight w:val="256"/>
        </w:trPr>
        <w:tc>
          <w:tcPr>
            <w:tcW w:w="2039" w:type="dxa"/>
          </w:tcPr>
          <w:p w:rsidR="001C78D2" w:rsidRDefault="001C78D2" w:rsidP="001C78D2">
            <w:pPr>
              <w:spacing w:after="3"/>
              <w:rPr>
                <w:sz w:val="24"/>
                <w:szCs w:val="24"/>
              </w:rPr>
            </w:pPr>
            <w:r>
              <w:rPr>
                <w:sz w:val="24"/>
                <w:szCs w:val="24"/>
              </w:rPr>
              <w:lastRenderedPageBreak/>
              <w:t>Skills acquired from this course</w:t>
            </w:r>
          </w:p>
        </w:tc>
        <w:tc>
          <w:tcPr>
            <w:tcW w:w="7181" w:type="dxa"/>
            <w:gridSpan w:val="7"/>
          </w:tcPr>
          <w:p w:rsidR="001C78D2" w:rsidRDefault="001C78D2" w:rsidP="001C78D2">
            <w:pPr>
              <w:spacing w:after="3"/>
              <w:rPr>
                <w:sz w:val="24"/>
                <w:szCs w:val="24"/>
              </w:rPr>
            </w:pPr>
            <w:r>
              <w:rPr>
                <w:sz w:val="24"/>
                <w:szCs w:val="24"/>
              </w:rPr>
              <w:t>Knowledge, Problem solving, Analytical ability, Professional Competency, Professional Communication and Transferable skills.</w:t>
            </w:r>
          </w:p>
        </w:tc>
      </w:tr>
      <w:tr w:rsidR="001C78D2" w:rsidTr="001C78D2">
        <w:trPr>
          <w:trHeight w:val="256"/>
        </w:trPr>
        <w:tc>
          <w:tcPr>
            <w:tcW w:w="2039" w:type="dxa"/>
          </w:tcPr>
          <w:p w:rsidR="001C78D2" w:rsidRPr="00C34C98" w:rsidRDefault="001C78D2" w:rsidP="001C78D2">
            <w:pPr>
              <w:spacing w:after="3"/>
              <w:rPr>
                <w:b/>
                <w:bCs/>
                <w:sz w:val="24"/>
                <w:szCs w:val="24"/>
              </w:rPr>
            </w:pPr>
            <w:r w:rsidRPr="00C34C98">
              <w:rPr>
                <w:b/>
                <w:bCs/>
                <w:sz w:val="24"/>
                <w:szCs w:val="24"/>
              </w:rPr>
              <w:t xml:space="preserve">Recommended Text </w:t>
            </w:r>
          </w:p>
        </w:tc>
        <w:tc>
          <w:tcPr>
            <w:tcW w:w="7181" w:type="dxa"/>
            <w:gridSpan w:val="7"/>
          </w:tcPr>
          <w:p w:rsidR="00112D1D" w:rsidRPr="005A7C74" w:rsidRDefault="00112D1D">
            <w:pPr>
              <w:pStyle w:val="ListParagraph"/>
              <w:numPr>
                <w:ilvl w:val="0"/>
                <w:numId w:val="33"/>
              </w:numPr>
              <w:spacing w:before="0" w:line="274" w:lineRule="exact"/>
              <w:ind w:left="402" w:hanging="402"/>
              <w:jc w:val="both"/>
              <w:rPr>
                <w:sz w:val="24"/>
                <w:szCs w:val="24"/>
              </w:rPr>
            </w:pPr>
            <w:r>
              <w:t>Ahluwalia, V.K. and Kidwai, M.R. New Trends in Green Chemistry, Anamalaya Publishers, 2005.</w:t>
            </w:r>
          </w:p>
          <w:p w:rsidR="00112D1D" w:rsidRPr="00716531" w:rsidRDefault="00112D1D">
            <w:pPr>
              <w:pStyle w:val="ListParagraph"/>
              <w:numPr>
                <w:ilvl w:val="0"/>
                <w:numId w:val="33"/>
              </w:numPr>
              <w:tabs>
                <w:tab w:val="left" w:pos="863"/>
              </w:tabs>
              <w:spacing w:before="0"/>
              <w:ind w:left="402" w:right="291" w:hanging="402"/>
              <w:jc w:val="both"/>
              <w:rPr>
                <w:sz w:val="24"/>
              </w:rPr>
            </w:pPr>
            <w:r w:rsidRPr="00716531">
              <w:rPr>
                <w:sz w:val="24"/>
              </w:rPr>
              <w:t xml:space="preserve">W. </w:t>
            </w:r>
            <w:r w:rsidRPr="00716531">
              <w:rPr>
                <w:spacing w:val="-3"/>
                <w:sz w:val="24"/>
              </w:rPr>
              <w:t xml:space="preserve">L. </w:t>
            </w:r>
            <w:r w:rsidRPr="00716531">
              <w:rPr>
                <w:sz w:val="24"/>
              </w:rPr>
              <w:t>McCabe, J.C. Smith and P. Harriott, Unit Operations of Chemical Engineering, 7</w:t>
            </w:r>
            <w:r w:rsidRPr="00716531">
              <w:rPr>
                <w:sz w:val="24"/>
                <w:vertAlign w:val="superscript"/>
              </w:rPr>
              <w:t>th</w:t>
            </w:r>
            <w:r>
              <w:rPr>
                <w:sz w:val="24"/>
              </w:rPr>
              <w:t>edition</w:t>
            </w:r>
            <w:r w:rsidRPr="00716531">
              <w:rPr>
                <w:spacing w:val="-4"/>
                <w:sz w:val="24"/>
              </w:rPr>
              <w:t xml:space="preserve">, </w:t>
            </w:r>
            <w:r w:rsidRPr="00716531">
              <w:rPr>
                <w:sz w:val="24"/>
              </w:rPr>
              <w:t>McGraw-Hill, NewDelhi,2005.</w:t>
            </w:r>
          </w:p>
          <w:p w:rsidR="00112D1D" w:rsidRPr="00716531" w:rsidRDefault="00112D1D">
            <w:pPr>
              <w:pStyle w:val="ListParagraph"/>
              <w:numPr>
                <w:ilvl w:val="0"/>
                <w:numId w:val="33"/>
              </w:numPr>
              <w:tabs>
                <w:tab w:val="left" w:pos="863"/>
              </w:tabs>
              <w:spacing w:before="0"/>
              <w:ind w:left="402" w:right="293" w:hanging="402"/>
              <w:jc w:val="both"/>
              <w:rPr>
                <w:sz w:val="24"/>
              </w:rPr>
            </w:pPr>
            <w:r w:rsidRPr="00716531">
              <w:rPr>
                <w:sz w:val="24"/>
              </w:rPr>
              <w:t>J. M. Swan and D. St. C. Black, Organometallics in Organic Synthesis, Chapman Hall,1974.</w:t>
            </w:r>
          </w:p>
          <w:p w:rsidR="00112D1D" w:rsidRPr="00112D1D" w:rsidRDefault="00112D1D">
            <w:pPr>
              <w:pStyle w:val="ListParagraph"/>
              <w:numPr>
                <w:ilvl w:val="0"/>
                <w:numId w:val="33"/>
              </w:numPr>
              <w:tabs>
                <w:tab w:val="left" w:pos="863"/>
              </w:tabs>
              <w:spacing w:before="0"/>
              <w:ind w:left="402" w:right="293" w:hanging="402"/>
              <w:jc w:val="both"/>
              <w:rPr>
                <w:sz w:val="24"/>
                <w:szCs w:val="24"/>
              </w:rPr>
            </w:pPr>
            <w:r w:rsidRPr="00716531">
              <w:rPr>
                <w:sz w:val="24"/>
              </w:rPr>
              <w:t>V. K. Ahluwalia and R. Aggarwal, Organic Synthesis: Special Techniques, Narosa Publishing House, New Delhi,2001.</w:t>
            </w:r>
          </w:p>
          <w:p w:rsidR="001C78D2" w:rsidRPr="003D01BD" w:rsidRDefault="00112D1D">
            <w:pPr>
              <w:pStyle w:val="ListParagraph"/>
              <w:numPr>
                <w:ilvl w:val="0"/>
                <w:numId w:val="33"/>
              </w:numPr>
              <w:tabs>
                <w:tab w:val="left" w:pos="863"/>
              </w:tabs>
              <w:spacing w:before="0"/>
              <w:ind w:left="402" w:right="293" w:hanging="402"/>
              <w:jc w:val="both"/>
              <w:rPr>
                <w:sz w:val="24"/>
                <w:szCs w:val="24"/>
              </w:rPr>
            </w:pPr>
            <w:r w:rsidRPr="00716531">
              <w:rPr>
                <w:sz w:val="24"/>
              </w:rPr>
              <w:t>A. K. De, Environmental Chemistry, New Age Publications, 2017.</w:t>
            </w:r>
          </w:p>
        </w:tc>
      </w:tr>
      <w:tr w:rsidR="001C78D2" w:rsidTr="001C78D2">
        <w:trPr>
          <w:trHeight w:val="256"/>
        </w:trPr>
        <w:tc>
          <w:tcPr>
            <w:tcW w:w="2039" w:type="dxa"/>
          </w:tcPr>
          <w:p w:rsidR="001C78D2" w:rsidRPr="00C34C98" w:rsidRDefault="001C78D2" w:rsidP="001C78D2">
            <w:pPr>
              <w:spacing w:after="3"/>
              <w:rPr>
                <w:b/>
                <w:bCs/>
                <w:sz w:val="24"/>
                <w:szCs w:val="24"/>
              </w:rPr>
            </w:pPr>
            <w:r w:rsidRPr="00C34C98">
              <w:rPr>
                <w:b/>
                <w:bCs/>
                <w:sz w:val="24"/>
                <w:szCs w:val="24"/>
              </w:rPr>
              <w:t>Reference Books</w:t>
            </w:r>
          </w:p>
        </w:tc>
        <w:tc>
          <w:tcPr>
            <w:tcW w:w="7181" w:type="dxa"/>
            <w:gridSpan w:val="7"/>
          </w:tcPr>
          <w:p w:rsidR="00121868" w:rsidRDefault="00121868">
            <w:pPr>
              <w:pStyle w:val="ListParagraph"/>
              <w:numPr>
                <w:ilvl w:val="0"/>
                <w:numId w:val="31"/>
              </w:numPr>
              <w:tabs>
                <w:tab w:val="left" w:pos="402"/>
                <w:tab w:val="left" w:pos="2538"/>
                <w:tab w:val="left" w:pos="3748"/>
                <w:tab w:val="left" w:pos="5516"/>
              </w:tabs>
              <w:spacing w:before="0"/>
              <w:ind w:left="402" w:right="-6" w:hanging="425"/>
              <w:jc w:val="both"/>
            </w:pPr>
            <w:r>
              <w:t xml:space="preserve">Anastas, P.T. and Warner, J.K. Oxford Green Chemistry -Theory and Practical, University Press, 1998 </w:t>
            </w:r>
          </w:p>
          <w:p w:rsidR="00121868" w:rsidRDefault="00121868">
            <w:pPr>
              <w:pStyle w:val="ListParagraph"/>
              <w:numPr>
                <w:ilvl w:val="0"/>
                <w:numId w:val="31"/>
              </w:numPr>
              <w:tabs>
                <w:tab w:val="left" w:pos="402"/>
                <w:tab w:val="left" w:pos="731"/>
                <w:tab w:val="left" w:pos="2538"/>
                <w:tab w:val="left" w:pos="3748"/>
                <w:tab w:val="left" w:pos="5516"/>
              </w:tabs>
              <w:spacing w:before="0"/>
              <w:ind w:left="402" w:right="-6" w:hanging="425"/>
              <w:jc w:val="both"/>
            </w:pPr>
            <w:r>
              <w:t xml:space="preserve">Matlack, A.S. Introduction to Green Chemistry, Marcel Dekker, 2001 </w:t>
            </w:r>
          </w:p>
          <w:p w:rsidR="00121868" w:rsidRDefault="00121868">
            <w:pPr>
              <w:pStyle w:val="ListParagraph"/>
              <w:numPr>
                <w:ilvl w:val="0"/>
                <w:numId w:val="31"/>
              </w:numPr>
              <w:tabs>
                <w:tab w:val="left" w:pos="402"/>
                <w:tab w:val="left" w:pos="2538"/>
                <w:tab w:val="left" w:pos="3748"/>
                <w:tab w:val="left" w:pos="5516"/>
              </w:tabs>
              <w:spacing w:before="0"/>
              <w:ind w:left="402" w:right="-6" w:hanging="425"/>
              <w:jc w:val="both"/>
            </w:pPr>
            <w:r>
              <w:t xml:space="preserve">Cann, M.C. and Connely, M.E. Real-World Cases in Green Chemistry, American Chemical Society, Washington, 2000 </w:t>
            </w:r>
          </w:p>
          <w:p w:rsidR="00121868" w:rsidRPr="00121868" w:rsidRDefault="00121868">
            <w:pPr>
              <w:pStyle w:val="ListParagraph"/>
              <w:numPr>
                <w:ilvl w:val="0"/>
                <w:numId w:val="31"/>
              </w:numPr>
              <w:tabs>
                <w:tab w:val="left" w:pos="402"/>
                <w:tab w:val="left" w:pos="2538"/>
                <w:tab w:val="left" w:pos="3748"/>
                <w:tab w:val="left" w:pos="5516"/>
              </w:tabs>
              <w:spacing w:before="0"/>
              <w:ind w:left="402" w:right="-6" w:hanging="425"/>
              <w:jc w:val="both"/>
              <w:rPr>
                <w:sz w:val="24"/>
                <w:szCs w:val="24"/>
              </w:rPr>
            </w:pPr>
            <w:r>
              <w:t xml:space="preserve">Ryan, M.A. and Tinnesand, M., Introduction to Green Chemistry, American Chemical Society Washington, 2002. </w:t>
            </w:r>
          </w:p>
          <w:p w:rsidR="001C78D2" w:rsidRPr="003D01BD" w:rsidRDefault="00121868">
            <w:pPr>
              <w:pStyle w:val="ListParagraph"/>
              <w:numPr>
                <w:ilvl w:val="0"/>
                <w:numId w:val="31"/>
              </w:numPr>
              <w:tabs>
                <w:tab w:val="left" w:pos="402"/>
                <w:tab w:val="left" w:pos="2538"/>
                <w:tab w:val="left" w:pos="3748"/>
                <w:tab w:val="left" w:pos="5516"/>
              </w:tabs>
              <w:spacing w:before="0"/>
              <w:ind w:left="402" w:right="-6" w:hanging="425"/>
              <w:jc w:val="both"/>
              <w:rPr>
                <w:sz w:val="24"/>
                <w:szCs w:val="24"/>
              </w:rPr>
            </w:pPr>
            <w:r w:rsidRPr="00716531">
              <w:rPr>
                <w:sz w:val="24"/>
              </w:rPr>
              <w:t>Chandrakanta Bandyopadhyay, An Insight into Green Chemistry, Books and Allied (P) Ltd</w:t>
            </w:r>
            <w:r w:rsidRPr="000939E9">
              <w:rPr>
                <w:sz w:val="24"/>
              </w:rPr>
              <w:t>, 2019.</w:t>
            </w:r>
          </w:p>
        </w:tc>
      </w:tr>
      <w:tr w:rsidR="001C78D2" w:rsidTr="001C78D2">
        <w:trPr>
          <w:trHeight w:val="256"/>
        </w:trPr>
        <w:tc>
          <w:tcPr>
            <w:tcW w:w="2039" w:type="dxa"/>
          </w:tcPr>
          <w:p w:rsidR="001C78D2" w:rsidRDefault="001C78D2" w:rsidP="001C78D2">
            <w:pPr>
              <w:spacing w:after="3"/>
              <w:rPr>
                <w:b/>
                <w:bCs/>
                <w:sz w:val="24"/>
                <w:szCs w:val="24"/>
              </w:rPr>
            </w:pPr>
            <w:r w:rsidRPr="00C34C98">
              <w:rPr>
                <w:b/>
                <w:bCs/>
                <w:sz w:val="24"/>
                <w:szCs w:val="24"/>
              </w:rPr>
              <w:t xml:space="preserve">Website and </w:t>
            </w:r>
          </w:p>
          <w:p w:rsidR="001C78D2" w:rsidRPr="00C34C98" w:rsidRDefault="001C78D2" w:rsidP="001C78D2">
            <w:pPr>
              <w:spacing w:after="3"/>
              <w:rPr>
                <w:b/>
                <w:bCs/>
                <w:sz w:val="24"/>
                <w:szCs w:val="24"/>
              </w:rPr>
            </w:pPr>
            <w:r w:rsidRPr="00C34C98">
              <w:rPr>
                <w:b/>
                <w:bCs/>
                <w:sz w:val="24"/>
                <w:szCs w:val="24"/>
              </w:rPr>
              <w:t>e-learning source</w:t>
            </w:r>
          </w:p>
        </w:tc>
        <w:tc>
          <w:tcPr>
            <w:tcW w:w="7181" w:type="dxa"/>
            <w:gridSpan w:val="7"/>
          </w:tcPr>
          <w:p w:rsidR="000E06BF" w:rsidRPr="00E3412F" w:rsidRDefault="000E06BF" w:rsidP="000E06BF">
            <w:pPr>
              <w:ind w:left="301" w:hanging="301"/>
              <w:rPr>
                <w:sz w:val="24"/>
                <w:szCs w:val="24"/>
              </w:rPr>
            </w:pPr>
            <w:r w:rsidRPr="00E3412F">
              <w:rPr>
                <w:bCs/>
                <w:sz w:val="24"/>
                <w:szCs w:val="24"/>
              </w:rPr>
              <w:t xml:space="preserve">2. </w:t>
            </w:r>
            <w:hyperlink r:id="rId31" w:history="1">
              <w:r w:rsidRPr="00E3412F">
                <w:rPr>
                  <w:rStyle w:val="Hyperlink"/>
                  <w:sz w:val="24"/>
                  <w:szCs w:val="24"/>
                </w:rPr>
                <w:t>https://www.organic-chemistry.org/</w:t>
              </w:r>
            </w:hyperlink>
          </w:p>
          <w:p w:rsidR="001C78D2" w:rsidRDefault="000E06BF" w:rsidP="000E06BF">
            <w:pPr>
              <w:ind w:left="301" w:hanging="301"/>
              <w:rPr>
                <w:sz w:val="24"/>
                <w:szCs w:val="24"/>
              </w:rPr>
            </w:pPr>
            <w:r w:rsidRPr="00E3412F">
              <w:rPr>
                <w:sz w:val="24"/>
                <w:szCs w:val="24"/>
              </w:rPr>
              <w:t xml:space="preserve">3. </w:t>
            </w:r>
            <w:hyperlink r:id="rId32" w:history="1">
              <w:r w:rsidRPr="00E3412F">
                <w:rPr>
                  <w:rStyle w:val="Hyperlink"/>
                  <w:sz w:val="24"/>
                  <w:szCs w:val="24"/>
                </w:rPr>
                <w:t>https://www.studyorgo.com/summary.php</w:t>
              </w:r>
            </w:hyperlink>
          </w:p>
        </w:tc>
      </w:tr>
      <w:tr w:rsidR="001C78D2" w:rsidTr="006B1060">
        <w:trPr>
          <w:trHeight w:val="256"/>
        </w:trPr>
        <w:tc>
          <w:tcPr>
            <w:tcW w:w="9220" w:type="dxa"/>
            <w:gridSpan w:val="8"/>
          </w:tcPr>
          <w:p w:rsidR="001C78D2" w:rsidRDefault="001C78D2" w:rsidP="001C78D2">
            <w:pPr>
              <w:ind w:right="-15"/>
              <w:rPr>
                <w:b/>
                <w:bCs/>
                <w:sz w:val="24"/>
                <w:szCs w:val="24"/>
              </w:rPr>
            </w:pPr>
            <w:r w:rsidRPr="0004310C">
              <w:rPr>
                <w:b/>
                <w:bCs/>
                <w:sz w:val="24"/>
                <w:szCs w:val="24"/>
              </w:rPr>
              <w:t>Course Learning Outcomes (for Mapping with POs and PSOs)</w:t>
            </w:r>
          </w:p>
          <w:p w:rsidR="001C78D2" w:rsidRDefault="001C78D2" w:rsidP="001C78D2">
            <w:pPr>
              <w:ind w:right="-15"/>
              <w:rPr>
                <w:sz w:val="24"/>
                <w:szCs w:val="24"/>
              </w:rPr>
            </w:pPr>
          </w:p>
          <w:p w:rsidR="00A012A7" w:rsidRDefault="001C78D2" w:rsidP="00A012A7">
            <w:pPr>
              <w:ind w:right="-15"/>
              <w:jc w:val="both"/>
              <w:rPr>
                <w:sz w:val="24"/>
                <w:szCs w:val="24"/>
              </w:rPr>
            </w:pPr>
            <w:r>
              <w:rPr>
                <w:sz w:val="24"/>
                <w:szCs w:val="24"/>
              </w:rPr>
              <w:t>S</w:t>
            </w:r>
            <w:r w:rsidRPr="00F7422E">
              <w:rPr>
                <w:sz w:val="24"/>
                <w:szCs w:val="24"/>
              </w:rPr>
              <w:t>tudents wil</w:t>
            </w:r>
            <w:r>
              <w:rPr>
                <w:sz w:val="24"/>
                <w:szCs w:val="24"/>
              </w:rPr>
              <w:t>l be able:</w:t>
            </w:r>
          </w:p>
          <w:p w:rsidR="00A012A7" w:rsidRPr="00A012A7" w:rsidRDefault="00A012A7" w:rsidP="00A012A7">
            <w:pPr>
              <w:ind w:right="-15"/>
              <w:jc w:val="both"/>
              <w:rPr>
                <w:sz w:val="24"/>
                <w:szCs w:val="24"/>
              </w:rPr>
            </w:pPr>
            <w:r w:rsidRPr="00A012A7">
              <w:rPr>
                <w:b/>
                <w:bCs/>
                <w:sz w:val="24"/>
                <w:szCs w:val="24"/>
              </w:rPr>
              <w:t>CO1</w:t>
            </w:r>
            <w:r w:rsidRPr="00A012A7">
              <w:rPr>
                <w:sz w:val="24"/>
                <w:szCs w:val="24"/>
              </w:rPr>
              <w:t xml:space="preserve">: </w:t>
            </w:r>
            <w:r w:rsidRPr="00A012A7">
              <w:rPr>
                <w:bCs/>
                <w:sz w:val="24"/>
                <w:szCs w:val="24"/>
              </w:rPr>
              <w:t>To recall the basic chemical techniques used in conventional industrial preparations and in green innovations.</w:t>
            </w:r>
          </w:p>
          <w:p w:rsidR="00A012A7" w:rsidRPr="00A012A7" w:rsidRDefault="00A012A7" w:rsidP="00A012A7">
            <w:pPr>
              <w:ind w:right="-15"/>
              <w:jc w:val="both"/>
              <w:rPr>
                <w:sz w:val="24"/>
                <w:szCs w:val="24"/>
              </w:rPr>
            </w:pPr>
            <w:r w:rsidRPr="00A012A7">
              <w:rPr>
                <w:b/>
                <w:bCs/>
                <w:sz w:val="24"/>
                <w:szCs w:val="24"/>
              </w:rPr>
              <w:t>CO2</w:t>
            </w:r>
            <w:r w:rsidRPr="00A012A7">
              <w:rPr>
                <w:sz w:val="24"/>
                <w:szCs w:val="24"/>
              </w:rPr>
              <w:t xml:space="preserve">: </w:t>
            </w:r>
            <w:r w:rsidRPr="00A012A7">
              <w:rPr>
                <w:bCs/>
                <w:sz w:val="24"/>
                <w:szCs w:val="24"/>
              </w:rPr>
              <w:t>To understand the various techniques used in chemical industries and in laboratory.</w:t>
            </w:r>
          </w:p>
          <w:p w:rsidR="00A012A7" w:rsidRPr="00A012A7" w:rsidRDefault="00A012A7" w:rsidP="00A012A7">
            <w:pPr>
              <w:ind w:right="-15"/>
              <w:jc w:val="both"/>
              <w:rPr>
                <w:sz w:val="24"/>
                <w:szCs w:val="24"/>
              </w:rPr>
            </w:pPr>
            <w:r w:rsidRPr="00A012A7">
              <w:rPr>
                <w:b/>
                <w:bCs/>
                <w:sz w:val="24"/>
                <w:szCs w:val="24"/>
              </w:rPr>
              <w:t>CO3</w:t>
            </w:r>
            <w:r w:rsidRPr="00A012A7">
              <w:rPr>
                <w:sz w:val="24"/>
                <w:szCs w:val="24"/>
              </w:rPr>
              <w:t xml:space="preserve">: </w:t>
            </w:r>
            <w:r w:rsidRPr="00A012A7">
              <w:rPr>
                <w:bCs/>
                <w:sz w:val="24"/>
                <w:szCs w:val="24"/>
              </w:rPr>
              <w:t>To compare the advantages of organic reactions assisted by renewable energy sources and non-renewable energy sources.</w:t>
            </w:r>
          </w:p>
          <w:p w:rsidR="00A012A7" w:rsidRPr="00A012A7" w:rsidRDefault="00A012A7" w:rsidP="00A012A7">
            <w:pPr>
              <w:ind w:right="-15"/>
              <w:jc w:val="both"/>
              <w:rPr>
                <w:bCs/>
                <w:sz w:val="24"/>
                <w:szCs w:val="24"/>
              </w:rPr>
            </w:pPr>
            <w:r w:rsidRPr="00A012A7">
              <w:rPr>
                <w:b/>
                <w:bCs/>
                <w:sz w:val="24"/>
                <w:szCs w:val="24"/>
              </w:rPr>
              <w:t>CO4</w:t>
            </w:r>
            <w:r w:rsidRPr="00A012A7">
              <w:rPr>
                <w:sz w:val="24"/>
                <w:szCs w:val="24"/>
              </w:rPr>
              <w:t xml:space="preserve">: </w:t>
            </w:r>
            <w:r w:rsidRPr="00A012A7">
              <w:rPr>
                <w:bCs/>
                <w:sz w:val="24"/>
                <w:szCs w:val="24"/>
              </w:rPr>
              <w:t>To apply the principles of PTC, ionic liquid, microwave and ultrasonic assisted organic</w:t>
            </w:r>
            <w:r>
              <w:rPr>
                <w:bCs/>
                <w:sz w:val="24"/>
                <w:szCs w:val="24"/>
              </w:rPr>
              <w:t xml:space="preserve"> </w:t>
            </w:r>
            <w:r w:rsidRPr="00A012A7">
              <w:rPr>
                <w:bCs/>
                <w:sz w:val="24"/>
                <w:szCs w:val="24"/>
              </w:rPr>
              <w:t>synthesis.</w:t>
            </w:r>
          </w:p>
          <w:p w:rsidR="001C78D2" w:rsidRDefault="00A012A7" w:rsidP="00825B8B">
            <w:pPr>
              <w:ind w:right="-15"/>
              <w:jc w:val="both"/>
              <w:rPr>
                <w:sz w:val="24"/>
                <w:szCs w:val="24"/>
              </w:rPr>
            </w:pPr>
            <w:r w:rsidRPr="00A012A7">
              <w:rPr>
                <w:b/>
                <w:sz w:val="24"/>
                <w:szCs w:val="24"/>
              </w:rPr>
              <w:t>CO5</w:t>
            </w:r>
            <w:r w:rsidRPr="00A012A7">
              <w:rPr>
                <w:bCs/>
                <w:sz w:val="24"/>
                <w:szCs w:val="24"/>
              </w:rPr>
              <w:t>: To design and synthesize new organic compounds by green methods.</w:t>
            </w:r>
          </w:p>
        </w:tc>
      </w:tr>
    </w:tbl>
    <w:p w:rsidR="00903992" w:rsidRDefault="00903992" w:rsidP="00733456">
      <w:pPr>
        <w:jc w:val="center"/>
        <w:rPr>
          <w:b/>
          <w:sz w:val="24"/>
          <w:szCs w:val="24"/>
        </w:rPr>
      </w:pPr>
    </w:p>
    <w:p w:rsidR="00CF2E84" w:rsidRDefault="00CF2E84" w:rsidP="00CF2E84">
      <w:pPr>
        <w:jc w:val="center"/>
        <w:rPr>
          <w:b/>
          <w:bCs/>
          <w:sz w:val="24"/>
          <w:szCs w:val="24"/>
        </w:rPr>
      </w:pPr>
    </w:p>
    <w:p w:rsidR="00CF2E84" w:rsidRDefault="00CF2E84" w:rsidP="00CF2E84">
      <w:pPr>
        <w:jc w:val="center"/>
        <w:rPr>
          <w:b/>
          <w:bCs/>
          <w:sz w:val="24"/>
          <w:szCs w:val="24"/>
        </w:rPr>
      </w:pPr>
    </w:p>
    <w:p w:rsidR="00CF2E84" w:rsidRDefault="00CF2E84" w:rsidP="00CF2E84">
      <w:pPr>
        <w:jc w:val="center"/>
        <w:rPr>
          <w:b/>
          <w:bCs/>
          <w:sz w:val="24"/>
          <w:szCs w:val="24"/>
        </w:rPr>
      </w:pPr>
    </w:p>
    <w:p w:rsidR="00CF2E84" w:rsidRDefault="00CF2E84" w:rsidP="00CF2E84">
      <w:pPr>
        <w:jc w:val="center"/>
        <w:rPr>
          <w:b/>
          <w:bCs/>
          <w:sz w:val="24"/>
          <w:szCs w:val="24"/>
        </w:rPr>
      </w:pPr>
    </w:p>
    <w:p w:rsidR="00D41F32" w:rsidRDefault="00D41F32">
      <w:pPr>
        <w:widowControl/>
        <w:autoSpaceDE/>
        <w:autoSpaceDN/>
        <w:spacing w:after="160" w:line="259" w:lineRule="auto"/>
        <w:rPr>
          <w:b/>
          <w:bCs/>
          <w:sz w:val="24"/>
          <w:szCs w:val="24"/>
        </w:rPr>
      </w:pPr>
      <w:r>
        <w:rPr>
          <w:b/>
          <w:bCs/>
          <w:sz w:val="24"/>
          <w:szCs w:val="24"/>
        </w:rPr>
        <w:br w:type="page"/>
      </w:r>
    </w:p>
    <w:p w:rsidR="00CF2E84" w:rsidRPr="00641D99" w:rsidRDefault="00CF2E84" w:rsidP="00CF2E84">
      <w:pPr>
        <w:jc w:val="center"/>
        <w:rPr>
          <w:b/>
          <w:bCs/>
          <w:sz w:val="24"/>
          <w:szCs w:val="24"/>
        </w:rPr>
      </w:pPr>
      <w:r>
        <w:rPr>
          <w:b/>
          <w:bCs/>
          <w:sz w:val="24"/>
          <w:szCs w:val="24"/>
        </w:rPr>
        <w:lastRenderedPageBreak/>
        <w:t>CO-PO Mapping (Course Articulation Matrix)</w:t>
      </w:r>
    </w:p>
    <w:p w:rsidR="00CF2E84" w:rsidRDefault="00CF2E84" w:rsidP="00CF2E84"/>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CF2E84" w:rsidTr="006B1060">
        <w:trPr>
          <w:trHeight w:val="243"/>
        </w:trPr>
        <w:tc>
          <w:tcPr>
            <w:tcW w:w="872" w:type="dxa"/>
          </w:tcPr>
          <w:p w:rsidR="00CF2E84" w:rsidRDefault="00CF2E84" w:rsidP="006B1060">
            <w:pPr>
              <w:adjustRightInd w:val="0"/>
              <w:spacing w:line="360" w:lineRule="auto"/>
              <w:ind w:right="26"/>
              <w:jc w:val="center"/>
              <w:rPr>
                <w:b/>
                <w:bCs/>
                <w:sz w:val="24"/>
                <w:szCs w:val="24"/>
              </w:rPr>
            </w:pPr>
          </w:p>
        </w:tc>
        <w:tc>
          <w:tcPr>
            <w:tcW w:w="773" w:type="dxa"/>
          </w:tcPr>
          <w:p w:rsidR="00CF2E84" w:rsidRDefault="00CF2E84" w:rsidP="006B1060">
            <w:pPr>
              <w:adjustRightInd w:val="0"/>
              <w:spacing w:line="360" w:lineRule="auto"/>
              <w:ind w:right="26"/>
              <w:jc w:val="center"/>
              <w:rPr>
                <w:b/>
                <w:bCs/>
                <w:sz w:val="24"/>
                <w:szCs w:val="24"/>
              </w:rPr>
            </w:pPr>
            <w:r w:rsidRPr="0040325E">
              <w:rPr>
                <w:b/>
                <w:bCs/>
                <w:sz w:val="26"/>
                <w:szCs w:val="26"/>
              </w:rPr>
              <w:t>PO1</w:t>
            </w:r>
          </w:p>
        </w:tc>
        <w:tc>
          <w:tcPr>
            <w:tcW w:w="796" w:type="dxa"/>
          </w:tcPr>
          <w:p w:rsidR="00CF2E84" w:rsidRDefault="00CF2E84" w:rsidP="006B1060">
            <w:pPr>
              <w:adjustRightInd w:val="0"/>
              <w:spacing w:line="360" w:lineRule="auto"/>
              <w:ind w:right="26"/>
              <w:jc w:val="center"/>
              <w:rPr>
                <w:b/>
                <w:bCs/>
                <w:sz w:val="24"/>
                <w:szCs w:val="24"/>
              </w:rPr>
            </w:pPr>
            <w:r w:rsidRPr="0040325E">
              <w:rPr>
                <w:b/>
                <w:bCs/>
                <w:sz w:val="26"/>
                <w:szCs w:val="26"/>
              </w:rPr>
              <w:t>PO2</w:t>
            </w:r>
          </w:p>
        </w:tc>
        <w:tc>
          <w:tcPr>
            <w:tcW w:w="773" w:type="dxa"/>
          </w:tcPr>
          <w:p w:rsidR="00CF2E84" w:rsidRDefault="00CF2E84" w:rsidP="006B1060">
            <w:pPr>
              <w:adjustRightInd w:val="0"/>
              <w:spacing w:line="360" w:lineRule="auto"/>
              <w:ind w:right="26"/>
              <w:jc w:val="center"/>
              <w:rPr>
                <w:b/>
                <w:bCs/>
                <w:sz w:val="24"/>
                <w:szCs w:val="24"/>
              </w:rPr>
            </w:pPr>
            <w:r w:rsidRPr="0040325E">
              <w:rPr>
                <w:b/>
                <w:bCs/>
                <w:sz w:val="26"/>
                <w:szCs w:val="26"/>
              </w:rPr>
              <w:t>PO3</w:t>
            </w:r>
          </w:p>
        </w:tc>
        <w:tc>
          <w:tcPr>
            <w:tcW w:w="773" w:type="dxa"/>
          </w:tcPr>
          <w:p w:rsidR="00CF2E84" w:rsidRDefault="00CF2E84" w:rsidP="006B1060">
            <w:pPr>
              <w:adjustRightInd w:val="0"/>
              <w:spacing w:line="360" w:lineRule="auto"/>
              <w:ind w:right="26"/>
              <w:jc w:val="center"/>
              <w:rPr>
                <w:b/>
                <w:bCs/>
                <w:sz w:val="24"/>
                <w:szCs w:val="24"/>
              </w:rPr>
            </w:pPr>
            <w:r w:rsidRPr="0040325E">
              <w:rPr>
                <w:b/>
                <w:bCs/>
                <w:sz w:val="26"/>
                <w:szCs w:val="26"/>
              </w:rPr>
              <w:t>PO4</w:t>
            </w:r>
          </w:p>
        </w:tc>
        <w:tc>
          <w:tcPr>
            <w:tcW w:w="773" w:type="dxa"/>
          </w:tcPr>
          <w:p w:rsidR="00CF2E84" w:rsidRDefault="00CF2E84" w:rsidP="006B1060">
            <w:pPr>
              <w:adjustRightInd w:val="0"/>
              <w:spacing w:line="360" w:lineRule="auto"/>
              <w:ind w:right="26"/>
              <w:jc w:val="center"/>
              <w:rPr>
                <w:b/>
                <w:bCs/>
                <w:sz w:val="24"/>
                <w:szCs w:val="24"/>
              </w:rPr>
            </w:pPr>
            <w:r w:rsidRPr="0040325E">
              <w:rPr>
                <w:b/>
                <w:bCs/>
                <w:sz w:val="26"/>
                <w:szCs w:val="26"/>
              </w:rPr>
              <w:t>PO5</w:t>
            </w:r>
          </w:p>
        </w:tc>
        <w:tc>
          <w:tcPr>
            <w:tcW w:w="773" w:type="dxa"/>
          </w:tcPr>
          <w:p w:rsidR="00CF2E84" w:rsidRPr="0040325E" w:rsidRDefault="00CF2E84"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CF2E84" w:rsidRPr="0040325E" w:rsidRDefault="00CF2E84"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CF2E84" w:rsidRPr="0040325E" w:rsidRDefault="00CF2E84"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CF2E84" w:rsidRPr="0040325E" w:rsidRDefault="00CF2E84"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CF2E84" w:rsidRPr="0040325E" w:rsidRDefault="00CF2E84"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CF2E84" w:rsidTr="006B1060">
        <w:trPr>
          <w:trHeight w:val="243"/>
        </w:trPr>
        <w:tc>
          <w:tcPr>
            <w:tcW w:w="872" w:type="dxa"/>
          </w:tcPr>
          <w:p w:rsidR="00CF2E84" w:rsidRPr="00A76B4F" w:rsidRDefault="00CF2E84" w:rsidP="006B1060">
            <w:pPr>
              <w:adjustRightInd w:val="0"/>
              <w:spacing w:line="360" w:lineRule="auto"/>
              <w:ind w:right="26"/>
              <w:jc w:val="center"/>
              <w:rPr>
                <w:b/>
                <w:bCs/>
                <w:sz w:val="24"/>
                <w:szCs w:val="24"/>
              </w:rPr>
            </w:pPr>
            <w:r w:rsidRPr="00A76B4F">
              <w:rPr>
                <w:b/>
                <w:bCs/>
                <w:sz w:val="26"/>
                <w:szCs w:val="26"/>
              </w:rPr>
              <w:t>CO 1</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54"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1194" w:type="dxa"/>
          </w:tcPr>
          <w:p w:rsidR="00CF2E84" w:rsidRDefault="00CF2E84" w:rsidP="006B1060">
            <w:pPr>
              <w:adjustRightInd w:val="0"/>
              <w:spacing w:line="360" w:lineRule="auto"/>
              <w:ind w:right="26"/>
              <w:jc w:val="center"/>
              <w:rPr>
                <w:b/>
                <w:bCs/>
                <w:sz w:val="24"/>
                <w:szCs w:val="24"/>
              </w:rPr>
            </w:pPr>
            <w:r>
              <w:rPr>
                <w:b/>
                <w:bCs/>
                <w:sz w:val="24"/>
                <w:szCs w:val="24"/>
              </w:rPr>
              <w:t>M</w:t>
            </w:r>
          </w:p>
        </w:tc>
      </w:tr>
      <w:tr w:rsidR="00CF2E84" w:rsidTr="006B1060">
        <w:trPr>
          <w:trHeight w:val="243"/>
        </w:trPr>
        <w:tc>
          <w:tcPr>
            <w:tcW w:w="872" w:type="dxa"/>
          </w:tcPr>
          <w:p w:rsidR="00CF2E84" w:rsidRPr="00A76B4F" w:rsidRDefault="00CF2E84" w:rsidP="006B1060">
            <w:pPr>
              <w:adjustRightInd w:val="0"/>
              <w:spacing w:line="360" w:lineRule="auto"/>
              <w:ind w:right="26"/>
              <w:jc w:val="center"/>
              <w:rPr>
                <w:b/>
                <w:bCs/>
                <w:sz w:val="24"/>
                <w:szCs w:val="24"/>
              </w:rPr>
            </w:pPr>
            <w:r w:rsidRPr="00A76B4F">
              <w:rPr>
                <w:b/>
                <w:bCs/>
                <w:sz w:val="26"/>
                <w:szCs w:val="26"/>
              </w:rPr>
              <w:t>CO 2</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54"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1194" w:type="dxa"/>
          </w:tcPr>
          <w:p w:rsidR="00CF2E84" w:rsidRDefault="00CF2E84" w:rsidP="006B1060">
            <w:pPr>
              <w:adjustRightInd w:val="0"/>
              <w:spacing w:line="360" w:lineRule="auto"/>
              <w:ind w:right="26"/>
              <w:jc w:val="center"/>
              <w:rPr>
                <w:b/>
                <w:bCs/>
                <w:sz w:val="24"/>
                <w:szCs w:val="24"/>
              </w:rPr>
            </w:pPr>
            <w:r>
              <w:rPr>
                <w:b/>
                <w:bCs/>
                <w:sz w:val="24"/>
                <w:szCs w:val="24"/>
              </w:rPr>
              <w:t>S</w:t>
            </w:r>
          </w:p>
        </w:tc>
      </w:tr>
      <w:tr w:rsidR="00CF2E84" w:rsidTr="006B1060">
        <w:trPr>
          <w:trHeight w:val="239"/>
        </w:trPr>
        <w:tc>
          <w:tcPr>
            <w:tcW w:w="872" w:type="dxa"/>
          </w:tcPr>
          <w:p w:rsidR="00CF2E84" w:rsidRPr="00A76B4F" w:rsidRDefault="00CF2E84" w:rsidP="006B1060">
            <w:pPr>
              <w:adjustRightInd w:val="0"/>
              <w:spacing w:line="360" w:lineRule="auto"/>
              <w:ind w:right="26"/>
              <w:jc w:val="center"/>
              <w:rPr>
                <w:b/>
                <w:bCs/>
                <w:sz w:val="24"/>
                <w:szCs w:val="24"/>
              </w:rPr>
            </w:pPr>
            <w:r w:rsidRPr="00A76B4F">
              <w:rPr>
                <w:b/>
                <w:bCs/>
                <w:sz w:val="26"/>
                <w:szCs w:val="26"/>
              </w:rPr>
              <w:t>CO 3</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54"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8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1194" w:type="dxa"/>
          </w:tcPr>
          <w:p w:rsidR="00CF2E84" w:rsidRDefault="00CF2E84" w:rsidP="006B1060">
            <w:pPr>
              <w:adjustRightInd w:val="0"/>
              <w:spacing w:line="360" w:lineRule="auto"/>
              <w:ind w:right="26"/>
              <w:jc w:val="center"/>
              <w:rPr>
                <w:b/>
                <w:bCs/>
                <w:sz w:val="24"/>
                <w:szCs w:val="24"/>
              </w:rPr>
            </w:pPr>
            <w:r>
              <w:rPr>
                <w:b/>
                <w:bCs/>
                <w:sz w:val="24"/>
                <w:szCs w:val="24"/>
              </w:rPr>
              <w:t>S</w:t>
            </w:r>
          </w:p>
        </w:tc>
      </w:tr>
      <w:tr w:rsidR="00CF2E84" w:rsidTr="006B1060">
        <w:trPr>
          <w:trHeight w:val="243"/>
        </w:trPr>
        <w:tc>
          <w:tcPr>
            <w:tcW w:w="872" w:type="dxa"/>
          </w:tcPr>
          <w:p w:rsidR="00CF2E84" w:rsidRPr="00A76B4F" w:rsidRDefault="00CF2E84" w:rsidP="006B1060">
            <w:pPr>
              <w:adjustRightInd w:val="0"/>
              <w:spacing w:line="360" w:lineRule="auto"/>
              <w:ind w:right="26"/>
              <w:jc w:val="center"/>
              <w:rPr>
                <w:b/>
                <w:bCs/>
                <w:sz w:val="24"/>
                <w:szCs w:val="24"/>
              </w:rPr>
            </w:pPr>
            <w:r w:rsidRPr="00A76B4F">
              <w:rPr>
                <w:b/>
                <w:bCs/>
                <w:sz w:val="26"/>
                <w:szCs w:val="26"/>
              </w:rPr>
              <w:t>CO 4</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54"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1194" w:type="dxa"/>
          </w:tcPr>
          <w:p w:rsidR="00CF2E84" w:rsidRDefault="00CF2E84" w:rsidP="006B1060">
            <w:pPr>
              <w:adjustRightInd w:val="0"/>
              <w:spacing w:line="360" w:lineRule="auto"/>
              <w:ind w:right="26"/>
              <w:jc w:val="center"/>
              <w:rPr>
                <w:b/>
                <w:bCs/>
                <w:sz w:val="24"/>
                <w:szCs w:val="24"/>
              </w:rPr>
            </w:pPr>
            <w:r>
              <w:rPr>
                <w:b/>
                <w:bCs/>
                <w:sz w:val="24"/>
                <w:szCs w:val="24"/>
              </w:rPr>
              <w:t>S</w:t>
            </w:r>
          </w:p>
        </w:tc>
      </w:tr>
      <w:tr w:rsidR="00CF2E84" w:rsidTr="006B1060">
        <w:trPr>
          <w:trHeight w:val="243"/>
        </w:trPr>
        <w:tc>
          <w:tcPr>
            <w:tcW w:w="872" w:type="dxa"/>
          </w:tcPr>
          <w:p w:rsidR="00CF2E84" w:rsidRPr="00A76B4F" w:rsidRDefault="00CF2E84" w:rsidP="006B1060">
            <w:pPr>
              <w:adjustRightInd w:val="0"/>
              <w:spacing w:line="360" w:lineRule="auto"/>
              <w:ind w:right="26"/>
              <w:jc w:val="center"/>
              <w:rPr>
                <w:b/>
                <w:bCs/>
                <w:sz w:val="24"/>
                <w:szCs w:val="24"/>
              </w:rPr>
            </w:pPr>
            <w:r w:rsidRPr="00A76B4F">
              <w:rPr>
                <w:b/>
                <w:bCs/>
                <w:sz w:val="26"/>
                <w:szCs w:val="26"/>
              </w:rPr>
              <w:t>CO 5</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773"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854" w:type="dxa"/>
          </w:tcPr>
          <w:p w:rsidR="00CF2E84" w:rsidRDefault="00CF2E84" w:rsidP="006B1060">
            <w:pPr>
              <w:adjustRightInd w:val="0"/>
              <w:spacing w:line="360" w:lineRule="auto"/>
              <w:ind w:right="26"/>
              <w:jc w:val="center"/>
              <w:rPr>
                <w:b/>
                <w:bCs/>
                <w:sz w:val="24"/>
                <w:szCs w:val="24"/>
              </w:rPr>
            </w:pPr>
            <w:r>
              <w:rPr>
                <w:b/>
                <w:bCs/>
                <w:sz w:val="24"/>
                <w:szCs w:val="24"/>
              </w:rPr>
              <w:t>M</w:t>
            </w:r>
          </w:p>
        </w:tc>
        <w:tc>
          <w:tcPr>
            <w:tcW w:w="896" w:type="dxa"/>
          </w:tcPr>
          <w:p w:rsidR="00CF2E84" w:rsidRDefault="00CF2E84" w:rsidP="006B1060">
            <w:pPr>
              <w:adjustRightInd w:val="0"/>
              <w:spacing w:line="360" w:lineRule="auto"/>
              <w:ind w:right="26"/>
              <w:jc w:val="center"/>
              <w:rPr>
                <w:b/>
                <w:bCs/>
                <w:sz w:val="24"/>
                <w:szCs w:val="24"/>
              </w:rPr>
            </w:pPr>
            <w:r>
              <w:rPr>
                <w:b/>
                <w:bCs/>
                <w:sz w:val="24"/>
                <w:szCs w:val="24"/>
              </w:rPr>
              <w:t>S</w:t>
            </w:r>
          </w:p>
        </w:tc>
        <w:tc>
          <w:tcPr>
            <w:tcW w:w="1194" w:type="dxa"/>
          </w:tcPr>
          <w:p w:rsidR="00CF2E84" w:rsidRDefault="00CF2E84"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CF2E84" w:rsidRPr="00504FE1" w:rsidRDefault="00CF2E84" w:rsidP="00CF2E84">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CF2E84"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jc w:val="center"/>
              <w:rPr>
                <w:sz w:val="24"/>
                <w:szCs w:val="24"/>
              </w:rPr>
            </w:pPr>
            <w:r w:rsidRPr="007F59A0">
              <w:rPr>
                <w:b/>
                <w:bCs/>
                <w:sz w:val="24"/>
                <w:szCs w:val="24"/>
              </w:rPr>
              <w:t>PSO5</w:t>
            </w:r>
          </w:p>
        </w:tc>
      </w:tr>
      <w:tr w:rsidR="00CF2E84"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r>
      <w:tr w:rsidR="00CF2E84"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r>
      <w:tr w:rsidR="00CF2E84"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r>
      <w:tr w:rsidR="00CF2E84"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r>
      <w:tr w:rsidR="00CF2E84"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w:t>
            </w:r>
          </w:p>
        </w:tc>
      </w:tr>
      <w:tr w:rsidR="00CF2E84"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15</w:t>
            </w:r>
          </w:p>
        </w:tc>
      </w:tr>
      <w:tr w:rsidR="00CF2E84"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E84" w:rsidRPr="007F59A0" w:rsidRDefault="00CF2E84"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E84" w:rsidRPr="007F59A0" w:rsidRDefault="00CF2E84"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D41F32" w:rsidRDefault="00D41F32">
      <w:pPr>
        <w:widowControl/>
        <w:autoSpaceDE/>
        <w:autoSpaceDN/>
        <w:spacing w:after="160" w:line="259" w:lineRule="auto"/>
        <w:rPr>
          <w:b/>
          <w:bCs/>
          <w:sz w:val="24"/>
          <w:szCs w:val="24"/>
        </w:rPr>
      </w:pPr>
      <w:r>
        <w:rPr>
          <w:b/>
          <w:bCs/>
          <w:sz w:val="24"/>
          <w:szCs w:val="24"/>
        </w:rPr>
        <w:br w:type="page"/>
      </w:r>
    </w:p>
    <w:p w:rsidR="00397F91" w:rsidRDefault="00397F91" w:rsidP="000F545D">
      <w:pPr>
        <w:jc w:val="center"/>
        <w:rPr>
          <w:b/>
          <w:bCs/>
          <w:sz w:val="24"/>
          <w:szCs w:val="24"/>
        </w:rPr>
      </w:pPr>
    </w:p>
    <w:tbl>
      <w:tblPr>
        <w:tblStyle w:val="TableGrid"/>
        <w:tblW w:w="9220" w:type="dxa"/>
        <w:tblLook w:val="04A0"/>
      </w:tblPr>
      <w:tblGrid>
        <w:gridCol w:w="2038"/>
        <w:gridCol w:w="1029"/>
        <w:gridCol w:w="1149"/>
        <w:gridCol w:w="466"/>
        <w:gridCol w:w="976"/>
        <w:gridCol w:w="507"/>
        <w:gridCol w:w="1495"/>
        <w:gridCol w:w="1560"/>
      </w:tblGrid>
      <w:tr w:rsidR="000D14C9" w:rsidTr="009A1B2B">
        <w:trPr>
          <w:trHeight w:val="256"/>
        </w:trPr>
        <w:tc>
          <w:tcPr>
            <w:tcW w:w="2038" w:type="dxa"/>
          </w:tcPr>
          <w:p w:rsidR="000D14C9" w:rsidRPr="00E13B75" w:rsidRDefault="000D14C9" w:rsidP="006B1060">
            <w:pPr>
              <w:spacing w:after="3"/>
              <w:rPr>
                <w:b/>
                <w:bCs/>
                <w:sz w:val="24"/>
                <w:szCs w:val="24"/>
              </w:rPr>
            </w:pPr>
            <w:r w:rsidRPr="00E13B75">
              <w:rPr>
                <w:b/>
                <w:bCs/>
                <w:sz w:val="24"/>
                <w:szCs w:val="24"/>
              </w:rPr>
              <w:t>Title of the Course</w:t>
            </w:r>
          </w:p>
        </w:tc>
        <w:tc>
          <w:tcPr>
            <w:tcW w:w="7182" w:type="dxa"/>
            <w:gridSpan w:val="7"/>
          </w:tcPr>
          <w:p w:rsidR="000D14C9" w:rsidRDefault="00C05A96" w:rsidP="006B1060">
            <w:pPr>
              <w:spacing w:after="3"/>
              <w:rPr>
                <w:sz w:val="24"/>
                <w:szCs w:val="24"/>
              </w:rPr>
            </w:pPr>
            <w:r w:rsidRPr="00FC758B">
              <w:rPr>
                <w:b/>
                <w:bCs/>
                <w:sz w:val="24"/>
                <w:szCs w:val="24"/>
              </w:rPr>
              <w:t>BIO-INORGANIC CHEMISTRY</w:t>
            </w:r>
          </w:p>
        </w:tc>
      </w:tr>
      <w:tr w:rsidR="001D0FF2" w:rsidTr="009A1B2B">
        <w:trPr>
          <w:trHeight w:val="256"/>
        </w:trPr>
        <w:tc>
          <w:tcPr>
            <w:tcW w:w="2038" w:type="dxa"/>
          </w:tcPr>
          <w:p w:rsidR="001D0FF2" w:rsidRPr="00E13B75" w:rsidRDefault="001D0FF2" w:rsidP="001D0FF2">
            <w:pPr>
              <w:spacing w:after="3"/>
              <w:rPr>
                <w:b/>
                <w:bCs/>
                <w:sz w:val="24"/>
                <w:szCs w:val="24"/>
              </w:rPr>
            </w:pPr>
            <w:r w:rsidRPr="00E13B75">
              <w:rPr>
                <w:b/>
                <w:bCs/>
                <w:sz w:val="24"/>
                <w:szCs w:val="24"/>
              </w:rPr>
              <w:t>Paper No.</w:t>
            </w:r>
          </w:p>
        </w:tc>
        <w:tc>
          <w:tcPr>
            <w:tcW w:w="7182" w:type="dxa"/>
            <w:gridSpan w:val="7"/>
          </w:tcPr>
          <w:p w:rsidR="001D0FF2" w:rsidRPr="00E13B75" w:rsidRDefault="001D0FF2" w:rsidP="001D0FF2">
            <w:pPr>
              <w:spacing w:after="3"/>
              <w:rPr>
                <w:b/>
                <w:bCs/>
                <w:sz w:val="24"/>
                <w:szCs w:val="24"/>
              </w:rPr>
            </w:pPr>
            <w:r>
              <w:rPr>
                <w:b/>
                <w:bCs/>
                <w:sz w:val="24"/>
                <w:szCs w:val="24"/>
              </w:rPr>
              <w:t>Elective I</w:t>
            </w:r>
            <w:r w:rsidR="0005367C">
              <w:rPr>
                <w:b/>
                <w:bCs/>
                <w:sz w:val="24"/>
                <w:szCs w:val="24"/>
              </w:rPr>
              <w:t>V</w:t>
            </w:r>
          </w:p>
        </w:tc>
      </w:tr>
      <w:tr w:rsidR="001D0FF2" w:rsidTr="009A1B2B">
        <w:trPr>
          <w:trHeight w:val="256"/>
        </w:trPr>
        <w:tc>
          <w:tcPr>
            <w:tcW w:w="2038" w:type="dxa"/>
            <w:vMerge w:val="restart"/>
          </w:tcPr>
          <w:p w:rsidR="001D0FF2" w:rsidRPr="00E13B75" w:rsidRDefault="001D0FF2" w:rsidP="001D0FF2">
            <w:pPr>
              <w:spacing w:after="3"/>
              <w:rPr>
                <w:b/>
                <w:bCs/>
                <w:sz w:val="24"/>
                <w:szCs w:val="24"/>
              </w:rPr>
            </w:pPr>
            <w:r w:rsidRPr="00E13B75">
              <w:rPr>
                <w:b/>
                <w:bCs/>
                <w:sz w:val="24"/>
                <w:szCs w:val="24"/>
              </w:rPr>
              <w:t>Category</w:t>
            </w:r>
          </w:p>
        </w:tc>
        <w:tc>
          <w:tcPr>
            <w:tcW w:w="1029" w:type="dxa"/>
            <w:vMerge w:val="restart"/>
          </w:tcPr>
          <w:p w:rsidR="001D0FF2" w:rsidRPr="00E13B75" w:rsidRDefault="001D0FF2" w:rsidP="001D0FF2">
            <w:pPr>
              <w:spacing w:after="3"/>
              <w:rPr>
                <w:b/>
                <w:bCs/>
                <w:sz w:val="24"/>
                <w:szCs w:val="24"/>
              </w:rPr>
            </w:pPr>
            <w:r>
              <w:rPr>
                <w:b/>
                <w:bCs/>
                <w:sz w:val="24"/>
                <w:szCs w:val="24"/>
              </w:rPr>
              <w:t>Elective</w:t>
            </w:r>
          </w:p>
        </w:tc>
        <w:tc>
          <w:tcPr>
            <w:tcW w:w="1149" w:type="dxa"/>
          </w:tcPr>
          <w:p w:rsidR="001D0FF2" w:rsidRPr="00E13B75" w:rsidRDefault="001D0FF2" w:rsidP="001D0FF2">
            <w:pPr>
              <w:spacing w:after="3"/>
              <w:rPr>
                <w:b/>
                <w:bCs/>
                <w:sz w:val="24"/>
                <w:szCs w:val="24"/>
              </w:rPr>
            </w:pPr>
            <w:r w:rsidRPr="00E13B75">
              <w:rPr>
                <w:b/>
                <w:bCs/>
                <w:sz w:val="24"/>
                <w:szCs w:val="24"/>
              </w:rPr>
              <w:t>Year</w:t>
            </w:r>
          </w:p>
        </w:tc>
        <w:tc>
          <w:tcPr>
            <w:tcW w:w="466" w:type="dxa"/>
          </w:tcPr>
          <w:p w:rsidR="001D0FF2" w:rsidRDefault="001D0FF2" w:rsidP="001D0FF2">
            <w:pPr>
              <w:spacing w:after="3"/>
              <w:rPr>
                <w:sz w:val="24"/>
                <w:szCs w:val="24"/>
              </w:rPr>
            </w:pPr>
            <w:r>
              <w:rPr>
                <w:sz w:val="24"/>
                <w:szCs w:val="24"/>
              </w:rPr>
              <w:t>I</w:t>
            </w:r>
          </w:p>
        </w:tc>
        <w:tc>
          <w:tcPr>
            <w:tcW w:w="976" w:type="dxa"/>
            <w:vMerge w:val="restart"/>
          </w:tcPr>
          <w:p w:rsidR="001D0FF2" w:rsidRPr="00E13B75" w:rsidRDefault="001D0FF2" w:rsidP="001D0FF2">
            <w:pPr>
              <w:spacing w:after="3"/>
              <w:rPr>
                <w:b/>
                <w:bCs/>
                <w:sz w:val="24"/>
                <w:szCs w:val="24"/>
              </w:rPr>
            </w:pPr>
            <w:r w:rsidRPr="00E13B75">
              <w:rPr>
                <w:b/>
                <w:bCs/>
                <w:sz w:val="24"/>
                <w:szCs w:val="24"/>
              </w:rPr>
              <w:t>Credits</w:t>
            </w:r>
          </w:p>
        </w:tc>
        <w:tc>
          <w:tcPr>
            <w:tcW w:w="507" w:type="dxa"/>
            <w:vMerge w:val="restart"/>
          </w:tcPr>
          <w:p w:rsidR="001D0FF2" w:rsidRDefault="001D0FF2" w:rsidP="001D0FF2">
            <w:pPr>
              <w:spacing w:after="3"/>
              <w:rPr>
                <w:sz w:val="24"/>
                <w:szCs w:val="24"/>
              </w:rPr>
            </w:pPr>
            <w:r>
              <w:rPr>
                <w:sz w:val="24"/>
                <w:szCs w:val="24"/>
              </w:rPr>
              <w:t>4</w:t>
            </w:r>
          </w:p>
        </w:tc>
        <w:tc>
          <w:tcPr>
            <w:tcW w:w="1495" w:type="dxa"/>
            <w:vMerge w:val="restart"/>
          </w:tcPr>
          <w:p w:rsidR="001D0FF2" w:rsidRPr="00E13B75" w:rsidRDefault="001D0FF2" w:rsidP="001D0FF2">
            <w:pPr>
              <w:spacing w:after="3"/>
              <w:rPr>
                <w:b/>
                <w:bCs/>
                <w:sz w:val="24"/>
                <w:szCs w:val="24"/>
              </w:rPr>
            </w:pPr>
            <w:r w:rsidRPr="00E13B75">
              <w:rPr>
                <w:b/>
                <w:bCs/>
                <w:sz w:val="24"/>
                <w:szCs w:val="24"/>
              </w:rPr>
              <w:t>Course Code</w:t>
            </w:r>
          </w:p>
        </w:tc>
        <w:tc>
          <w:tcPr>
            <w:tcW w:w="1560" w:type="dxa"/>
            <w:vMerge w:val="restart"/>
          </w:tcPr>
          <w:p w:rsidR="001D0FF2" w:rsidRDefault="001D0FF2" w:rsidP="001D0FF2">
            <w:pPr>
              <w:spacing w:after="3"/>
              <w:rPr>
                <w:sz w:val="24"/>
                <w:szCs w:val="24"/>
              </w:rPr>
            </w:pPr>
          </w:p>
        </w:tc>
      </w:tr>
      <w:tr w:rsidR="001D0FF2" w:rsidTr="009A1B2B">
        <w:trPr>
          <w:trHeight w:val="256"/>
        </w:trPr>
        <w:tc>
          <w:tcPr>
            <w:tcW w:w="2038" w:type="dxa"/>
            <w:vMerge/>
          </w:tcPr>
          <w:p w:rsidR="001D0FF2" w:rsidRPr="00E13B75" w:rsidRDefault="001D0FF2" w:rsidP="001D0FF2">
            <w:pPr>
              <w:spacing w:after="3"/>
              <w:rPr>
                <w:b/>
                <w:bCs/>
                <w:sz w:val="24"/>
                <w:szCs w:val="24"/>
              </w:rPr>
            </w:pPr>
          </w:p>
        </w:tc>
        <w:tc>
          <w:tcPr>
            <w:tcW w:w="1029" w:type="dxa"/>
            <w:vMerge/>
          </w:tcPr>
          <w:p w:rsidR="001D0FF2" w:rsidRPr="00E13B75" w:rsidRDefault="001D0FF2" w:rsidP="001D0FF2">
            <w:pPr>
              <w:spacing w:after="3"/>
              <w:rPr>
                <w:b/>
                <w:bCs/>
                <w:sz w:val="24"/>
                <w:szCs w:val="24"/>
              </w:rPr>
            </w:pPr>
          </w:p>
        </w:tc>
        <w:tc>
          <w:tcPr>
            <w:tcW w:w="1149" w:type="dxa"/>
          </w:tcPr>
          <w:p w:rsidR="001D0FF2" w:rsidRPr="00E13B75" w:rsidRDefault="001D0FF2" w:rsidP="001D0FF2">
            <w:pPr>
              <w:spacing w:after="3"/>
              <w:rPr>
                <w:b/>
                <w:bCs/>
                <w:sz w:val="24"/>
                <w:szCs w:val="24"/>
              </w:rPr>
            </w:pPr>
            <w:r w:rsidRPr="00E13B75">
              <w:rPr>
                <w:b/>
                <w:bCs/>
                <w:sz w:val="24"/>
                <w:szCs w:val="24"/>
              </w:rPr>
              <w:t>Semester</w:t>
            </w:r>
          </w:p>
        </w:tc>
        <w:tc>
          <w:tcPr>
            <w:tcW w:w="466" w:type="dxa"/>
          </w:tcPr>
          <w:p w:rsidR="001D0FF2" w:rsidRDefault="001D0FF2" w:rsidP="001D0FF2">
            <w:pPr>
              <w:spacing w:after="3"/>
              <w:rPr>
                <w:sz w:val="24"/>
                <w:szCs w:val="24"/>
              </w:rPr>
            </w:pPr>
            <w:r>
              <w:rPr>
                <w:sz w:val="24"/>
                <w:szCs w:val="24"/>
              </w:rPr>
              <w:t>I</w:t>
            </w:r>
            <w:r w:rsidR="008A7830">
              <w:rPr>
                <w:sz w:val="24"/>
                <w:szCs w:val="24"/>
              </w:rPr>
              <w:t>I</w:t>
            </w:r>
          </w:p>
        </w:tc>
        <w:tc>
          <w:tcPr>
            <w:tcW w:w="976" w:type="dxa"/>
            <w:vMerge/>
          </w:tcPr>
          <w:p w:rsidR="001D0FF2" w:rsidRDefault="001D0FF2" w:rsidP="001D0FF2">
            <w:pPr>
              <w:spacing w:after="3"/>
              <w:rPr>
                <w:sz w:val="24"/>
                <w:szCs w:val="24"/>
              </w:rPr>
            </w:pPr>
          </w:p>
        </w:tc>
        <w:tc>
          <w:tcPr>
            <w:tcW w:w="507" w:type="dxa"/>
            <w:vMerge/>
          </w:tcPr>
          <w:p w:rsidR="001D0FF2" w:rsidRDefault="001D0FF2" w:rsidP="001D0FF2">
            <w:pPr>
              <w:spacing w:after="3"/>
              <w:rPr>
                <w:sz w:val="24"/>
                <w:szCs w:val="24"/>
              </w:rPr>
            </w:pPr>
          </w:p>
        </w:tc>
        <w:tc>
          <w:tcPr>
            <w:tcW w:w="1495" w:type="dxa"/>
            <w:vMerge/>
          </w:tcPr>
          <w:p w:rsidR="001D0FF2" w:rsidRDefault="001D0FF2" w:rsidP="001D0FF2">
            <w:pPr>
              <w:spacing w:after="3"/>
              <w:rPr>
                <w:sz w:val="24"/>
                <w:szCs w:val="24"/>
              </w:rPr>
            </w:pPr>
          </w:p>
        </w:tc>
        <w:tc>
          <w:tcPr>
            <w:tcW w:w="1560" w:type="dxa"/>
            <w:vMerge/>
          </w:tcPr>
          <w:p w:rsidR="001D0FF2" w:rsidRDefault="001D0FF2" w:rsidP="001D0FF2">
            <w:pPr>
              <w:spacing w:after="3"/>
              <w:rPr>
                <w:sz w:val="24"/>
                <w:szCs w:val="24"/>
              </w:rPr>
            </w:pPr>
          </w:p>
        </w:tc>
      </w:tr>
      <w:tr w:rsidR="001D0FF2" w:rsidTr="009A1B2B">
        <w:trPr>
          <w:trHeight w:val="256"/>
        </w:trPr>
        <w:tc>
          <w:tcPr>
            <w:tcW w:w="2038" w:type="dxa"/>
            <w:vMerge w:val="restart"/>
          </w:tcPr>
          <w:p w:rsidR="001D0FF2" w:rsidRPr="00E13B75" w:rsidRDefault="001D0FF2" w:rsidP="001D0FF2">
            <w:pPr>
              <w:spacing w:after="3"/>
              <w:rPr>
                <w:b/>
                <w:bCs/>
                <w:sz w:val="24"/>
                <w:szCs w:val="24"/>
              </w:rPr>
            </w:pPr>
            <w:r w:rsidRPr="00E13B75">
              <w:rPr>
                <w:b/>
                <w:bCs/>
                <w:sz w:val="24"/>
                <w:szCs w:val="24"/>
              </w:rPr>
              <w:t>Instructional hours per week</w:t>
            </w:r>
          </w:p>
        </w:tc>
        <w:tc>
          <w:tcPr>
            <w:tcW w:w="1029" w:type="dxa"/>
          </w:tcPr>
          <w:p w:rsidR="001D0FF2" w:rsidRPr="00263B63" w:rsidRDefault="001D0FF2" w:rsidP="001D0FF2">
            <w:pPr>
              <w:spacing w:after="3"/>
              <w:rPr>
                <w:b/>
                <w:bCs/>
                <w:sz w:val="24"/>
                <w:szCs w:val="24"/>
              </w:rPr>
            </w:pPr>
            <w:r w:rsidRPr="00263B63">
              <w:rPr>
                <w:b/>
                <w:bCs/>
                <w:sz w:val="24"/>
                <w:szCs w:val="24"/>
              </w:rPr>
              <w:t>Lecture</w:t>
            </w:r>
          </w:p>
        </w:tc>
        <w:tc>
          <w:tcPr>
            <w:tcW w:w="1149" w:type="dxa"/>
          </w:tcPr>
          <w:p w:rsidR="001D0FF2" w:rsidRPr="00263B63" w:rsidRDefault="001D0FF2" w:rsidP="001D0FF2">
            <w:pPr>
              <w:spacing w:after="3"/>
              <w:rPr>
                <w:b/>
                <w:bCs/>
                <w:sz w:val="24"/>
                <w:szCs w:val="24"/>
              </w:rPr>
            </w:pPr>
            <w:r w:rsidRPr="00263B63">
              <w:rPr>
                <w:b/>
                <w:bCs/>
                <w:sz w:val="24"/>
                <w:szCs w:val="24"/>
              </w:rPr>
              <w:t>Tutorial</w:t>
            </w:r>
          </w:p>
        </w:tc>
        <w:tc>
          <w:tcPr>
            <w:tcW w:w="1949" w:type="dxa"/>
            <w:gridSpan w:val="3"/>
          </w:tcPr>
          <w:p w:rsidR="001D0FF2" w:rsidRPr="00E13B75" w:rsidRDefault="001D0FF2" w:rsidP="001D0FF2">
            <w:pPr>
              <w:spacing w:after="3"/>
              <w:rPr>
                <w:b/>
                <w:bCs/>
                <w:sz w:val="24"/>
                <w:szCs w:val="24"/>
              </w:rPr>
            </w:pPr>
            <w:r w:rsidRPr="00E13B75">
              <w:rPr>
                <w:b/>
                <w:bCs/>
                <w:sz w:val="24"/>
                <w:szCs w:val="24"/>
              </w:rPr>
              <w:t>Lab Practice</w:t>
            </w:r>
          </w:p>
        </w:tc>
        <w:tc>
          <w:tcPr>
            <w:tcW w:w="3055" w:type="dxa"/>
            <w:gridSpan w:val="2"/>
          </w:tcPr>
          <w:p w:rsidR="001D0FF2" w:rsidRPr="00E13B75" w:rsidRDefault="001D0FF2" w:rsidP="001D0FF2">
            <w:pPr>
              <w:spacing w:after="3"/>
              <w:rPr>
                <w:b/>
                <w:bCs/>
                <w:sz w:val="24"/>
                <w:szCs w:val="24"/>
              </w:rPr>
            </w:pPr>
            <w:r w:rsidRPr="00E13B75">
              <w:rPr>
                <w:b/>
                <w:bCs/>
                <w:sz w:val="24"/>
                <w:szCs w:val="24"/>
              </w:rPr>
              <w:t>Total</w:t>
            </w:r>
          </w:p>
        </w:tc>
      </w:tr>
      <w:tr w:rsidR="001D0FF2" w:rsidTr="009A1B2B">
        <w:trPr>
          <w:trHeight w:val="256"/>
        </w:trPr>
        <w:tc>
          <w:tcPr>
            <w:tcW w:w="2038" w:type="dxa"/>
            <w:vMerge/>
          </w:tcPr>
          <w:p w:rsidR="001D0FF2" w:rsidRPr="00E13B75" w:rsidRDefault="001D0FF2" w:rsidP="001D0FF2">
            <w:pPr>
              <w:spacing w:after="3"/>
              <w:rPr>
                <w:b/>
                <w:bCs/>
                <w:sz w:val="24"/>
                <w:szCs w:val="24"/>
              </w:rPr>
            </w:pPr>
          </w:p>
        </w:tc>
        <w:tc>
          <w:tcPr>
            <w:tcW w:w="1029" w:type="dxa"/>
          </w:tcPr>
          <w:p w:rsidR="001D0FF2" w:rsidRDefault="001D0FF2" w:rsidP="001D0FF2">
            <w:pPr>
              <w:spacing w:after="3"/>
              <w:rPr>
                <w:sz w:val="24"/>
                <w:szCs w:val="24"/>
              </w:rPr>
            </w:pPr>
            <w:r>
              <w:rPr>
                <w:sz w:val="24"/>
                <w:szCs w:val="24"/>
              </w:rPr>
              <w:t>4</w:t>
            </w:r>
          </w:p>
        </w:tc>
        <w:tc>
          <w:tcPr>
            <w:tcW w:w="1149" w:type="dxa"/>
          </w:tcPr>
          <w:p w:rsidR="001D0FF2" w:rsidRDefault="001D0FF2" w:rsidP="001D0FF2">
            <w:pPr>
              <w:spacing w:after="3"/>
              <w:rPr>
                <w:sz w:val="24"/>
                <w:szCs w:val="24"/>
              </w:rPr>
            </w:pPr>
            <w:r>
              <w:rPr>
                <w:sz w:val="24"/>
                <w:szCs w:val="24"/>
              </w:rPr>
              <w:t>1</w:t>
            </w:r>
          </w:p>
        </w:tc>
        <w:tc>
          <w:tcPr>
            <w:tcW w:w="1949" w:type="dxa"/>
            <w:gridSpan w:val="3"/>
          </w:tcPr>
          <w:p w:rsidR="001D0FF2" w:rsidRDefault="001D0FF2" w:rsidP="001D0FF2">
            <w:pPr>
              <w:spacing w:after="3"/>
              <w:rPr>
                <w:sz w:val="24"/>
                <w:szCs w:val="24"/>
              </w:rPr>
            </w:pPr>
            <w:r>
              <w:rPr>
                <w:sz w:val="24"/>
                <w:szCs w:val="24"/>
              </w:rPr>
              <w:t>-</w:t>
            </w:r>
          </w:p>
        </w:tc>
        <w:tc>
          <w:tcPr>
            <w:tcW w:w="3055" w:type="dxa"/>
            <w:gridSpan w:val="2"/>
          </w:tcPr>
          <w:p w:rsidR="001D0FF2" w:rsidRDefault="001D0FF2" w:rsidP="001D0FF2">
            <w:pPr>
              <w:spacing w:after="3"/>
              <w:rPr>
                <w:sz w:val="24"/>
                <w:szCs w:val="24"/>
              </w:rPr>
            </w:pPr>
            <w:r>
              <w:rPr>
                <w:sz w:val="24"/>
                <w:szCs w:val="24"/>
              </w:rPr>
              <w:t>5</w:t>
            </w:r>
          </w:p>
        </w:tc>
      </w:tr>
      <w:tr w:rsidR="001D0FF2" w:rsidTr="009A1B2B">
        <w:trPr>
          <w:trHeight w:val="268"/>
        </w:trPr>
        <w:tc>
          <w:tcPr>
            <w:tcW w:w="2038" w:type="dxa"/>
          </w:tcPr>
          <w:p w:rsidR="001D0FF2" w:rsidRPr="00E13B75" w:rsidRDefault="001D0FF2" w:rsidP="001D0FF2">
            <w:pPr>
              <w:spacing w:after="3"/>
              <w:rPr>
                <w:b/>
                <w:bCs/>
                <w:sz w:val="24"/>
                <w:szCs w:val="24"/>
              </w:rPr>
            </w:pPr>
            <w:r w:rsidRPr="00E13B75">
              <w:rPr>
                <w:b/>
                <w:bCs/>
                <w:sz w:val="24"/>
                <w:szCs w:val="24"/>
              </w:rPr>
              <w:t>Prerequisites</w:t>
            </w:r>
          </w:p>
        </w:tc>
        <w:tc>
          <w:tcPr>
            <w:tcW w:w="7182" w:type="dxa"/>
            <w:gridSpan w:val="7"/>
          </w:tcPr>
          <w:p w:rsidR="001D0FF2" w:rsidRDefault="008A7830" w:rsidP="001D0FF2">
            <w:pPr>
              <w:spacing w:after="3"/>
              <w:rPr>
                <w:sz w:val="24"/>
                <w:szCs w:val="24"/>
              </w:rPr>
            </w:pPr>
            <w:r>
              <w:rPr>
                <w:b/>
                <w:sz w:val="24"/>
                <w:szCs w:val="24"/>
              </w:rPr>
              <w:t>Basic knowledge of chemistry</w:t>
            </w:r>
          </w:p>
        </w:tc>
      </w:tr>
      <w:tr w:rsidR="009A1B2B" w:rsidTr="009A1B2B">
        <w:trPr>
          <w:trHeight w:val="256"/>
        </w:trPr>
        <w:tc>
          <w:tcPr>
            <w:tcW w:w="2038" w:type="dxa"/>
          </w:tcPr>
          <w:p w:rsidR="009A1B2B" w:rsidRPr="00E13B75" w:rsidRDefault="009A1B2B" w:rsidP="009A1B2B">
            <w:pPr>
              <w:spacing w:after="3"/>
              <w:rPr>
                <w:b/>
                <w:bCs/>
                <w:sz w:val="24"/>
                <w:szCs w:val="24"/>
              </w:rPr>
            </w:pPr>
            <w:r w:rsidRPr="00E13B75">
              <w:rPr>
                <w:b/>
                <w:bCs/>
                <w:sz w:val="24"/>
                <w:szCs w:val="24"/>
              </w:rPr>
              <w:t>Objectives of the course</w:t>
            </w:r>
          </w:p>
        </w:tc>
        <w:tc>
          <w:tcPr>
            <w:tcW w:w="7182" w:type="dxa"/>
            <w:gridSpan w:val="7"/>
          </w:tcPr>
          <w:p w:rsidR="009A1B2B" w:rsidRDefault="009A1B2B" w:rsidP="009A1B2B">
            <w:pPr>
              <w:ind w:right="28"/>
              <w:rPr>
                <w:b/>
                <w:sz w:val="24"/>
                <w:szCs w:val="24"/>
              </w:rPr>
            </w:pPr>
            <w:r w:rsidRPr="007D09C5">
              <w:rPr>
                <w:sz w:val="24"/>
                <w:szCs w:val="24"/>
              </w:rPr>
              <w:t>To understand the role of trace elements.</w:t>
            </w:r>
          </w:p>
          <w:p w:rsidR="009A1B2B" w:rsidRDefault="009A1B2B" w:rsidP="009A1B2B">
            <w:pPr>
              <w:pBdr>
                <w:top w:val="nil"/>
                <w:left w:val="nil"/>
                <w:bottom w:val="nil"/>
                <w:right w:val="nil"/>
                <w:between w:val="nil"/>
              </w:pBdr>
              <w:ind w:right="26"/>
              <w:rPr>
                <w:b/>
                <w:sz w:val="24"/>
                <w:szCs w:val="24"/>
              </w:rPr>
            </w:pPr>
            <w:r w:rsidRPr="007D09C5">
              <w:rPr>
                <w:sz w:val="24"/>
                <w:szCs w:val="24"/>
              </w:rPr>
              <w:t>To understand the biological significance of iron, sulpur.</w:t>
            </w:r>
          </w:p>
          <w:p w:rsidR="009A1B2B" w:rsidRDefault="009A1B2B" w:rsidP="009A1B2B">
            <w:pPr>
              <w:rPr>
                <w:b/>
                <w:sz w:val="24"/>
                <w:szCs w:val="24"/>
              </w:rPr>
            </w:pPr>
            <w:r w:rsidRPr="007D09C5">
              <w:rPr>
                <w:sz w:val="24"/>
                <w:szCs w:val="24"/>
              </w:rPr>
              <w:t>To study the toxicity of metals in medicines.</w:t>
            </w:r>
          </w:p>
          <w:p w:rsidR="009A1B2B" w:rsidRDefault="009A1B2B" w:rsidP="009A1B2B">
            <w:pPr>
              <w:rPr>
                <w:b/>
                <w:sz w:val="24"/>
                <w:szCs w:val="24"/>
              </w:rPr>
            </w:pPr>
            <w:r w:rsidRPr="007D09C5">
              <w:rPr>
                <w:sz w:val="24"/>
                <w:szCs w:val="24"/>
              </w:rPr>
              <w:t>To have knowledge on diagnostic agents.</w:t>
            </w:r>
          </w:p>
          <w:p w:rsidR="009A1B2B" w:rsidRDefault="009A1B2B" w:rsidP="009A1B2B">
            <w:pPr>
              <w:spacing w:after="3"/>
              <w:jc w:val="both"/>
              <w:rPr>
                <w:sz w:val="24"/>
                <w:szCs w:val="24"/>
              </w:rPr>
            </w:pPr>
            <w:r w:rsidRPr="007D09C5">
              <w:rPr>
                <w:sz w:val="24"/>
                <w:szCs w:val="24"/>
              </w:rPr>
              <w:t>To discuss on various metalloenzymes properties.</w:t>
            </w:r>
          </w:p>
        </w:tc>
      </w:tr>
      <w:tr w:rsidR="009A1B2B" w:rsidTr="009A1B2B">
        <w:trPr>
          <w:trHeight w:val="256"/>
        </w:trPr>
        <w:tc>
          <w:tcPr>
            <w:tcW w:w="2038" w:type="dxa"/>
            <w:vMerge w:val="restart"/>
          </w:tcPr>
          <w:p w:rsidR="009A1B2B" w:rsidRPr="00E13B75" w:rsidRDefault="009A1B2B" w:rsidP="009A1B2B">
            <w:pPr>
              <w:spacing w:after="3"/>
              <w:rPr>
                <w:b/>
                <w:bCs/>
                <w:sz w:val="24"/>
                <w:szCs w:val="24"/>
              </w:rPr>
            </w:pPr>
            <w:r w:rsidRPr="00E13B75">
              <w:rPr>
                <w:b/>
                <w:bCs/>
                <w:sz w:val="24"/>
                <w:szCs w:val="24"/>
              </w:rPr>
              <w:t>Course Outline</w:t>
            </w:r>
          </w:p>
        </w:tc>
        <w:tc>
          <w:tcPr>
            <w:tcW w:w="7182" w:type="dxa"/>
            <w:gridSpan w:val="7"/>
          </w:tcPr>
          <w:p w:rsidR="009A1B2B" w:rsidRPr="006D79F9" w:rsidRDefault="009A1B2B" w:rsidP="00B114B6">
            <w:pPr>
              <w:spacing w:line="276" w:lineRule="auto"/>
              <w:ind w:right="26"/>
              <w:jc w:val="both"/>
              <w:rPr>
                <w:b/>
                <w:bCs/>
                <w:sz w:val="24"/>
                <w:szCs w:val="24"/>
              </w:rPr>
            </w:pPr>
            <w:r>
              <w:rPr>
                <w:b/>
                <w:bCs/>
                <w:sz w:val="24"/>
                <w:szCs w:val="24"/>
              </w:rPr>
              <w:t>UNIT-I:</w:t>
            </w:r>
            <w:r w:rsidR="00B114B6">
              <w:rPr>
                <w:b/>
                <w:bCs/>
                <w:sz w:val="24"/>
                <w:szCs w:val="24"/>
              </w:rPr>
              <w:t xml:space="preserve"> </w:t>
            </w:r>
            <w:r w:rsidR="00B114B6" w:rsidRPr="00892F20">
              <w:rPr>
                <w:b/>
                <w:bCs/>
                <w:sz w:val="24"/>
                <w:szCs w:val="24"/>
              </w:rPr>
              <w:t>Essential trace elements:</w:t>
            </w:r>
            <w:r w:rsidR="00B114B6" w:rsidRPr="00554D89">
              <w:rPr>
                <w:sz w:val="24"/>
                <w:szCs w:val="24"/>
              </w:rPr>
              <w:t xml:space="preserve"> Selective transport and storage of metal ions: Ferritin, Transferrin and sidorphores; Sodium and potassium transport, Calcium signalling proteins.</w:t>
            </w:r>
            <w:r w:rsidR="00B114B6">
              <w:rPr>
                <w:sz w:val="24"/>
                <w:szCs w:val="24"/>
              </w:rPr>
              <w:t xml:space="preserve"> </w:t>
            </w:r>
            <w:r w:rsidR="00B114B6" w:rsidRPr="001E02BF">
              <w:rPr>
                <w:sz w:val="24"/>
                <w:szCs w:val="24"/>
              </w:rPr>
              <w:t>Metalloenzymes: Zinc enzymes–carboxypeptidase and carbonic anhydrase. Iron</w:t>
            </w:r>
            <w:r w:rsidR="00B114B6">
              <w:rPr>
                <w:sz w:val="24"/>
                <w:szCs w:val="24"/>
              </w:rPr>
              <w:t xml:space="preserve"> </w:t>
            </w:r>
            <w:r w:rsidR="00B114B6" w:rsidRPr="001E02BF">
              <w:rPr>
                <w:sz w:val="24"/>
                <w:szCs w:val="24"/>
              </w:rPr>
              <w:t>enzymes–catalase, peroxidase. Copper</w:t>
            </w:r>
            <w:r w:rsidR="00B114B6">
              <w:rPr>
                <w:sz w:val="24"/>
                <w:szCs w:val="24"/>
              </w:rPr>
              <w:t xml:space="preserve"> </w:t>
            </w:r>
            <w:r w:rsidR="00B114B6" w:rsidRPr="001E02BF">
              <w:rPr>
                <w:sz w:val="24"/>
                <w:szCs w:val="24"/>
              </w:rPr>
              <w:t>enzymes – superoxide dismutase, Plast</w:t>
            </w:r>
            <w:r w:rsidR="00B114B6">
              <w:rPr>
                <w:sz w:val="24"/>
                <w:szCs w:val="24"/>
              </w:rPr>
              <w:t xml:space="preserve"> </w:t>
            </w:r>
            <w:r w:rsidR="00B114B6" w:rsidRPr="001E02BF">
              <w:rPr>
                <w:sz w:val="24"/>
                <w:szCs w:val="24"/>
              </w:rPr>
              <w:t>ocyanin, Ceruloplasmin, Tyrosinase. Coenzymes - Vitamin-B12 coenzymes.</w:t>
            </w:r>
          </w:p>
        </w:tc>
      </w:tr>
      <w:tr w:rsidR="009A1B2B" w:rsidTr="009A1B2B">
        <w:trPr>
          <w:trHeight w:val="256"/>
        </w:trPr>
        <w:tc>
          <w:tcPr>
            <w:tcW w:w="2038" w:type="dxa"/>
            <w:vMerge/>
          </w:tcPr>
          <w:p w:rsidR="009A1B2B" w:rsidRDefault="009A1B2B" w:rsidP="009A1B2B">
            <w:pPr>
              <w:spacing w:after="3"/>
              <w:rPr>
                <w:sz w:val="24"/>
                <w:szCs w:val="24"/>
              </w:rPr>
            </w:pPr>
          </w:p>
        </w:tc>
        <w:tc>
          <w:tcPr>
            <w:tcW w:w="7182" w:type="dxa"/>
            <w:gridSpan w:val="7"/>
          </w:tcPr>
          <w:p w:rsidR="009A1B2B" w:rsidRPr="006D79F9" w:rsidRDefault="009A1B2B" w:rsidP="001B15E2">
            <w:pPr>
              <w:spacing w:line="276" w:lineRule="auto"/>
              <w:ind w:right="26"/>
              <w:jc w:val="both"/>
              <w:rPr>
                <w:b/>
                <w:bCs/>
                <w:sz w:val="24"/>
                <w:szCs w:val="24"/>
              </w:rPr>
            </w:pPr>
            <w:r>
              <w:rPr>
                <w:b/>
                <w:bCs/>
                <w:sz w:val="24"/>
                <w:szCs w:val="24"/>
              </w:rPr>
              <w:t>UNIT-II:</w:t>
            </w:r>
            <w:r w:rsidR="001B15E2">
              <w:rPr>
                <w:b/>
                <w:bCs/>
                <w:sz w:val="24"/>
                <w:szCs w:val="24"/>
              </w:rPr>
              <w:t xml:space="preserve"> </w:t>
            </w:r>
            <w:r w:rsidR="001B15E2" w:rsidRPr="00892F20">
              <w:rPr>
                <w:b/>
                <w:bCs/>
                <w:sz w:val="24"/>
                <w:szCs w:val="24"/>
              </w:rPr>
              <w:t>Transport Proteins:</w:t>
            </w:r>
            <w:r w:rsidR="001B15E2" w:rsidRPr="001E02BF">
              <w:rPr>
                <w:sz w:val="24"/>
                <w:szCs w:val="24"/>
              </w:rPr>
              <w:t xml:space="preserve"> Oxygen carriers</w:t>
            </w:r>
            <w:r w:rsidR="001B15E2">
              <w:rPr>
                <w:sz w:val="24"/>
                <w:szCs w:val="24"/>
              </w:rPr>
              <w:t xml:space="preserve"> </w:t>
            </w:r>
            <w:r w:rsidR="001B15E2" w:rsidRPr="001E02BF">
              <w:rPr>
                <w:sz w:val="24"/>
                <w:szCs w:val="24"/>
              </w:rPr>
              <w:t>-Hemoglobin and myoglobin - Structure and oxygenation</w:t>
            </w:r>
            <w:r w:rsidR="001B15E2">
              <w:rPr>
                <w:sz w:val="24"/>
                <w:szCs w:val="24"/>
              </w:rPr>
              <w:t xml:space="preserve"> </w:t>
            </w:r>
            <w:r w:rsidR="001B15E2" w:rsidRPr="001E02BF">
              <w:rPr>
                <w:sz w:val="24"/>
                <w:szCs w:val="24"/>
              </w:rPr>
              <w:t>Bohr Effect. Binding of CO, NO, CN– to Myoglobin and Hemoglobin.</w:t>
            </w:r>
            <w:r w:rsidR="001B15E2">
              <w:rPr>
                <w:sz w:val="24"/>
                <w:szCs w:val="24"/>
              </w:rPr>
              <w:t xml:space="preserve"> </w:t>
            </w:r>
            <w:r w:rsidR="001B15E2" w:rsidRPr="001E02BF">
              <w:rPr>
                <w:sz w:val="24"/>
                <w:szCs w:val="24"/>
              </w:rPr>
              <w:t>Biological redox system: Cytochromes-Classification, cytochrome a, b and c. Cytochrome P-450. Non-heme oxygen carriers-Hemerythrin and hemocyanin. Iron-sulphur proteins- Rubredoxin and Ferredoxin- Structure and classification</w:t>
            </w:r>
            <w:r w:rsidR="001B15E2">
              <w:rPr>
                <w:sz w:val="24"/>
                <w:szCs w:val="24"/>
              </w:rPr>
              <w:t>.</w:t>
            </w:r>
          </w:p>
        </w:tc>
      </w:tr>
      <w:tr w:rsidR="009A1B2B" w:rsidTr="009A1B2B">
        <w:trPr>
          <w:trHeight w:val="256"/>
        </w:trPr>
        <w:tc>
          <w:tcPr>
            <w:tcW w:w="2038" w:type="dxa"/>
            <w:vMerge/>
          </w:tcPr>
          <w:p w:rsidR="009A1B2B" w:rsidRDefault="009A1B2B" w:rsidP="009A1B2B">
            <w:pPr>
              <w:spacing w:after="3"/>
              <w:rPr>
                <w:sz w:val="24"/>
                <w:szCs w:val="24"/>
              </w:rPr>
            </w:pPr>
          </w:p>
        </w:tc>
        <w:tc>
          <w:tcPr>
            <w:tcW w:w="7182" w:type="dxa"/>
            <w:gridSpan w:val="7"/>
          </w:tcPr>
          <w:p w:rsidR="009A1B2B" w:rsidRPr="006D79F9" w:rsidRDefault="009A1B2B" w:rsidP="001B15E2">
            <w:pPr>
              <w:tabs>
                <w:tab w:val="left" w:pos="863"/>
              </w:tabs>
              <w:jc w:val="both"/>
              <w:rPr>
                <w:b/>
                <w:bCs/>
                <w:sz w:val="24"/>
                <w:szCs w:val="24"/>
              </w:rPr>
            </w:pPr>
            <w:r>
              <w:rPr>
                <w:b/>
                <w:bCs/>
                <w:sz w:val="24"/>
                <w:szCs w:val="24"/>
              </w:rPr>
              <w:t>UNIT-III:</w:t>
            </w:r>
            <w:r w:rsidR="001B15E2">
              <w:rPr>
                <w:b/>
                <w:bCs/>
                <w:sz w:val="24"/>
                <w:szCs w:val="24"/>
              </w:rPr>
              <w:t xml:space="preserve"> </w:t>
            </w:r>
            <w:r w:rsidR="001B15E2" w:rsidRPr="00892F20">
              <w:rPr>
                <w:b/>
                <w:bCs/>
                <w:sz w:val="24"/>
                <w:szCs w:val="24"/>
              </w:rPr>
              <w:t>Nitrogen fixation</w:t>
            </w:r>
            <w:r w:rsidR="001B15E2" w:rsidRPr="001E02BF">
              <w:rPr>
                <w:sz w:val="24"/>
                <w:szCs w:val="24"/>
              </w:rPr>
              <w:t>-Introduction, types of nitrogen fixing microorganisms. Nitrogenase enzyme - Metal clusters in nitrogenase- redox property - Dinitrogen complexes</w:t>
            </w:r>
            <w:r w:rsidR="001B15E2">
              <w:rPr>
                <w:sz w:val="24"/>
                <w:szCs w:val="24"/>
              </w:rPr>
              <w:t xml:space="preserve"> </w:t>
            </w:r>
            <w:r w:rsidR="001B15E2" w:rsidRPr="001E02BF">
              <w:rPr>
                <w:sz w:val="24"/>
                <w:szCs w:val="24"/>
              </w:rPr>
              <w:t>transition metal complexes of dinitrogen - nitrogen fixation via nitride formation and reduction of dinitrogen to ammonia. Photosynthesis:</w:t>
            </w:r>
            <w:r w:rsidR="001B15E2">
              <w:rPr>
                <w:sz w:val="24"/>
                <w:szCs w:val="24"/>
              </w:rPr>
              <w:t xml:space="preserve"> </w:t>
            </w:r>
            <w:r w:rsidR="001B15E2" w:rsidRPr="001E02BF">
              <w:rPr>
                <w:sz w:val="24"/>
                <w:szCs w:val="24"/>
              </w:rPr>
              <w:t>photosystem-I and photosystem-II-chlorophylls structure and function</w:t>
            </w:r>
            <w:r w:rsidR="001B15E2">
              <w:rPr>
                <w:sz w:val="24"/>
                <w:szCs w:val="24"/>
              </w:rPr>
              <w:t>.</w:t>
            </w:r>
          </w:p>
        </w:tc>
      </w:tr>
      <w:tr w:rsidR="009A1B2B" w:rsidTr="009A1B2B">
        <w:trPr>
          <w:trHeight w:val="256"/>
        </w:trPr>
        <w:tc>
          <w:tcPr>
            <w:tcW w:w="2038" w:type="dxa"/>
            <w:vMerge/>
          </w:tcPr>
          <w:p w:rsidR="009A1B2B" w:rsidRDefault="009A1B2B" w:rsidP="009A1B2B">
            <w:pPr>
              <w:spacing w:after="3"/>
              <w:rPr>
                <w:sz w:val="24"/>
                <w:szCs w:val="24"/>
              </w:rPr>
            </w:pPr>
          </w:p>
        </w:tc>
        <w:tc>
          <w:tcPr>
            <w:tcW w:w="7182" w:type="dxa"/>
            <w:gridSpan w:val="7"/>
          </w:tcPr>
          <w:p w:rsidR="009A1B2B" w:rsidRPr="006D79F9" w:rsidRDefault="009A1B2B" w:rsidP="00A16628">
            <w:pPr>
              <w:ind w:right="78" w:hanging="118"/>
              <w:jc w:val="both"/>
              <w:rPr>
                <w:b/>
                <w:bCs/>
                <w:sz w:val="24"/>
                <w:szCs w:val="24"/>
              </w:rPr>
            </w:pPr>
            <w:r>
              <w:rPr>
                <w:b/>
                <w:bCs/>
                <w:sz w:val="24"/>
                <w:szCs w:val="24"/>
              </w:rPr>
              <w:t>UNIT-IV:</w:t>
            </w:r>
            <w:r w:rsidR="00A16628">
              <w:rPr>
                <w:b/>
                <w:bCs/>
                <w:sz w:val="24"/>
                <w:szCs w:val="24"/>
              </w:rPr>
              <w:t xml:space="preserve"> </w:t>
            </w:r>
            <w:r w:rsidR="00A16628" w:rsidRPr="00892F20">
              <w:rPr>
                <w:b/>
                <w:bCs/>
                <w:sz w:val="24"/>
                <w:szCs w:val="24"/>
              </w:rPr>
              <w:t>Metals in medicine:</w:t>
            </w:r>
            <w:r w:rsidR="00A16628" w:rsidRPr="001E02BF">
              <w:rPr>
                <w:sz w:val="24"/>
                <w:szCs w:val="24"/>
              </w:rPr>
              <w:t xml:space="preserve"> Metal Toxicity of Hg, Cd, Zn, Pb, As, Sb.</w:t>
            </w:r>
            <w:r w:rsidR="00A16628">
              <w:rPr>
                <w:sz w:val="24"/>
                <w:szCs w:val="24"/>
              </w:rPr>
              <w:t xml:space="preserve"> </w:t>
            </w:r>
            <w:r w:rsidR="00A16628" w:rsidRPr="001E02BF">
              <w:rPr>
                <w:sz w:val="24"/>
                <w:szCs w:val="24"/>
              </w:rPr>
              <w:t>Therapeutic Compounds:</w:t>
            </w:r>
            <w:r w:rsidR="00A16628">
              <w:rPr>
                <w:sz w:val="24"/>
                <w:szCs w:val="24"/>
              </w:rPr>
              <w:t xml:space="preserve"> </w:t>
            </w:r>
            <w:r w:rsidR="00A16628" w:rsidRPr="001E02BF">
              <w:rPr>
                <w:sz w:val="24"/>
                <w:szCs w:val="24"/>
              </w:rPr>
              <w:t>Vanadium-Based Diabetes Drugs; Platinum-Containing Anticancer Agents.Chelation therapy; Cancer treatment. Diagnostic Agents: Technetium Imaging Agents; Gadolinium MRI Imaging Agents. temperatu</w:t>
            </w:r>
            <w:r w:rsidR="00A16628">
              <w:rPr>
                <w:sz w:val="24"/>
                <w:szCs w:val="24"/>
              </w:rPr>
              <w:t>re and critical magnetic Field.</w:t>
            </w:r>
          </w:p>
        </w:tc>
      </w:tr>
      <w:tr w:rsidR="009A1B2B" w:rsidTr="009A1B2B">
        <w:trPr>
          <w:trHeight w:val="256"/>
        </w:trPr>
        <w:tc>
          <w:tcPr>
            <w:tcW w:w="2038" w:type="dxa"/>
            <w:vMerge/>
          </w:tcPr>
          <w:p w:rsidR="009A1B2B" w:rsidRDefault="009A1B2B" w:rsidP="009A1B2B">
            <w:pPr>
              <w:spacing w:after="3"/>
              <w:rPr>
                <w:sz w:val="24"/>
                <w:szCs w:val="24"/>
              </w:rPr>
            </w:pPr>
          </w:p>
        </w:tc>
        <w:tc>
          <w:tcPr>
            <w:tcW w:w="7182" w:type="dxa"/>
            <w:gridSpan w:val="7"/>
          </w:tcPr>
          <w:p w:rsidR="009A1B2B" w:rsidRPr="006D79F9" w:rsidRDefault="009A1B2B" w:rsidP="00A16628">
            <w:pPr>
              <w:spacing w:before="68"/>
              <w:ind w:right="78" w:hanging="118"/>
              <w:jc w:val="both"/>
              <w:rPr>
                <w:b/>
                <w:bCs/>
                <w:sz w:val="24"/>
                <w:szCs w:val="24"/>
              </w:rPr>
            </w:pPr>
            <w:r>
              <w:rPr>
                <w:b/>
                <w:bCs/>
                <w:sz w:val="24"/>
                <w:szCs w:val="24"/>
              </w:rPr>
              <w:t>UNIT-V:</w:t>
            </w:r>
            <w:r w:rsidR="00A16628">
              <w:rPr>
                <w:sz w:val="24"/>
                <w:szCs w:val="24"/>
              </w:rPr>
              <w:t xml:space="preserve">  </w:t>
            </w:r>
            <w:r w:rsidR="00A16628" w:rsidRPr="00892F20">
              <w:rPr>
                <w:b/>
                <w:bCs/>
                <w:sz w:val="24"/>
                <w:szCs w:val="24"/>
              </w:rPr>
              <w:t>Enzymes -</w:t>
            </w:r>
            <w:r w:rsidR="00A16628">
              <w:rPr>
                <w:sz w:val="24"/>
                <w:szCs w:val="24"/>
              </w:rPr>
              <w:t>I</w:t>
            </w:r>
            <w:r w:rsidR="00A16628" w:rsidRPr="001E02BF">
              <w:rPr>
                <w:sz w:val="24"/>
                <w:szCs w:val="24"/>
              </w:rPr>
              <w:t>ntroduction and properties -nomenclature and classification. Enzyme kinetics, free energy of activation and the effects of catalysis. Michelis - Menton equation - Effect of pH, temperature on enzyme reactions. Factors contributing to</w:t>
            </w:r>
            <w:r w:rsidR="00A16628">
              <w:rPr>
                <w:sz w:val="24"/>
                <w:szCs w:val="24"/>
              </w:rPr>
              <w:t xml:space="preserve"> the efficiency of enzyme.</w:t>
            </w:r>
          </w:p>
        </w:tc>
      </w:tr>
    </w:tbl>
    <w:p w:rsidR="00D41F32" w:rsidRDefault="00D41F32">
      <w:r>
        <w:br w:type="page"/>
      </w:r>
    </w:p>
    <w:tbl>
      <w:tblPr>
        <w:tblStyle w:val="TableGrid"/>
        <w:tblW w:w="9220" w:type="dxa"/>
        <w:tblLook w:val="04A0"/>
      </w:tblPr>
      <w:tblGrid>
        <w:gridCol w:w="2038"/>
        <w:gridCol w:w="7182"/>
      </w:tblGrid>
      <w:tr w:rsidR="009A1B2B" w:rsidTr="009A1B2B">
        <w:trPr>
          <w:trHeight w:val="256"/>
        </w:trPr>
        <w:tc>
          <w:tcPr>
            <w:tcW w:w="2038" w:type="dxa"/>
          </w:tcPr>
          <w:p w:rsidR="009A1B2B" w:rsidRDefault="009A1B2B" w:rsidP="009A1B2B">
            <w:pPr>
              <w:spacing w:after="3"/>
              <w:rPr>
                <w:sz w:val="24"/>
                <w:szCs w:val="24"/>
              </w:rPr>
            </w:pPr>
            <w:r>
              <w:rPr>
                <w:sz w:val="24"/>
                <w:szCs w:val="24"/>
              </w:rPr>
              <w:lastRenderedPageBreak/>
              <w:t>Extended Professional Component (is a part of internal component only, Not to be included in the external examination question paper)</w:t>
            </w:r>
          </w:p>
        </w:tc>
        <w:tc>
          <w:tcPr>
            <w:tcW w:w="7182" w:type="dxa"/>
          </w:tcPr>
          <w:p w:rsidR="009A1B2B" w:rsidRDefault="009A1B2B" w:rsidP="009A1B2B">
            <w:pPr>
              <w:spacing w:after="3"/>
              <w:rPr>
                <w:sz w:val="24"/>
                <w:szCs w:val="24"/>
              </w:rPr>
            </w:pPr>
            <w:r>
              <w:rPr>
                <w:sz w:val="24"/>
                <w:szCs w:val="24"/>
              </w:rPr>
              <w:t>Questions related to the above topics, from various competitive examinations UPSC / TRB / NET/ UGC-CSIR / GATE /TNPSC others to be solved</w:t>
            </w:r>
          </w:p>
          <w:p w:rsidR="009A1B2B" w:rsidRDefault="009A1B2B" w:rsidP="009A1B2B">
            <w:pPr>
              <w:spacing w:after="3"/>
              <w:rPr>
                <w:sz w:val="24"/>
                <w:szCs w:val="24"/>
              </w:rPr>
            </w:pPr>
            <w:r>
              <w:rPr>
                <w:sz w:val="24"/>
                <w:szCs w:val="24"/>
              </w:rPr>
              <w:t>(To be discussed during the Tutorial hours)</w:t>
            </w:r>
          </w:p>
        </w:tc>
      </w:tr>
      <w:tr w:rsidR="009A1B2B" w:rsidTr="009A1B2B">
        <w:trPr>
          <w:trHeight w:val="256"/>
        </w:trPr>
        <w:tc>
          <w:tcPr>
            <w:tcW w:w="2038" w:type="dxa"/>
          </w:tcPr>
          <w:p w:rsidR="009A1B2B" w:rsidRDefault="009A1B2B" w:rsidP="009A1B2B">
            <w:pPr>
              <w:spacing w:after="3"/>
              <w:rPr>
                <w:sz w:val="24"/>
                <w:szCs w:val="24"/>
              </w:rPr>
            </w:pPr>
            <w:r>
              <w:rPr>
                <w:sz w:val="24"/>
                <w:szCs w:val="24"/>
              </w:rPr>
              <w:t>Skills acquired from this course</w:t>
            </w:r>
          </w:p>
        </w:tc>
        <w:tc>
          <w:tcPr>
            <w:tcW w:w="7182" w:type="dxa"/>
          </w:tcPr>
          <w:p w:rsidR="009A1B2B" w:rsidRDefault="009A1B2B" w:rsidP="009A1B2B">
            <w:pPr>
              <w:spacing w:after="3"/>
              <w:rPr>
                <w:sz w:val="24"/>
                <w:szCs w:val="24"/>
              </w:rPr>
            </w:pPr>
            <w:r>
              <w:rPr>
                <w:sz w:val="24"/>
                <w:szCs w:val="24"/>
              </w:rPr>
              <w:t>Knowledge, Problem solving, Analytical ability, Professional Competency, Professional Communication and Transferable skills.</w:t>
            </w:r>
          </w:p>
        </w:tc>
      </w:tr>
      <w:tr w:rsidR="009A1B2B" w:rsidTr="009A1B2B">
        <w:trPr>
          <w:trHeight w:val="256"/>
        </w:trPr>
        <w:tc>
          <w:tcPr>
            <w:tcW w:w="2038" w:type="dxa"/>
          </w:tcPr>
          <w:p w:rsidR="009A1B2B" w:rsidRPr="00C34C98" w:rsidRDefault="009A1B2B" w:rsidP="009A1B2B">
            <w:pPr>
              <w:spacing w:after="3"/>
              <w:rPr>
                <w:b/>
                <w:bCs/>
                <w:sz w:val="24"/>
                <w:szCs w:val="24"/>
              </w:rPr>
            </w:pPr>
            <w:r w:rsidRPr="00C34C98">
              <w:rPr>
                <w:b/>
                <w:bCs/>
                <w:sz w:val="24"/>
                <w:szCs w:val="24"/>
              </w:rPr>
              <w:t xml:space="preserve">Recommended Text </w:t>
            </w:r>
          </w:p>
        </w:tc>
        <w:tc>
          <w:tcPr>
            <w:tcW w:w="7182" w:type="dxa"/>
          </w:tcPr>
          <w:p w:rsidR="00395CEF" w:rsidRPr="001E02BF" w:rsidRDefault="00395CEF" w:rsidP="008D1EB2">
            <w:pPr>
              <w:pStyle w:val="ListParagraph"/>
              <w:numPr>
                <w:ilvl w:val="0"/>
                <w:numId w:val="14"/>
              </w:numPr>
              <w:spacing w:before="0"/>
              <w:ind w:left="262" w:hanging="283"/>
              <w:rPr>
                <w:b/>
                <w:sz w:val="24"/>
                <w:szCs w:val="24"/>
              </w:rPr>
            </w:pPr>
            <w:r w:rsidRPr="001E02BF">
              <w:rPr>
                <w:sz w:val="24"/>
                <w:szCs w:val="24"/>
              </w:rPr>
              <w:t xml:space="preserve">Williams,D.R. –Introdution to Bioinorganic chemistry. </w:t>
            </w:r>
          </w:p>
          <w:p w:rsidR="00395CEF" w:rsidRPr="001E02BF" w:rsidRDefault="00395CEF" w:rsidP="008D1EB2">
            <w:pPr>
              <w:pStyle w:val="ListParagraph"/>
              <w:numPr>
                <w:ilvl w:val="0"/>
                <w:numId w:val="14"/>
              </w:numPr>
              <w:spacing w:before="0"/>
              <w:ind w:left="262" w:hanging="283"/>
              <w:rPr>
                <w:b/>
                <w:sz w:val="24"/>
                <w:szCs w:val="24"/>
              </w:rPr>
            </w:pPr>
            <w:r w:rsidRPr="001E02BF">
              <w:rPr>
                <w:sz w:val="24"/>
                <w:szCs w:val="24"/>
              </w:rPr>
              <w:t xml:space="preserve">F.M. Fiabre and D.R. Williams– The Principles of Bioinorganic Chemistry,RoyolSoceity of Chemistry, Monograph for Teachers-31 </w:t>
            </w:r>
          </w:p>
          <w:p w:rsidR="00395CEF" w:rsidRDefault="00395CEF" w:rsidP="008D1EB2">
            <w:pPr>
              <w:pStyle w:val="ListParagraph"/>
              <w:numPr>
                <w:ilvl w:val="0"/>
                <w:numId w:val="14"/>
              </w:numPr>
              <w:spacing w:before="0"/>
              <w:ind w:left="262" w:hanging="283"/>
              <w:rPr>
                <w:sz w:val="24"/>
                <w:szCs w:val="24"/>
              </w:rPr>
            </w:pPr>
            <w:r w:rsidRPr="001E02BF">
              <w:rPr>
                <w:sz w:val="24"/>
                <w:szCs w:val="24"/>
              </w:rPr>
              <w:t>K.F. Purcell and Kotz., Inorganic chemistry, WB Saunders Co., USA.</w:t>
            </w:r>
          </w:p>
          <w:p w:rsidR="009A1B2B" w:rsidRDefault="00395CEF" w:rsidP="008D1EB2">
            <w:pPr>
              <w:pStyle w:val="ListParagraph"/>
              <w:numPr>
                <w:ilvl w:val="0"/>
                <w:numId w:val="14"/>
              </w:numPr>
              <w:spacing w:before="0"/>
              <w:ind w:left="262" w:hanging="283"/>
              <w:rPr>
                <w:sz w:val="24"/>
                <w:szCs w:val="24"/>
              </w:rPr>
            </w:pPr>
            <w:r w:rsidRPr="001E02BF">
              <w:rPr>
                <w:sz w:val="24"/>
                <w:szCs w:val="24"/>
              </w:rPr>
              <w:t>G.N. Mugherjea and Arabinda Das, Elements of Bioinorganic Chemistry - 1993.</w:t>
            </w:r>
          </w:p>
          <w:p w:rsidR="008D1EB2" w:rsidRPr="003D01BD" w:rsidRDefault="008D1EB2" w:rsidP="008D1EB2">
            <w:pPr>
              <w:pStyle w:val="ListParagraph"/>
              <w:widowControl/>
              <w:numPr>
                <w:ilvl w:val="0"/>
                <w:numId w:val="14"/>
              </w:numPr>
              <w:autoSpaceDE/>
              <w:autoSpaceDN/>
              <w:spacing w:before="0"/>
              <w:ind w:left="262" w:hanging="283"/>
              <w:jc w:val="both"/>
              <w:rPr>
                <w:sz w:val="24"/>
                <w:szCs w:val="24"/>
              </w:rPr>
            </w:pPr>
            <w:r w:rsidRPr="000F350A">
              <w:rPr>
                <w:sz w:val="24"/>
                <w:szCs w:val="24"/>
              </w:rPr>
              <w:t xml:space="preserve">R. Gopalan, V. Ramalingam, </w:t>
            </w:r>
            <w:r w:rsidRPr="00A223AC">
              <w:rPr>
                <w:i/>
                <w:iCs/>
                <w:sz w:val="24"/>
                <w:szCs w:val="24"/>
              </w:rPr>
              <w:t>Concise Coordination Chemistry</w:t>
            </w:r>
            <w:r w:rsidRPr="000F350A">
              <w:rPr>
                <w:sz w:val="24"/>
                <w:szCs w:val="24"/>
              </w:rPr>
              <w:t xml:space="preserve">, </w:t>
            </w:r>
            <w:r w:rsidRPr="000F350A">
              <w:rPr>
                <w:sz w:val="24"/>
                <w:szCs w:val="24"/>
              </w:rPr>
              <w:br/>
              <w:t xml:space="preserve">S. Chand, </w:t>
            </w:r>
            <w:r w:rsidRPr="00A223AC">
              <w:rPr>
                <w:b/>
                <w:bCs/>
                <w:sz w:val="24"/>
                <w:szCs w:val="24"/>
              </w:rPr>
              <w:t>2001</w:t>
            </w:r>
            <w:r w:rsidRPr="000F350A">
              <w:rPr>
                <w:sz w:val="24"/>
                <w:szCs w:val="24"/>
              </w:rPr>
              <w:t>.</w:t>
            </w:r>
          </w:p>
        </w:tc>
      </w:tr>
      <w:tr w:rsidR="009A1B2B" w:rsidTr="009A1B2B">
        <w:trPr>
          <w:trHeight w:val="256"/>
        </w:trPr>
        <w:tc>
          <w:tcPr>
            <w:tcW w:w="2038" w:type="dxa"/>
          </w:tcPr>
          <w:p w:rsidR="009A1B2B" w:rsidRPr="00C34C98" w:rsidRDefault="009A1B2B" w:rsidP="009A1B2B">
            <w:pPr>
              <w:spacing w:after="3"/>
              <w:rPr>
                <w:b/>
                <w:bCs/>
                <w:sz w:val="24"/>
                <w:szCs w:val="24"/>
              </w:rPr>
            </w:pPr>
            <w:r w:rsidRPr="00C34C98">
              <w:rPr>
                <w:b/>
                <w:bCs/>
                <w:sz w:val="24"/>
                <w:szCs w:val="24"/>
              </w:rPr>
              <w:t>Reference Books</w:t>
            </w:r>
          </w:p>
        </w:tc>
        <w:tc>
          <w:tcPr>
            <w:tcW w:w="7182" w:type="dxa"/>
          </w:tcPr>
          <w:p w:rsidR="00DA4743" w:rsidRPr="001E02BF" w:rsidRDefault="00DA4743" w:rsidP="00CA28B2">
            <w:pPr>
              <w:tabs>
                <w:tab w:val="left" w:pos="863"/>
                <w:tab w:val="left" w:pos="2538"/>
                <w:tab w:val="left" w:pos="3748"/>
                <w:tab w:val="left" w:pos="5516"/>
              </w:tabs>
              <w:ind w:left="402" w:right="-7" w:hanging="425"/>
              <w:jc w:val="both"/>
              <w:rPr>
                <w:sz w:val="24"/>
                <w:szCs w:val="24"/>
              </w:rPr>
            </w:pPr>
            <w:r w:rsidRPr="001E02BF">
              <w:rPr>
                <w:sz w:val="24"/>
                <w:szCs w:val="24"/>
              </w:rPr>
              <w:t xml:space="preserve">1. </w:t>
            </w:r>
            <w:r>
              <w:rPr>
                <w:sz w:val="24"/>
                <w:szCs w:val="24"/>
              </w:rPr>
              <w:t xml:space="preserve"> </w:t>
            </w:r>
            <w:r w:rsidRPr="001E02BF">
              <w:rPr>
                <w:sz w:val="24"/>
                <w:szCs w:val="24"/>
              </w:rPr>
              <w:t xml:space="preserve">M.Satake and Y.Mido, Bioinorganic Chemistry- Discovery Publishing House, New Delhi (1996) </w:t>
            </w:r>
          </w:p>
          <w:p w:rsidR="00DA4743" w:rsidRPr="001E02BF" w:rsidRDefault="00DA4743" w:rsidP="00CA28B2">
            <w:pPr>
              <w:tabs>
                <w:tab w:val="left" w:pos="863"/>
                <w:tab w:val="left" w:pos="2538"/>
                <w:tab w:val="left" w:pos="3748"/>
                <w:tab w:val="left" w:pos="5516"/>
              </w:tabs>
              <w:ind w:left="402" w:right="-7" w:hanging="425"/>
              <w:jc w:val="both"/>
              <w:rPr>
                <w:sz w:val="24"/>
                <w:szCs w:val="24"/>
              </w:rPr>
            </w:pPr>
            <w:r w:rsidRPr="001E02BF">
              <w:rPr>
                <w:sz w:val="24"/>
                <w:szCs w:val="24"/>
              </w:rPr>
              <w:t xml:space="preserve">2. </w:t>
            </w:r>
            <w:r>
              <w:rPr>
                <w:sz w:val="24"/>
                <w:szCs w:val="24"/>
              </w:rPr>
              <w:t xml:space="preserve"> </w:t>
            </w:r>
            <w:r w:rsidRPr="001E02BF">
              <w:rPr>
                <w:sz w:val="24"/>
                <w:szCs w:val="24"/>
              </w:rPr>
              <w:t xml:space="preserve">M.N. Hughes, 1982, The Inorganic Chemistry of Biological processes, II Edition, Wiley London. </w:t>
            </w:r>
          </w:p>
          <w:p w:rsidR="00DA4743" w:rsidRPr="001E02BF" w:rsidRDefault="00DA4743" w:rsidP="00CA28B2">
            <w:pPr>
              <w:tabs>
                <w:tab w:val="left" w:pos="863"/>
                <w:tab w:val="left" w:pos="2538"/>
                <w:tab w:val="left" w:pos="3748"/>
                <w:tab w:val="left" w:pos="5516"/>
              </w:tabs>
              <w:ind w:left="402" w:right="-7" w:hanging="425"/>
              <w:jc w:val="both"/>
              <w:rPr>
                <w:sz w:val="24"/>
                <w:szCs w:val="24"/>
              </w:rPr>
            </w:pPr>
            <w:r w:rsidRPr="001E02BF">
              <w:rPr>
                <w:sz w:val="24"/>
                <w:szCs w:val="24"/>
              </w:rPr>
              <w:t xml:space="preserve">3. </w:t>
            </w:r>
            <w:r>
              <w:rPr>
                <w:sz w:val="24"/>
                <w:szCs w:val="24"/>
              </w:rPr>
              <w:t xml:space="preserve"> </w:t>
            </w:r>
            <w:r w:rsidRPr="001E02BF">
              <w:rPr>
                <w:sz w:val="24"/>
                <w:szCs w:val="24"/>
              </w:rPr>
              <w:t xml:space="preserve">R. W. Hay, Bio Inorganic Chemistry, Ellis Horwood, 1987. </w:t>
            </w:r>
          </w:p>
          <w:p w:rsidR="00DA4743" w:rsidRDefault="00DA4743" w:rsidP="00CA28B2">
            <w:pPr>
              <w:tabs>
                <w:tab w:val="left" w:pos="863"/>
                <w:tab w:val="left" w:pos="2538"/>
                <w:tab w:val="left" w:pos="3748"/>
                <w:tab w:val="left" w:pos="5516"/>
              </w:tabs>
              <w:ind w:left="402" w:right="-7" w:hanging="425"/>
              <w:jc w:val="both"/>
              <w:rPr>
                <w:sz w:val="24"/>
                <w:szCs w:val="24"/>
              </w:rPr>
            </w:pPr>
            <w:r w:rsidRPr="001E02BF">
              <w:rPr>
                <w:sz w:val="24"/>
                <w:szCs w:val="24"/>
              </w:rPr>
              <w:t xml:space="preserve">4. </w:t>
            </w:r>
            <w:r>
              <w:rPr>
                <w:sz w:val="24"/>
                <w:szCs w:val="24"/>
              </w:rPr>
              <w:t xml:space="preserve"> </w:t>
            </w:r>
            <w:r w:rsidRPr="001E02BF">
              <w:rPr>
                <w:sz w:val="24"/>
                <w:szCs w:val="24"/>
              </w:rPr>
              <w:t>R. M. Roat-Malone, Bio Inorganic Chemistry, John Wiley, 2002.</w:t>
            </w:r>
          </w:p>
          <w:p w:rsidR="009A1B2B" w:rsidRPr="003D01BD" w:rsidRDefault="00DA4743" w:rsidP="00CA28B2">
            <w:pPr>
              <w:tabs>
                <w:tab w:val="left" w:pos="863"/>
                <w:tab w:val="left" w:pos="2538"/>
                <w:tab w:val="left" w:pos="3748"/>
                <w:tab w:val="left" w:pos="5516"/>
              </w:tabs>
              <w:ind w:left="402" w:right="-7" w:hanging="425"/>
              <w:jc w:val="both"/>
              <w:rPr>
                <w:sz w:val="24"/>
                <w:szCs w:val="24"/>
              </w:rPr>
            </w:pPr>
            <w:r w:rsidRPr="001E02BF">
              <w:rPr>
                <w:sz w:val="24"/>
                <w:szCs w:val="24"/>
              </w:rPr>
              <w:t xml:space="preserve">5. </w:t>
            </w:r>
            <w:r>
              <w:rPr>
                <w:sz w:val="24"/>
                <w:szCs w:val="24"/>
              </w:rPr>
              <w:t xml:space="preserve"> </w:t>
            </w:r>
            <w:r w:rsidRPr="001E02BF">
              <w:rPr>
                <w:sz w:val="24"/>
                <w:szCs w:val="24"/>
              </w:rPr>
              <w:t>T. M. Loehr, Iron carriers and Iron proteins, VCH, 1989.</w:t>
            </w:r>
          </w:p>
        </w:tc>
      </w:tr>
      <w:tr w:rsidR="009A1B2B" w:rsidTr="009A1B2B">
        <w:trPr>
          <w:trHeight w:val="256"/>
        </w:trPr>
        <w:tc>
          <w:tcPr>
            <w:tcW w:w="2038" w:type="dxa"/>
          </w:tcPr>
          <w:p w:rsidR="009A1B2B" w:rsidRDefault="009A1B2B" w:rsidP="009A1B2B">
            <w:pPr>
              <w:spacing w:after="3"/>
              <w:rPr>
                <w:b/>
                <w:bCs/>
                <w:sz w:val="24"/>
                <w:szCs w:val="24"/>
              </w:rPr>
            </w:pPr>
            <w:r w:rsidRPr="00C34C98">
              <w:rPr>
                <w:b/>
                <w:bCs/>
                <w:sz w:val="24"/>
                <w:szCs w:val="24"/>
              </w:rPr>
              <w:t xml:space="preserve">Website and </w:t>
            </w:r>
          </w:p>
          <w:p w:rsidR="009A1B2B" w:rsidRPr="00C34C98" w:rsidRDefault="009A1B2B" w:rsidP="009A1B2B">
            <w:pPr>
              <w:spacing w:after="3"/>
              <w:rPr>
                <w:b/>
                <w:bCs/>
                <w:sz w:val="24"/>
                <w:szCs w:val="24"/>
              </w:rPr>
            </w:pPr>
            <w:r w:rsidRPr="00C34C98">
              <w:rPr>
                <w:b/>
                <w:bCs/>
                <w:sz w:val="24"/>
                <w:szCs w:val="24"/>
              </w:rPr>
              <w:t>e-learning source</w:t>
            </w:r>
          </w:p>
        </w:tc>
        <w:tc>
          <w:tcPr>
            <w:tcW w:w="7182" w:type="dxa"/>
          </w:tcPr>
          <w:p w:rsidR="004349A4" w:rsidRPr="004E45C7" w:rsidRDefault="00E01D33">
            <w:pPr>
              <w:pStyle w:val="ListParagraph"/>
              <w:widowControl/>
              <w:numPr>
                <w:ilvl w:val="0"/>
                <w:numId w:val="60"/>
              </w:numPr>
              <w:autoSpaceDE/>
              <w:autoSpaceDN/>
              <w:spacing w:before="0"/>
              <w:ind w:left="426"/>
              <w:contextualSpacing/>
              <w:jc w:val="both"/>
              <w:rPr>
                <w:sz w:val="24"/>
                <w:szCs w:val="24"/>
                <w:shd w:val="clear" w:color="auto" w:fill="FFFFFF"/>
              </w:rPr>
            </w:pPr>
            <w:hyperlink r:id="rId33" w:history="1">
              <w:r w:rsidR="004349A4" w:rsidRPr="004E45C7">
                <w:rPr>
                  <w:rStyle w:val="Hyperlink"/>
                  <w:sz w:val="24"/>
                  <w:szCs w:val="24"/>
                  <w:shd w:val="clear" w:color="auto" w:fill="FFFFFF"/>
                </w:rPr>
                <w:t>https://www.pdfdrive.com/instant-notes-in-inorganic-chemistry-the-instant-notes-chemistry-series-d162097454.html</w:t>
              </w:r>
            </w:hyperlink>
          </w:p>
          <w:p w:rsidR="004349A4" w:rsidRPr="004E45C7" w:rsidRDefault="00E01D33">
            <w:pPr>
              <w:pStyle w:val="ListParagraph"/>
              <w:widowControl/>
              <w:numPr>
                <w:ilvl w:val="0"/>
                <w:numId w:val="60"/>
              </w:numPr>
              <w:autoSpaceDE/>
              <w:autoSpaceDN/>
              <w:spacing w:before="0"/>
              <w:ind w:left="426"/>
              <w:contextualSpacing/>
              <w:jc w:val="both"/>
              <w:rPr>
                <w:rStyle w:val="Hyperlink"/>
                <w:sz w:val="24"/>
                <w:szCs w:val="24"/>
                <w:shd w:val="clear" w:color="auto" w:fill="FFFFFF"/>
              </w:rPr>
            </w:pPr>
            <w:hyperlink r:id="rId34" w:history="1">
              <w:r w:rsidR="004349A4" w:rsidRPr="004E45C7">
                <w:rPr>
                  <w:rStyle w:val="Hyperlink"/>
                  <w:sz w:val="24"/>
                  <w:szCs w:val="24"/>
                  <w:shd w:val="clear" w:color="auto" w:fill="FFFFFF"/>
                </w:rPr>
                <w:t>https://www.pdfdrive.com/shriver-and-atkins-inorganic-chemistry-5th-edition-d161563417.html</w:t>
              </w:r>
            </w:hyperlink>
          </w:p>
          <w:p w:rsidR="009A1B2B" w:rsidRDefault="009A1B2B" w:rsidP="009A1B2B">
            <w:pPr>
              <w:spacing w:after="3"/>
              <w:rPr>
                <w:sz w:val="24"/>
                <w:szCs w:val="24"/>
              </w:rPr>
            </w:pPr>
          </w:p>
        </w:tc>
      </w:tr>
      <w:tr w:rsidR="009A1B2B" w:rsidTr="006B1060">
        <w:trPr>
          <w:trHeight w:val="256"/>
        </w:trPr>
        <w:tc>
          <w:tcPr>
            <w:tcW w:w="9220" w:type="dxa"/>
            <w:gridSpan w:val="2"/>
          </w:tcPr>
          <w:p w:rsidR="009A1B2B" w:rsidRDefault="009A1B2B" w:rsidP="009A1B2B">
            <w:pPr>
              <w:ind w:right="-15"/>
              <w:rPr>
                <w:b/>
                <w:bCs/>
                <w:sz w:val="24"/>
                <w:szCs w:val="24"/>
              </w:rPr>
            </w:pPr>
            <w:r w:rsidRPr="0004310C">
              <w:rPr>
                <w:b/>
                <w:bCs/>
                <w:sz w:val="24"/>
                <w:szCs w:val="24"/>
              </w:rPr>
              <w:t>Course Learning Outcomes (for Mapping with POs and PSOs)</w:t>
            </w:r>
          </w:p>
          <w:p w:rsidR="009A1B2B" w:rsidRDefault="009A1B2B" w:rsidP="009A1B2B">
            <w:pPr>
              <w:ind w:right="-15"/>
              <w:rPr>
                <w:sz w:val="24"/>
                <w:szCs w:val="24"/>
              </w:rPr>
            </w:pPr>
          </w:p>
          <w:p w:rsidR="009A1B2B" w:rsidRDefault="009A1B2B" w:rsidP="009A1B2B">
            <w:pPr>
              <w:ind w:right="-15"/>
              <w:rPr>
                <w:sz w:val="24"/>
                <w:szCs w:val="24"/>
              </w:rPr>
            </w:pPr>
            <w:r>
              <w:rPr>
                <w:sz w:val="24"/>
                <w:szCs w:val="24"/>
              </w:rPr>
              <w:t>S</w:t>
            </w:r>
            <w:r w:rsidRPr="00F7422E">
              <w:rPr>
                <w:sz w:val="24"/>
                <w:szCs w:val="24"/>
              </w:rPr>
              <w:t>tudents wil</w:t>
            </w:r>
            <w:r>
              <w:rPr>
                <w:sz w:val="24"/>
                <w:szCs w:val="24"/>
              </w:rPr>
              <w:t xml:space="preserve">l be able: </w:t>
            </w:r>
          </w:p>
          <w:p w:rsidR="00D17EEC" w:rsidRDefault="00D17EEC" w:rsidP="00D17EEC">
            <w:pPr>
              <w:ind w:right="-15"/>
              <w:rPr>
                <w:sz w:val="24"/>
                <w:szCs w:val="24"/>
              </w:rPr>
            </w:pPr>
            <w:r w:rsidRPr="00200D94">
              <w:rPr>
                <w:b/>
                <w:bCs/>
                <w:sz w:val="24"/>
                <w:szCs w:val="24"/>
              </w:rPr>
              <w:t>CO1</w:t>
            </w:r>
            <w:r>
              <w:rPr>
                <w:sz w:val="24"/>
                <w:szCs w:val="24"/>
              </w:rPr>
              <w:t xml:space="preserve">: </w:t>
            </w:r>
            <w:r w:rsidRPr="00FE3873">
              <w:rPr>
                <w:sz w:val="24"/>
                <w:szCs w:val="24"/>
              </w:rPr>
              <w:t>The students will be able to analyses trace elements</w:t>
            </w:r>
            <w:r>
              <w:rPr>
                <w:sz w:val="24"/>
                <w:szCs w:val="24"/>
              </w:rPr>
              <w:t>.</w:t>
            </w:r>
          </w:p>
          <w:p w:rsidR="00D17EEC" w:rsidRDefault="00D17EEC" w:rsidP="00D17EEC">
            <w:pPr>
              <w:ind w:right="-15"/>
              <w:rPr>
                <w:sz w:val="24"/>
                <w:szCs w:val="24"/>
              </w:rPr>
            </w:pPr>
            <w:r w:rsidRPr="00200D94">
              <w:rPr>
                <w:b/>
                <w:bCs/>
                <w:sz w:val="24"/>
                <w:szCs w:val="24"/>
              </w:rPr>
              <w:t>CO2</w:t>
            </w:r>
            <w:r>
              <w:rPr>
                <w:sz w:val="24"/>
                <w:szCs w:val="24"/>
              </w:rPr>
              <w:t xml:space="preserve">: </w:t>
            </w:r>
            <w:r w:rsidRPr="00FE3873">
              <w:rPr>
                <w:sz w:val="24"/>
                <w:szCs w:val="24"/>
              </w:rPr>
              <w:t>Students will be able to explain the biological redox systems.</w:t>
            </w:r>
          </w:p>
          <w:p w:rsidR="00D17EEC" w:rsidRDefault="00D17EEC" w:rsidP="00D17EEC">
            <w:pPr>
              <w:ind w:right="-15"/>
              <w:rPr>
                <w:sz w:val="24"/>
                <w:szCs w:val="24"/>
              </w:rPr>
            </w:pPr>
            <w:r w:rsidRPr="00200D94">
              <w:rPr>
                <w:b/>
                <w:bCs/>
                <w:sz w:val="24"/>
                <w:szCs w:val="24"/>
              </w:rPr>
              <w:t>CO3</w:t>
            </w:r>
            <w:r>
              <w:rPr>
                <w:sz w:val="24"/>
                <w:szCs w:val="24"/>
              </w:rPr>
              <w:t xml:space="preserve">: </w:t>
            </w:r>
            <w:r w:rsidRPr="00FE3873">
              <w:rPr>
                <w:sz w:val="24"/>
                <w:szCs w:val="24"/>
              </w:rPr>
              <w:t>Students will gain skill in analyzing the toxicity in metals</w:t>
            </w:r>
            <w:r>
              <w:rPr>
                <w:sz w:val="24"/>
                <w:szCs w:val="24"/>
              </w:rPr>
              <w:t>.</w:t>
            </w:r>
          </w:p>
          <w:p w:rsidR="00D17EEC" w:rsidRDefault="00D17EEC" w:rsidP="00D17EEC">
            <w:pPr>
              <w:ind w:right="249"/>
              <w:jc w:val="both"/>
              <w:rPr>
                <w:sz w:val="24"/>
                <w:szCs w:val="24"/>
              </w:rPr>
            </w:pPr>
            <w:r w:rsidRPr="00200D94">
              <w:rPr>
                <w:b/>
                <w:bCs/>
                <w:sz w:val="24"/>
                <w:szCs w:val="24"/>
              </w:rPr>
              <w:t>CO4</w:t>
            </w:r>
            <w:r>
              <w:rPr>
                <w:sz w:val="24"/>
                <w:szCs w:val="24"/>
              </w:rPr>
              <w:t xml:space="preserve">: </w:t>
            </w:r>
            <w:r w:rsidRPr="00FE3873">
              <w:rPr>
                <w:sz w:val="24"/>
                <w:szCs w:val="24"/>
              </w:rPr>
              <w:t>Students will have experience in diagnosis</w:t>
            </w:r>
            <w:r>
              <w:rPr>
                <w:sz w:val="24"/>
                <w:szCs w:val="24"/>
              </w:rPr>
              <w:t>.</w:t>
            </w:r>
          </w:p>
          <w:p w:rsidR="009A1B2B" w:rsidRDefault="00D17EEC" w:rsidP="00D17EEC">
            <w:pPr>
              <w:ind w:right="-15"/>
              <w:rPr>
                <w:sz w:val="24"/>
                <w:szCs w:val="24"/>
              </w:rPr>
            </w:pPr>
            <w:r w:rsidRPr="00200D94">
              <w:rPr>
                <w:b/>
                <w:sz w:val="24"/>
                <w:szCs w:val="24"/>
              </w:rPr>
              <w:t>CO5</w:t>
            </w:r>
            <w:r w:rsidRPr="007738A5">
              <w:rPr>
                <w:bCs/>
                <w:sz w:val="24"/>
                <w:szCs w:val="24"/>
              </w:rPr>
              <w:t>:</w:t>
            </w:r>
            <w:r>
              <w:rPr>
                <w:bCs/>
                <w:sz w:val="24"/>
                <w:szCs w:val="24"/>
              </w:rPr>
              <w:t xml:space="preserve"> </w:t>
            </w:r>
            <w:r w:rsidRPr="00FE3873">
              <w:rPr>
                <w:sz w:val="24"/>
                <w:szCs w:val="24"/>
              </w:rPr>
              <w:t>Learn about the nitrogen fixation and photosynthetic mechanism</w:t>
            </w:r>
            <w:r>
              <w:rPr>
                <w:sz w:val="24"/>
                <w:szCs w:val="24"/>
              </w:rPr>
              <w:t>.</w:t>
            </w:r>
          </w:p>
        </w:tc>
      </w:tr>
    </w:tbl>
    <w:p w:rsidR="000D14C9" w:rsidRDefault="000D14C9" w:rsidP="000F545D">
      <w:pPr>
        <w:jc w:val="center"/>
        <w:rPr>
          <w:b/>
          <w:bCs/>
          <w:sz w:val="24"/>
          <w:szCs w:val="24"/>
        </w:rPr>
      </w:pPr>
    </w:p>
    <w:p w:rsidR="00D41F32" w:rsidRDefault="00D41F32">
      <w:pPr>
        <w:widowControl/>
        <w:autoSpaceDE/>
        <w:autoSpaceDN/>
        <w:spacing w:after="160" w:line="259" w:lineRule="auto"/>
        <w:rPr>
          <w:b/>
          <w:bCs/>
          <w:sz w:val="24"/>
          <w:szCs w:val="24"/>
        </w:rPr>
      </w:pPr>
      <w:r>
        <w:rPr>
          <w:b/>
          <w:bCs/>
          <w:sz w:val="24"/>
          <w:szCs w:val="24"/>
        </w:rPr>
        <w:br w:type="page"/>
      </w:r>
    </w:p>
    <w:p w:rsidR="008C7205" w:rsidRPr="00641D99" w:rsidRDefault="008C7205" w:rsidP="006B1060">
      <w:pPr>
        <w:rPr>
          <w:b/>
          <w:bCs/>
          <w:sz w:val="24"/>
          <w:szCs w:val="24"/>
        </w:rPr>
      </w:pPr>
      <w:r>
        <w:rPr>
          <w:b/>
          <w:bCs/>
          <w:sz w:val="24"/>
          <w:szCs w:val="24"/>
        </w:rPr>
        <w:lastRenderedPageBreak/>
        <w:t>CO-PO Mapping (Course Articulation Matrix)</w:t>
      </w:r>
    </w:p>
    <w:p w:rsidR="008C7205" w:rsidRDefault="008C7205" w:rsidP="008C7205"/>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8C7205" w:rsidTr="006B1060">
        <w:trPr>
          <w:trHeight w:val="243"/>
        </w:trPr>
        <w:tc>
          <w:tcPr>
            <w:tcW w:w="872" w:type="dxa"/>
          </w:tcPr>
          <w:p w:rsidR="008C7205" w:rsidRDefault="008C7205" w:rsidP="006B1060">
            <w:pPr>
              <w:adjustRightInd w:val="0"/>
              <w:spacing w:line="360" w:lineRule="auto"/>
              <w:ind w:right="26"/>
              <w:jc w:val="center"/>
              <w:rPr>
                <w:b/>
                <w:bCs/>
                <w:sz w:val="24"/>
                <w:szCs w:val="24"/>
              </w:rPr>
            </w:pP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PO1</w:t>
            </w:r>
          </w:p>
        </w:tc>
        <w:tc>
          <w:tcPr>
            <w:tcW w:w="796" w:type="dxa"/>
          </w:tcPr>
          <w:p w:rsidR="008C7205" w:rsidRDefault="008C7205" w:rsidP="006B1060">
            <w:pPr>
              <w:adjustRightInd w:val="0"/>
              <w:spacing w:line="360" w:lineRule="auto"/>
              <w:ind w:right="26"/>
              <w:jc w:val="center"/>
              <w:rPr>
                <w:b/>
                <w:bCs/>
                <w:sz w:val="24"/>
                <w:szCs w:val="24"/>
              </w:rPr>
            </w:pPr>
            <w:r w:rsidRPr="0040325E">
              <w:rPr>
                <w:b/>
                <w:bCs/>
                <w:sz w:val="26"/>
                <w:szCs w:val="26"/>
              </w:rPr>
              <w:t>PO2</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PO3</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PO4</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PO5</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1</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M</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2</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39"/>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3</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4</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5</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C7205" w:rsidRPr="00504FE1" w:rsidRDefault="008C7205" w:rsidP="008C7205">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8C7205"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PSO5</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r>
      <w:tr w:rsidR="008C7205"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C7205" w:rsidRDefault="008C7205" w:rsidP="008C7205">
      <w:pPr>
        <w:rPr>
          <w:b/>
          <w:bCs/>
          <w:sz w:val="24"/>
          <w:szCs w:val="24"/>
        </w:rPr>
      </w:pPr>
    </w:p>
    <w:p w:rsidR="00C05A96" w:rsidRDefault="00C05A96" w:rsidP="000F545D">
      <w:pPr>
        <w:jc w:val="center"/>
        <w:rPr>
          <w:b/>
          <w:bCs/>
          <w:sz w:val="24"/>
          <w:szCs w:val="24"/>
        </w:rPr>
      </w:pPr>
    </w:p>
    <w:p w:rsidR="00D41F32" w:rsidRDefault="00D41F32">
      <w:r>
        <w:br w:type="page"/>
      </w:r>
    </w:p>
    <w:tbl>
      <w:tblPr>
        <w:tblStyle w:val="TableGrid"/>
        <w:tblW w:w="9220" w:type="dxa"/>
        <w:tblLook w:val="04A0"/>
      </w:tblPr>
      <w:tblGrid>
        <w:gridCol w:w="2038"/>
        <w:gridCol w:w="1029"/>
        <w:gridCol w:w="1149"/>
        <w:gridCol w:w="466"/>
        <w:gridCol w:w="976"/>
        <w:gridCol w:w="507"/>
        <w:gridCol w:w="1495"/>
        <w:gridCol w:w="1560"/>
      </w:tblGrid>
      <w:tr w:rsidR="000D14C9" w:rsidTr="008636A6">
        <w:trPr>
          <w:trHeight w:val="256"/>
        </w:trPr>
        <w:tc>
          <w:tcPr>
            <w:tcW w:w="2038" w:type="dxa"/>
          </w:tcPr>
          <w:p w:rsidR="000D14C9" w:rsidRPr="00E13B75" w:rsidRDefault="000D14C9" w:rsidP="006B1060">
            <w:pPr>
              <w:spacing w:after="3"/>
              <w:rPr>
                <w:b/>
                <w:bCs/>
                <w:sz w:val="24"/>
                <w:szCs w:val="24"/>
              </w:rPr>
            </w:pPr>
            <w:r w:rsidRPr="00E13B75">
              <w:rPr>
                <w:b/>
                <w:bCs/>
                <w:sz w:val="24"/>
                <w:szCs w:val="24"/>
              </w:rPr>
              <w:lastRenderedPageBreak/>
              <w:t>Title of the Course</w:t>
            </w:r>
          </w:p>
        </w:tc>
        <w:tc>
          <w:tcPr>
            <w:tcW w:w="7182" w:type="dxa"/>
            <w:gridSpan w:val="7"/>
          </w:tcPr>
          <w:p w:rsidR="000D14C9" w:rsidRDefault="00DC02E6" w:rsidP="006B1060">
            <w:pPr>
              <w:spacing w:after="3"/>
              <w:rPr>
                <w:sz w:val="24"/>
                <w:szCs w:val="24"/>
              </w:rPr>
            </w:pPr>
            <w:r w:rsidRPr="00C91C15">
              <w:rPr>
                <w:b/>
                <w:bCs/>
                <w:sz w:val="24"/>
                <w:szCs w:val="24"/>
              </w:rPr>
              <w:t>MATERIAL SCIENCE</w:t>
            </w:r>
          </w:p>
        </w:tc>
      </w:tr>
      <w:tr w:rsidR="000D14C9" w:rsidTr="008636A6">
        <w:trPr>
          <w:trHeight w:val="256"/>
        </w:trPr>
        <w:tc>
          <w:tcPr>
            <w:tcW w:w="2038" w:type="dxa"/>
          </w:tcPr>
          <w:p w:rsidR="000D14C9" w:rsidRPr="00E13B75" w:rsidRDefault="000D14C9" w:rsidP="006B1060">
            <w:pPr>
              <w:spacing w:after="3"/>
              <w:rPr>
                <w:b/>
                <w:bCs/>
                <w:sz w:val="24"/>
                <w:szCs w:val="24"/>
              </w:rPr>
            </w:pPr>
            <w:r w:rsidRPr="00E13B75">
              <w:rPr>
                <w:b/>
                <w:bCs/>
                <w:sz w:val="24"/>
                <w:szCs w:val="24"/>
              </w:rPr>
              <w:t>Paper No.</w:t>
            </w:r>
          </w:p>
        </w:tc>
        <w:tc>
          <w:tcPr>
            <w:tcW w:w="7182" w:type="dxa"/>
            <w:gridSpan w:val="7"/>
          </w:tcPr>
          <w:p w:rsidR="000D14C9" w:rsidRPr="00E13B75" w:rsidRDefault="00DC02E6" w:rsidP="006B1060">
            <w:pPr>
              <w:spacing w:after="3"/>
              <w:rPr>
                <w:b/>
                <w:bCs/>
                <w:sz w:val="24"/>
                <w:szCs w:val="24"/>
              </w:rPr>
            </w:pPr>
            <w:r>
              <w:rPr>
                <w:b/>
                <w:bCs/>
                <w:sz w:val="24"/>
                <w:szCs w:val="24"/>
              </w:rPr>
              <w:t>Elective IV</w:t>
            </w:r>
          </w:p>
        </w:tc>
      </w:tr>
      <w:tr w:rsidR="000D14C9" w:rsidTr="008636A6">
        <w:trPr>
          <w:trHeight w:val="256"/>
        </w:trPr>
        <w:tc>
          <w:tcPr>
            <w:tcW w:w="2038" w:type="dxa"/>
            <w:vMerge w:val="restart"/>
          </w:tcPr>
          <w:p w:rsidR="000D14C9" w:rsidRPr="00E13B75" w:rsidRDefault="000D14C9" w:rsidP="006B1060">
            <w:pPr>
              <w:spacing w:after="3"/>
              <w:rPr>
                <w:b/>
                <w:bCs/>
                <w:sz w:val="24"/>
                <w:szCs w:val="24"/>
              </w:rPr>
            </w:pPr>
            <w:r w:rsidRPr="00E13B75">
              <w:rPr>
                <w:b/>
                <w:bCs/>
                <w:sz w:val="24"/>
                <w:szCs w:val="24"/>
              </w:rPr>
              <w:t>Category</w:t>
            </w:r>
          </w:p>
        </w:tc>
        <w:tc>
          <w:tcPr>
            <w:tcW w:w="1029" w:type="dxa"/>
            <w:vMerge w:val="restart"/>
          </w:tcPr>
          <w:p w:rsidR="000D14C9" w:rsidRPr="00E13B75" w:rsidRDefault="00DC02E6" w:rsidP="006B1060">
            <w:pPr>
              <w:spacing w:after="3"/>
              <w:rPr>
                <w:b/>
                <w:bCs/>
                <w:sz w:val="24"/>
                <w:szCs w:val="24"/>
              </w:rPr>
            </w:pPr>
            <w:r>
              <w:rPr>
                <w:b/>
                <w:bCs/>
                <w:sz w:val="24"/>
                <w:szCs w:val="24"/>
              </w:rPr>
              <w:t>Elective</w:t>
            </w:r>
          </w:p>
        </w:tc>
        <w:tc>
          <w:tcPr>
            <w:tcW w:w="1149" w:type="dxa"/>
          </w:tcPr>
          <w:p w:rsidR="000D14C9" w:rsidRPr="00E13B75" w:rsidRDefault="000D14C9" w:rsidP="006B1060">
            <w:pPr>
              <w:spacing w:after="3"/>
              <w:rPr>
                <w:b/>
                <w:bCs/>
                <w:sz w:val="24"/>
                <w:szCs w:val="24"/>
              </w:rPr>
            </w:pPr>
            <w:r w:rsidRPr="00E13B75">
              <w:rPr>
                <w:b/>
                <w:bCs/>
                <w:sz w:val="24"/>
                <w:szCs w:val="24"/>
              </w:rPr>
              <w:t>Year</w:t>
            </w:r>
          </w:p>
        </w:tc>
        <w:tc>
          <w:tcPr>
            <w:tcW w:w="466" w:type="dxa"/>
          </w:tcPr>
          <w:p w:rsidR="000D14C9" w:rsidRDefault="000D14C9" w:rsidP="006B1060">
            <w:pPr>
              <w:spacing w:after="3"/>
              <w:rPr>
                <w:sz w:val="24"/>
                <w:szCs w:val="24"/>
              </w:rPr>
            </w:pPr>
            <w:r>
              <w:rPr>
                <w:sz w:val="24"/>
                <w:szCs w:val="24"/>
              </w:rPr>
              <w:t>I</w:t>
            </w:r>
          </w:p>
        </w:tc>
        <w:tc>
          <w:tcPr>
            <w:tcW w:w="976" w:type="dxa"/>
            <w:vMerge w:val="restart"/>
          </w:tcPr>
          <w:p w:rsidR="000D14C9" w:rsidRPr="00E13B75" w:rsidRDefault="000D14C9" w:rsidP="006B1060">
            <w:pPr>
              <w:spacing w:after="3"/>
              <w:rPr>
                <w:b/>
                <w:bCs/>
                <w:sz w:val="24"/>
                <w:szCs w:val="24"/>
              </w:rPr>
            </w:pPr>
            <w:r w:rsidRPr="00E13B75">
              <w:rPr>
                <w:b/>
                <w:bCs/>
                <w:sz w:val="24"/>
                <w:szCs w:val="24"/>
              </w:rPr>
              <w:t>Credits</w:t>
            </w:r>
          </w:p>
        </w:tc>
        <w:tc>
          <w:tcPr>
            <w:tcW w:w="507" w:type="dxa"/>
            <w:vMerge w:val="restart"/>
          </w:tcPr>
          <w:p w:rsidR="000D14C9" w:rsidRDefault="000D14C9" w:rsidP="006B1060">
            <w:pPr>
              <w:spacing w:after="3"/>
              <w:rPr>
                <w:sz w:val="24"/>
                <w:szCs w:val="24"/>
              </w:rPr>
            </w:pPr>
            <w:r>
              <w:rPr>
                <w:sz w:val="24"/>
                <w:szCs w:val="24"/>
              </w:rPr>
              <w:t>4</w:t>
            </w:r>
          </w:p>
        </w:tc>
        <w:tc>
          <w:tcPr>
            <w:tcW w:w="1495" w:type="dxa"/>
            <w:vMerge w:val="restart"/>
          </w:tcPr>
          <w:p w:rsidR="000D14C9" w:rsidRPr="00E13B75" w:rsidRDefault="000D14C9" w:rsidP="006B1060">
            <w:pPr>
              <w:spacing w:after="3"/>
              <w:rPr>
                <w:b/>
                <w:bCs/>
                <w:sz w:val="24"/>
                <w:szCs w:val="24"/>
              </w:rPr>
            </w:pPr>
            <w:r w:rsidRPr="00E13B75">
              <w:rPr>
                <w:b/>
                <w:bCs/>
                <w:sz w:val="24"/>
                <w:szCs w:val="24"/>
              </w:rPr>
              <w:t>Course Code</w:t>
            </w:r>
          </w:p>
        </w:tc>
        <w:tc>
          <w:tcPr>
            <w:tcW w:w="1560" w:type="dxa"/>
            <w:vMerge w:val="restart"/>
          </w:tcPr>
          <w:p w:rsidR="000D14C9" w:rsidRDefault="000D14C9" w:rsidP="006B1060">
            <w:pPr>
              <w:spacing w:after="3"/>
              <w:rPr>
                <w:sz w:val="24"/>
                <w:szCs w:val="24"/>
              </w:rPr>
            </w:pPr>
          </w:p>
        </w:tc>
      </w:tr>
      <w:tr w:rsidR="000D14C9" w:rsidTr="008636A6">
        <w:trPr>
          <w:trHeight w:val="256"/>
        </w:trPr>
        <w:tc>
          <w:tcPr>
            <w:tcW w:w="2038" w:type="dxa"/>
            <w:vMerge/>
          </w:tcPr>
          <w:p w:rsidR="000D14C9" w:rsidRPr="00E13B75" w:rsidRDefault="000D14C9" w:rsidP="006B1060">
            <w:pPr>
              <w:spacing w:after="3"/>
              <w:rPr>
                <w:b/>
                <w:bCs/>
                <w:sz w:val="24"/>
                <w:szCs w:val="24"/>
              </w:rPr>
            </w:pPr>
          </w:p>
        </w:tc>
        <w:tc>
          <w:tcPr>
            <w:tcW w:w="1029" w:type="dxa"/>
            <w:vMerge/>
          </w:tcPr>
          <w:p w:rsidR="000D14C9" w:rsidRPr="00E13B75" w:rsidRDefault="000D14C9" w:rsidP="006B1060">
            <w:pPr>
              <w:spacing w:after="3"/>
              <w:rPr>
                <w:b/>
                <w:bCs/>
                <w:sz w:val="24"/>
                <w:szCs w:val="24"/>
              </w:rPr>
            </w:pPr>
          </w:p>
        </w:tc>
        <w:tc>
          <w:tcPr>
            <w:tcW w:w="1149" w:type="dxa"/>
          </w:tcPr>
          <w:p w:rsidR="000D14C9" w:rsidRPr="00E13B75" w:rsidRDefault="000D14C9" w:rsidP="006B1060">
            <w:pPr>
              <w:spacing w:after="3"/>
              <w:rPr>
                <w:b/>
                <w:bCs/>
                <w:sz w:val="24"/>
                <w:szCs w:val="24"/>
              </w:rPr>
            </w:pPr>
            <w:r w:rsidRPr="00E13B75">
              <w:rPr>
                <w:b/>
                <w:bCs/>
                <w:sz w:val="24"/>
                <w:szCs w:val="24"/>
              </w:rPr>
              <w:t>Semester</w:t>
            </w:r>
          </w:p>
        </w:tc>
        <w:tc>
          <w:tcPr>
            <w:tcW w:w="466" w:type="dxa"/>
          </w:tcPr>
          <w:p w:rsidR="000D14C9" w:rsidRDefault="000D14C9" w:rsidP="006B1060">
            <w:pPr>
              <w:spacing w:after="3"/>
              <w:rPr>
                <w:sz w:val="24"/>
                <w:szCs w:val="24"/>
              </w:rPr>
            </w:pPr>
            <w:r>
              <w:rPr>
                <w:sz w:val="24"/>
                <w:szCs w:val="24"/>
              </w:rPr>
              <w:t>I</w:t>
            </w:r>
            <w:r w:rsidR="00D2615B">
              <w:rPr>
                <w:sz w:val="24"/>
                <w:szCs w:val="24"/>
              </w:rPr>
              <w:t>I</w:t>
            </w:r>
          </w:p>
        </w:tc>
        <w:tc>
          <w:tcPr>
            <w:tcW w:w="976" w:type="dxa"/>
            <w:vMerge/>
          </w:tcPr>
          <w:p w:rsidR="000D14C9" w:rsidRDefault="000D14C9" w:rsidP="006B1060">
            <w:pPr>
              <w:spacing w:after="3"/>
              <w:rPr>
                <w:sz w:val="24"/>
                <w:szCs w:val="24"/>
              </w:rPr>
            </w:pPr>
          </w:p>
        </w:tc>
        <w:tc>
          <w:tcPr>
            <w:tcW w:w="507" w:type="dxa"/>
            <w:vMerge/>
          </w:tcPr>
          <w:p w:rsidR="000D14C9" w:rsidRDefault="000D14C9" w:rsidP="006B1060">
            <w:pPr>
              <w:spacing w:after="3"/>
              <w:rPr>
                <w:sz w:val="24"/>
                <w:szCs w:val="24"/>
              </w:rPr>
            </w:pPr>
          </w:p>
        </w:tc>
        <w:tc>
          <w:tcPr>
            <w:tcW w:w="1495" w:type="dxa"/>
            <w:vMerge/>
          </w:tcPr>
          <w:p w:rsidR="000D14C9" w:rsidRDefault="000D14C9" w:rsidP="006B1060">
            <w:pPr>
              <w:spacing w:after="3"/>
              <w:rPr>
                <w:sz w:val="24"/>
                <w:szCs w:val="24"/>
              </w:rPr>
            </w:pPr>
          </w:p>
        </w:tc>
        <w:tc>
          <w:tcPr>
            <w:tcW w:w="1560" w:type="dxa"/>
            <w:vMerge/>
          </w:tcPr>
          <w:p w:rsidR="000D14C9" w:rsidRDefault="000D14C9" w:rsidP="006B1060">
            <w:pPr>
              <w:spacing w:after="3"/>
              <w:rPr>
                <w:sz w:val="24"/>
                <w:szCs w:val="24"/>
              </w:rPr>
            </w:pPr>
          </w:p>
        </w:tc>
      </w:tr>
      <w:tr w:rsidR="000D14C9" w:rsidTr="008636A6">
        <w:trPr>
          <w:trHeight w:val="256"/>
        </w:trPr>
        <w:tc>
          <w:tcPr>
            <w:tcW w:w="2038" w:type="dxa"/>
            <w:vMerge w:val="restart"/>
          </w:tcPr>
          <w:p w:rsidR="000D14C9" w:rsidRPr="00E13B75" w:rsidRDefault="000D14C9" w:rsidP="006B1060">
            <w:pPr>
              <w:spacing w:after="3"/>
              <w:rPr>
                <w:b/>
                <w:bCs/>
                <w:sz w:val="24"/>
                <w:szCs w:val="24"/>
              </w:rPr>
            </w:pPr>
            <w:r w:rsidRPr="00E13B75">
              <w:rPr>
                <w:b/>
                <w:bCs/>
                <w:sz w:val="24"/>
                <w:szCs w:val="24"/>
              </w:rPr>
              <w:t>Instructional hours per week</w:t>
            </w:r>
          </w:p>
        </w:tc>
        <w:tc>
          <w:tcPr>
            <w:tcW w:w="1029" w:type="dxa"/>
          </w:tcPr>
          <w:p w:rsidR="000D14C9" w:rsidRPr="00263B63" w:rsidRDefault="000D14C9" w:rsidP="006B1060">
            <w:pPr>
              <w:spacing w:after="3"/>
              <w:rPr>
                <w:b/>
                <w:bCs/>
                <w:sz w:val="24"/>
                <w:szCs w:val="24"/>
              </w:rPr>
            </w:pPr>
            <w:r w:rsidRPr="00263B63">
              <w:rPr>
                <w:b/>
                <w:bCs/>
                <w:sz w:val="24"/>
                <w:szCs w:val="24"/>
              </w:rPr>
              <w:t>Lecture</w:t>
            </w:r>
          </w:p>
        </w:tc>
        <w:tc>
          <w:tcPr>
            <w:tcW w:w="1149" w:type="dxa"/>
          </w:tcPr>
          <w:p w:rsidR="000D14C9" w:rsidRPr="00263B63" w:rsidRDefault="000D14C9" w:rsidP="006B1060">
            <w:pPr>
              <w:spacing w:after="3"/>
              <w:rPr>
                <w:b/>
                <w:bCs/>
                <w:sz w:val="24"/>
                <w:szCs w:val="24"/>
              </w:rPr>
            </w:pPr>
            <w:r w:rsidRPr="00263B63">
              <w:rPr>
                <w:b/>
                <w:bCs/>
                <w:sz w:val="24"/>
                <w:szCs w:val="24"/>
              </w:rPr>
              <w:t>Tutorial</w:t>
            </w:r>
          </w:p>
        </w:tc>
        <w:tc>
          <w:tcPr>
            <w:tcW w:w="1949" w:type="dxa"/>
            <w:gridSpan w:val="3"/>
          </w:tcPr>
          <w:p w:rsidR="000D14C9" w:rsidRPr="00E13B75" w:rsidRDefault="000D14C9" w:rsidP="006B1060">
            <w:pPr>
              <w:spacing w:after="3"/>
              <w:rPr>
                <w:b/>
                <w:bCs/>
                <w:sz w:val="24"/>
                <w:szCs w:val="24"/>
              </w:rPr>
            </w:pPr>
            <w:r w:rsidRPr="00E13B75">
              <w:rPr>
                <w:b/>
                <w:bCs/>
                <w:sz w:val="24"/>
                <w:szCs w:val="24"/>
              </w:rPr>
              <w:t>Lab Practice</w:t>
            </w:r>
          </w:p>
        </w:tc>
        <w:tc>
          <w:tcPr>
            <w:tcW w:w="3055" w:type="dxa"/>
            <w:gridSpan w:val="2"/>
          </w:tcPr>
          <w:p w:rsidR="000D14C9" w:rsidRPr="00E13B75" w:rsidRDefault="000D14C9" w:rsidP="006B1060">
            <w:pPr>
              <w:spacing w:after="3"/>
              <w:rPr>
                <w:b/>
                <w:bCs/>
                <w:sz w:val="24"/>
                <w:szCs w:val="24"/>
              </w:rPr>
            </w:pPr>
            <w:r w:rsidRPr="00E13B75">
              <w:rPr>
                <w:b/>
                <w:bCs/>
                <w:sz w:val="24"/>
                <w:szCs w:val="24"/>
              </w:rPr>
              <w:t>Total</w:t>
            </w:r>
          </w:p>
        </w:tc>
      </w:tr>
      <w:tr w:rsidR="000D14C9" w:rsidTr="008636A6">
        <w:trPr>
          <w:trHeight w:val="256"/>
        </w:trPr>
        <w:tc>
          <w:tcPr>
            <w:tcW w:w="2038" w:type="dxa"/>
            <w:vMerge/>
          </w:tcPr>
          <w:p w:rsidR="000D14C9" w:rsidRPr="00E13B75" w:rsidRDefault="000D14C9" w:rsidP="006B1060">
            <w:pPr>
              <w:spacing w:after="3"/>
              <w:rPr>
                <w:b/>
                <w:bCs/>
                <w:sz w:val="24"/>
                <w:szCs w:val="24"/>
              </w:rPr>
            </w:pPr>
          </w:p>
        </w:tc>
        <w:tc>
          <w:tcPr>
            <w:tcW w:w="1029" w:type="dxa"/>
          </w:tcPr>
          <w:p w:rsidR="000D14C9" w:rsidRDefault="000D14C9" w:rsidP="006B1060">
            <w:pPr>
              <w:spacing w:after="3"/>
              <w:rPr>
                <w:sz w:val="24"/>
                <w:szCs w:val="24"/>
              </w:rPr>
            </w:pPr>
            <w:r>
              <w:rPr>
                <w:sz w:val="24"/>
                <w:szCs w:val="24"/>
              </w:rPr>
              <w:t>4</w:t>
            </w:r>
          </w:p>
        </w:tc>
        <w:tc>
          <w:tcPr>
            <w:tcW w:w="1149" w:type="dxa"/>
          </w:tcPr>
          <w:p w:rsidR="000D14C9" w:rsidRDefault="000D14C9" w:rsidP="006B1060">
            <w:pPr>
              <w:spacing w:after="3"/>
              <w:rPr>
                <w:sz w:val="24"/>
                <w:szCs w:val="24"/>
              </w:rPr>
            </w:pPr>
            <w:r>
              <w:rPr>
                <w:sz w:val="24"/>
                <w:szCs w:val="24"/>
              </w:rPr>
              <w:t>1</w:t>
            </w:r>
          </w:p>
        </w:tc>
        <w:tc>
          <w:tcPr>
            <w:tcW w:w="1949" w:type="dxa"/>
            <w:gridSpan w:val="3"/>
          </w:tcPr>
          <w:p w:rsidR="000D14C9" w:rsidRDefault="000D14C9" w:rsidP="006B1060">
            <w:pPr>
              <w:spacing w:after="3"/>
              <w:rPr>
                <w:sz w:val="24"/>
                <w:szCs w:val="24"/>
              </w:rPr>
            </w:pPr>
            <w:r>
              <w:rPr>
                <w:sz w:val="24"/>
                <w:szCs w:val="24"/>
              </w:rPr>
              <w:t>-</w:t>
            </w:r>
          </w:p>
        </w:tc>
        <w:tc>
          <w:tcPr>
            <w:tcW w:w="3055" w:type="dxa"/>
            <w:gridSpan w:val="2"/>
          </w:tcPr>
          <w:p w:rsidR="000D14C9" w:rsidRDefault="000D14C9" w:rsidP="006B1060">
            <w:pPr>
              <w:spacing w:after="3"/>
              <w:rPr>
                <w:sz w:val="24"/>
                <w:szCs w:val="24"/>
              </w:rPr>
            </w:pPr>
            <w:r>
              <w:rPr>
                <w:sz w:val="24"/>
                <w:szCs w:val="24"/>
              </w:rPr>
              <w:t>5</w:t>
            </w:r>
          </w:p>
        </w:tc>
      </w:tr>
      <w:tr w:rsidR="008636A6" w:rsidTr="008636A6">
        <w:trPr>
          <w:trHeight w:val="268"/>
        </w:trPr>
        <w:tc>
          <w:tcPr>
            <w:tcW w:w="2038" w:type="dxa"/>
          </w:tcPr>
          <w:p w:rsidR="008636A6" w:rsidRPr="00E13B75" w:rsidRDefault="008636A6" w:rsidP="008636A6">
            <w:pPr>
              <w:spacing w:after="3"/>
              <w:rPr>
                <w:b/>
                <w:bCs/>
                <w:sz w:val="24"/>
                <w:szCs w:val="24"/>
              </w:rPr>
            </w:pPr>
            <w:r w:rsidRPr="00E13B75">
              <w:rPr>
                <w:b/>
                <w:bCs/>
                <w:sz w:val="24"/>
                <w:szCs w:val="24"/>
              </w:rPr>
              <w:t>Prerequisites</w:t>
            </w:r>
          </w:p>
        </w:tc>
        <w:tc>
          <w:tcPr>
            <w:tcW w:w="7182" w:type="dxa"/>
            <w:gridSpan w:val="7"/>
          </w:tcPr>
          <w:p w:rsidR="008636A6" w:rsidRDefault="008636A6" w:rsidP="008636A6">
            <w:pPr>
              <w:spacing w:after="3"/>
              <w:rPr>
                <w:sz w:val="24"/>
                <w:szCs w:val="24"/>
              </w:rPr>
            </w:pPr>
            <w:r>
              <w:rPr>
                <w:b/>
                <w:sz w:val="24"/>
                <w:szCs w:val="24"/>
              </w:rPr>
              <w:t>Basic knowledge of solid-state chemistry</w:t>
            </w:r>
          </w:p>
        </w:tc>
      </w:tr>
      <w:tr w:rsidR="008A115D" w:rsidTr="008636A6">
        <w:trPr>
          <w:trHeight w:val="256"/>
        </w:trPr>
        <w:tc>
          <w:tcPr>
            <w:tcW w:w="2038" w:type="dxa"/>
          </w:tcPr>
          <w:p w:rsidR="008A115D" w:rsidRPr="00E13B75" w:rsidRDefault="008A115D" w:rsidP="008A115D">
            <w:pPr>
              <w:spacing w:after="3"/>
              <w:rPr>
                <w:b/>
                <w:bCs/>
                <w:sz w:val="24"/>
                <w:szCs w:val="24"/>
              </w:rPr>
            </w:pPr>
            <w:r w:rsidRPr="00E13B75">
              <w:rPr>
                <w:b/>
                <w:bCs/>
                <w:sz w:val="24"/>
                <w:szCs w:val="24"/>
              </w:rPr>
              <w:t>Objectives of the course</w:t>
            </w:r>
          </w:p>
        </w:tc>
        <w:tc>
          <w:tcPr>
            <w:tcW w:w="7182" w:type="dxa"/>
            <w:gridSpan w:val="7"/>
          </w:tcPr>
          <w:p w:rsidR="008A115D" w:rsidRDefault="008A115D" w:rsidP="008A115D">
            <w:pPr>
              <w:ind w:right="28"/>
              <w:jc w:val="both"/>
              <w:rPr>
                <w:b/>
                <w:sz w:val="24"/>
                <w:szCs w:val="24"/>
              </w:rPr>
            </w:pPr>
            <w:r w:rsidRPr="00AC3576">
              <w:rPr>
                <w:sz w:val="24"/>
                <w:szCs w:val="24"/>
              </w:rPr>
              <w:t xml:space="preserve">To understand the crystal structure, growth methods and X-ray scattering. </w:t>
            </w:r>
          </w:p>
          <w:p w:rsidR="008A115D" w:rsidRDefault="008A115D" w:rsidP="008A115D">
            <w:pPr>
              <w:pBdr>
                <w:top w:val="nil"/>
                <w:left w:val="nil"/>
                <w:bottom w:val="nil"/>
                <w:right w:val="nil"/>
                <w:between w:val="nil"/>
              </w:pBdr>
              <w:ind w:right="26"/>
              <w:jc w:val="both"/>
              <w:rPr>
                <w:b/>
                <w:sz w:val="24"/>
                <w:szCs w:val="24"/>
              </w:rPr>
            </w:pPr>
            <w:r w:rsidRPr="00AC3576">
              <w:rPr>
                <w:sz w:val="24"/>
                <w:szCs w:val="24"/>
              </w:rPr>
              <w:t xml:space="preserve">To explain the optical, dielectric and diffusion properties of crystals. </w:t>
            </w:r>
          </w:p>
          <w:p w:rsidR="008A115D" w:rsidRDefault="008A115D" w:rsidP="008A115D">
            <w:pPr>
              <w:jc w:val="both"/>
              <w:rPr>
                <w:b/>
                <w:sz w:val="24"/>
                <w:szCs w:val="24"/>
              </w:rPr>
            </w:pPr>
            <w:r w:rsidRPr="00AC3576">
              <w:rPr>
                <w:sz w:val="24"/>
                <w:szCs w:val="24"/>
              </w:rPr>
              <w:t>To recognize the basis of semiconductors, superconductivity materials and magnets.</w:t>
            </w:r>
          </w:p>
          <w:p w:rsidR="008A115D" w:rsidRDefault="008A115D" w:rsidP="008A115D">
            <w:pPr>
              <w:jc w:val="both"/>
              <w:rPr>
                <w:b/>
                <w:sz w:val="24"/>
                <w:szCs w:val="24"/>
              </w:rPr>
            </w:pPr>
            <w:r w:rsidRPr="00AC3576">
              <w:rPr>
                <w:sz w:val="24"/>
                <w:szCs w:val="24"/>
              </w:rPr>
              <w:t>To study the synthesis, classification and applications of nanomaterials.</w:t>
            </w:r>
          </w:p>
          <w:p w:rsidR="008A115D" w:rsidRDefault="008A115D" w:rsidP="008A115D">
            <w:pPr>
              <w:spacing w:after="3"/>
              <w:jc w:val="both"/>
              <w:rPr>
                <w:sz w:val="24"/>
                <w:szCs w:val="24"/>
              </w:rPr>
            </w:pPr>
            <w:r w:rsidRPr="00AC3576">
              <w:rPr>
                <w:sz w:val="24"/>
                <w:szCs w:val="24"/>
              </w:rPr>
              <w:t xml:space="preserve"> To learn about the importance of materials used for renewable energy conversion.</w:t>
            </w:r>
          </w:p>
        </w:tc>
      </w:tr>
      <w:tr w:rsidR="008A115D" w:rsidTr="008636A6">
        <w:trPr>
          <w:trHeight w:val="256"/>
        </w:trPr>
        <w:tc>
          <w:tcPr>
            <w:tcW w:w="2038" w:type="dxa"/>
            <w:vMerge w:val="restart"/>
          </w:tcPr>
          <w:p w:rsidR="008A115D" w:rsidRPr="00E13B75" w:rsidRDefault="008A115D" w:rsidP="008A115D">
            <w:pPr>
              <w:spacing w:after="3"/>
              <w:rPr>
                <w:b/>
                <w:bCs/>
                <w:sz w:val="24"/>
                <w:szCs w:val="24"/>
              </w:rPr>
            </w:pPr>
            <w:r w:rsidRPr="00E13B75">
              <w:rPr>
                <w:b/>
                <w:bCs/>
                <w:sz w:val="24"/>
                <w:szCs w:val="24"/>
              </w:rPr>
              <w:t>Course Outline</w:t>
            </w:r>
          </w:p>
        </w:tc>
        <w:tc>
          <w:tcPr>
            <w:tcW w:w="7182" w:type="dxa"/>
            <w:gridSpan w:val="7"/>
          </w:tcPr>
          <w:p w:rsidR="008A115D" w:rsidRPr="006D79F9" w:rsidRDefault="008A115D">
            <w:pPr>
              <w:pStyle w:val="ListParagraph"/>
              <w:widowControl/>
              <w:numPr>
                <w:ilvl w:val="1"/>
                <w:numId w:val="61"/>
              </w:numPr>
              <w:tabs>
                <w:tab w:val="left" w:pos="863"/>
              </w:tabs>
              <w:autoSpaceDE/>
              <w:autoSpaceDN/>
              <w:spacing w:before="0"/>
              <w:contextualSpacing/>
              <w:jc w:val="both"/>
              <w:rPr>
                <w:b/>
                <w:bCs/>
                <w:sz w:val="24"/>
                <w:szCs w:val="24"/>
              </w:rPr>
            </w:pPr>
            <w:r>
              <w:rPr>
                <w:b/>
                <w:bCs/>
                <w:sz w:val="24"/>
                <w:szCs w:val="24"/>
              </w:rPr>
              <w:t>UNIT-I:</w:t>
            </w:r>
            <w:r w:rsidR="009C0F80">
              <w:rPr>
                <w:b/>
                <w:bCs/>
                <w:sz w:val="24"/>
                <w:szCs w:val="24"/>
              </w:rPr>
              <w:t xml:space="preserve"> </w:t>
            </w:r>
            <w:r w:rsidR="009C0F80" w:rsidRPr="006424C4">
              <w:rPr>
                <w:b/>
                <w:bCs/>
                <w:sz w:val="24"/>
                <w:szCs w:val="24"/>
              </w:rPr>
              <w:t>Crystallography</w:t>
            </w:r>
            <w:r w:rsidR="009C0F80">
              <w:rPr>
                <w:b/>
                <w:bCs/>
                <w:sz w:val="24"/>
                <w:szCs w:val="24"/>
              </w:rPr>
              <w:t>:</w:t>
            </w:r>
            <w:r w:rsidR="00520185">
              <w:rPr>
                <w:b/>
                <w:bCs/>
                <w:sz w:val="24"/>
                <w:szCs w:val="24"/>
              </w:rPr>
              <w:t xml:space="preserve"> </w:t>
            </w:r>
            <w:r w:rsidR="009C0F80" w:rsidRPr="006424C4">
              <w:rPr>
                <w:sz w:val="24"/>
                <w:szCs w:val="24"/>
              </w:rPr>
              <w:t>symmetry - unit cell and Miller indices -crystal systems - Bravais lattices - point groups and space groups - X-ray diffraction-Laue equations-Bragg's law-reciprocal lattice and its application to geometrical crystallography. Crystal structure–powder and single crystal</w:t>
            </w:r>
            <w:r w:rsidR="009C0F80">
              <w:rPr>
                <w:sz w:val="24"/>
                <w:szCs w:val="24"/>
              </w:rPr>
              <w:t xml:space="preserve"> </w:t>
            </w:r>
            <w:r w:rsidR="009C0F80" w:rsidRPr="006424C4">
              <w:rPr>
                <w:sz w:val="24"/>
                <w:szCs w:val="24"/>
              </w:rPr>
              <w:t xml:space="preserve">applications. Electron charge density maps, neutron diffraction-method and applications. </w:t>
            </w:r>
          </w:p>
        </w:tc>
      </w:tr>
      <w:tr w:rsidR="008A115D" w:rsidTr="008636A6">
        <w:trPr>
          <w:trHeight w:val="256"/>
        </w:trPr>
        <w:tc>
          <w:tcPr>
            <w:tcW w:w="2038" w:type="dxa"/>
            <w:vMerge/>
          </w:tcPr>
          <w:p w:rsidR="008A115D" w:rsidRDefault="008A115D" w:rsidP="008A115D">
            <w:pPr>
              <w:spacing w:after="3"/>
              <w:rPr>
                <w:sz w:val="24"/>
                <w:szCs w:val="24"/>
              </w:rPr>
            </w:pPr>
          </w:p>
        </w:tc>
        <w:tc>
          <w:tcPr>
            <w:tcW w:w="7182" w:type="dxa"/>
            <w:gridSpan w:val="7"/>
          </w:tcPr>
          <w:p w:rsidR="008A115D" w:rsidRPr="006D79F9" w:rsidRDefault="008A115D">
            <w:pPr>
              <w:pStyle w:val="ListParagraph"/>
              <w:widowControl/>
              <w:numPr>
                <w:ilvl w:val="1"/>
                <w:numId w:val="61"/>
              </w:numPr>
              <w:tabs>
                <w:tab w:val="left" w:pos="863"/>
              </w:tabs>
              <w:autoSpaceDE/>
              <w:autoSpaceDN/>
              <w:spacing w:before="0"/>
              <w:contextualSpacing/>
              <w:jc w:val="both"/>
              <w:rPr>
                <w:b/>
                <w:bCs/>
                <w:sz w:val="24"/>
                <w:szCs w:val="24"/>
              </w:rPr>
            </w:pPr>
            <w:r>
              <w:rPr>
                <w:b/>
                <w:bCs/>
                <w:sz w:val="24"/>
                <w:szCs w:val="24"/>
              </w:rPr>
              <w:t>UNIT-II:</w:t>
            </w:r>
            <w:r w:rsidR="008F38A5">
              <w:rPr>
                <w:b/>
                <w:bCs/>
                <w:sz w:val="24"/>
                <w:szCs w:val="24"/>
              </w:rPr>
              <w:t xml:space="preserve"> </w:t>
            </w:r>
            <w:r w:rsidR="001C2FA6" w:rsidRPr="001C2FA6">
              <w:rPr>
                <w:b/>
                <w:bCs/>
                <w:sz w:val="24"/>
                <w:szCs w:val="24"/>
              </w:rPr>
              <w:t>Crystal growth methods</w:t>
            </w:r>
            <w:r w:rsidR="001C2FA6">
              <w:rPr>
                <w:b/>
                <w:bCs/>
                <w:sz w:val="24"/>
                <w:szCs w:val="24"/>
              </w:rPr>
              <w:t>: N</w:t>
            </w:r>
            <w:r w:rsidR="001C2FA6" w:rsidRPr="006424C4">
              <w:rPr>
                <w:sz w:val="24"/>
                <w:szCs w:val="24"/>
              </w:rPr>
              <w:t>ucleation–equilibrium stability and metastable state. Single crystal –Low and high temperature, solution growth– Gel and sol-gel.</w:t>
            </w:r>
            <w:r w:rsidR="001C2FA6">
              <w:rPr>
                <w:sz w:val="24"/>
                <w:szCs w:val="24"/>
              </w:rPr>
              <w:t xml:space="preserve"> Crystal g</w:t>
            </w:r>
            <w:r w:rsidR="001C2FA6" w:rsidRPr="0065555D">
              <w:rPr>
                <w:sz w:val="24"/>
                <w:szCs w:val="24"/>
              </w:rPr>
              <w:t>rowth</w:t>
            </w:r>
            <w:r w:rsidR="001C2FA6" w:rsidRPr="0065555D">
              <w:rPr>
                <w:spacing w:val="1"/>
                <w:sz w:val="24"/>
                <w:szCs w:val="24"/>
              </w:rPr>
              <w:t xml:space="preserve"> </w:t>
            </w:r>
            <w:r w:rsidR="001C2FA6" w:rsidRPr="0065555D">
              <w:rPr>
                <w:sz w:val="24"/>
                <w:szCs w:val="24"/>
              </w:rPr>
              <w:t>methods-</w:t>
            </w:r>
            <w:r w:rsidR="001C2FA6" w:rsidRPr="0065555D">
              <w:rPr>
                <w:spacing w:val="1"/>
                <w:sz w:val="24"/>
                <w:szCs w:val="24"/>
              </w:rPr>
              <w:t xml:space="preserve"> </w:t>
            </w:r>
            <w:r w:rsidR="001C2FA6" w:rsidRPr="0065555D">
              <w:rPr>
                <w:sz w:val="24"/>
                <w:szCs w:val="24"/>
              </w:rPr>
              <w:t>nucleation–</w:t>
            </w:r>
            <w:r w:rsidR="001C2FA6" w:rsidRPr="0065555D">
              <w:rPr>
                <w:spacing w:val="1"/>
                <w:sz w:val="24"/>
                <w:szCs w:val="24"/>
              </w:rPr>
              <w:t xml:space="preserve"> </w:t>
            </w:r>
            <w:r w:rsidR="001C2FA6" w:rsidRPr="0065555D">
              <w:rPr>
                <w:sz w:val="24"/>
                <w:szCs w:val="24"/>
              </w:rPr>
              <w:t xml:space="preserve">equilibrium </w:t>
            </w:r>
            <w:r w:rsidR="001C2FA6" w:rsidRPr="0065555D">
              <w:rPr>
                <w:spacing w:val="-57"/>
                <w:sz w:val="24"/>
                <w:szCs w:val="24"/>
              </w:rPr>
              <w:t xml:space="preserve">                          </w:t>
            </w:r>
            <w:r w:rsidR="001C2FA6" w:rsidRPr="0065555D">
              <w:rPr>
                <w:sz w:val="24"/>
                <w:szCs w:val="24"/>
              </w:rPr>
              <w:t>stability</w:t>
            </w:r>
            <w:r w:rsidR="001C2FA6" w:rsidRPr="0065555D">
              <w:rPr>
                <w:spacing w:val="1"/>
                <w:sz w:val="24"/>
                <w:szCs w:val="24"/>
              </w:rPr>
              <w:t xml:space="preserve"> </w:t>
            </w:r>
            <w:r w:rsidR="001C2FA6" w:rsidRPr="0065555D">
              <w:rPr>
                <w:sz w:val="24"/>
                <w:szCs w:val="24"/>
              </w:rPr>
              <w:t>and</w:t>
            </w:r>
            <w:r w:rsidR="001C2FA6" w:rsidRPr="0065555D">
              <w:rPr>
                <w:spacing w:val="1"/>
                <w:sz w:val="24"/>
                <w:szCs w:val="24"/>
              </w:rPr>
              <w:t xml:space="preserve"> </w:t>
            </w:r>
            <w:r w:rsidR="001C2FA6" w:rsidRPr="0065555D">
              <w:rPr>
                <w:sz w:val="24"/>
                <w:szCs w:val="24"/>
              </w:rPr>
              <w:t>metastable</w:t>
            </w:r>
            <w:r w:rsidR="001C2FA6" w:rsidRPr="0065555D">
              <w:rPr>
                <w:spacing w:val="1"/>
                <w:sz w:val="24"/>
                <w:szCs w:val="24"/>
              </w:rPr>
              <w:t xml:space="preserve"> </w:t>
            </w:r>
            <w:r w:rsidR="001C2FA6">
              <w:rPr>
                <w:sz w:val="24"/>
                <w:szCs w:val="24"/>
              </w:rPr>
              <w:t>state</w:t>
            </w:r>
            <w:r w:rsidR="001C2FA6" w:rsidRPr="0065555D">
              <w:rPr>
                <w:sz w:val="24"/>
                <w:szCs w:val="24"/>
              </w:rPr>
              <w:t>.</w:t>
            </w:r>
            <w:r w:rsidR="001C2FA6" w:rsidRPr="0065555D">
              <w:rPr>
                <w:spacing w:val="1"/>
                <w:sz w:val="24"/>
                <w:szCs w:val="24"/>
              </w:rPr>
              <w:t xml:space="preserve"> </w:t>
            </w:r>
            <w:r w:rsidR="001C2FA6" w:rsidRPr="0065555D">
              <w:rPr>
                <w:sz w:val="24"/>
                <w:szCs w:val="24"/>
              </w:rPr>
              <w:t>Single</w:t>
            </w:r>
            <w:r w:rsidR="001C2FA6" w:rsidRPr="0065555D">
              <w:rPr>
                <w:spacing w:val="1"/>
                <w:sz w:val="24"/>
                <w:szCs w:val="24"/>
              </w:rPr>
              <w:t xml:space="preserve"> </w:t>
            </w:r>
            <w:r w:rsidR="001C2FA6" w:rsidRPr="0065555D">
              <w:rPr>
                <w:sz w:val="24"/>
                <w:szCs w:val="24"/>
              </w:rPr>
              <w:t>crystal–Low</w:t>
            </w:r>
            <w:r w:rsidR="001C2FA6" w:rsidRPr="0065555D">
              <w:rPr>
                <w:spacing w:val="1"/>
                <w:sz w:val="24"/>
                <w:szCs w:val="24"/>
              </w:rPr>
              <w:t xml:space="preserve"> </w:t>
            </w:r>
            <w:r w:rsidR="001C2FA6" w:rsidRPr="0065555D">
              <w:rPr>
                <w:sz w:val="24"/>
                <w:szCs w:val="24"/>
              </w:rPr>
              <w:t>and</w:t>
            </w:r>
            <w:r w:rsidR="001C2FA6" w:rsidRPr="0065555D">
              <w:rPr>
                <w:spacing w:val="1"/>
                <w:sz w:val="24"/>
                <w:szCs w:val="24"/>
              </w:rPr>
              <w:t xml:space="preserve"> </w:t>
            </w:r>
            <w:r w:rsidR="001C2FA6" w:rsidRPr="0065555D">
              <w:rPr>
                <w:sz w:val="24"/>
                <w:szCs w:val="24"/>
              </w:rPr>
              <w:t>high</w:t>
            </w:r>
            <w:r w:rsidR="001C2FA6" w:rsidRPr="0065555D">
              <w:rPr>
                <w:spacing w:val="1"/>
                <w:sz w:val="24"/>
                <w:szCs w:val="24"/>
              </w:rPr>
              <w:t xml:space="preserve"> </w:t>
            </w:r>
            <w:r w:rsidR="001C2FA6" w:rsidRPr="0065555D">
              <w:rPr>
                <w:sz w:val="24"/>
                <w:szCs w:val="24"/>
              </w:rPr>
              <w:t>temperature, solution growth– Gel and sol-gel. Melt growth - Bridgeman-Stockbarger,</w:t>
            </w:r>
            <w:r w:rsidR="001C2FA6" w:rsidRPr="0065555D">
              <w:rPr>
                <w:spacing w:val="-57"/>
                <w:sz w:val="24"/>
                <w:szCs w:val="24"/>
              </w:rPr>
              <w:t xml:space="preserve"> </w:t>
            </w:r>
            <w:r w:rsidR="001C2FA6" w:rsidRPr="0065555D">
              <w:rPr>
                <w:sz w:val="24"/>
                <w:szCs w:val="24"/>
              </w:rPr>
              <w:t>Czochralski</w:t>
            </w:r>
            <w:r w:rsidR="001C2FA6" w:rsidRPr="0065555D">
              <w:rPr>
                <w:spacing w:val="1"/>
                <w:sz w:val="24"/>
                <w:szCs w:val="24"/>
              </w:rPr>
              <w:t xml:space="preserve"> </w:t>
            </w:r>
            <w:r w:rsidR="001C2FA6" w:rsidRPr="0065555D">
              <w:rPr>
                <w:sz w:val="24"/>
                <w:szCs w:val="24"/>
              </w:rPr>
              <w:t>method</w:t>
            </w:r>
            <w:r w:rsidR="001C2FA6">
              <w:rPr>
                <w:sz w:val="24"/>
                <w:szCs w:val="24"/>
              </w:rPr>
              <w:t>s</w:t>
            </w:r>
            <w:r w:rsidR="001C2FA6" w:rsidRPr="0065555D">
              <w:rPr>
                <w:sz w:val="24"/>
                <w:szCs w:val="24"/>
              </w:rPr>
              <w:t>.</w:t>
            </w:r>
            <w:r w:rsidR="001C2FA6" w:rsidRPr="0065555D">
              <w:rPr>
                <w:spacing w:val="1"/>
                <w:sz w:val="24"/>
                <w:szCs w:val="24"/>
              </w:rPr>
              <w:t xml:space="preserve"> </w:t>
            </w:r>
            <w:r w:rsidR="001C2FA6" w:rsidRPr="0065555D">
              <w:rPr>
                <w:sz w:val="24"/>
                <w:szCs w:val="24"/>
              </w:rPr>
              <w:t>Flux</w:t>
            </w:r>
            <w:r w:rsidR="001C2FA6" w:rsidRPr="0065555D">
              <w:rPr>
                <w:spacing w:val="1"/>
                <w:sz w:val="24"/>
                <w:szCs w:val="24"/>
              </w:rPr>
              <w:t xml:space="preserve"> </w:t>
            </w:r>
            <w:r w:rsidR="001C2FA6" w:rsidRPr="0065555D">
              <w:rPr>
                <w:sz w:val="24"/>
                <w:szCs w:val="24"/>
              </w:rPr>
              <w:t>technique,</w:t>
            </w:r>
            <w:r w:rsidR="001C2FA6" w:rsidRPr="0065555D">
              <w:rPr>
                <w:spacing w:val="1"/>
                <w:sz w:val="24"/>
                <w:szCs w:val="24"/>
              </w:rPr>
              <w:t xml:space="preserve"> </w:t>
            </w:r>
            <w:r w:rsidR="001C2FA6" w:rsidRPr="0065555D">
              <w:rPr>
                <w:sz w:val="24"/>
                <w:szCs w:val="24"/>
              </w:rPr>
              <w:t>physical</w:t>
            </w:r>
            <w:r w:rsidR="001C2FA6" w:rsidRPr="0065555D">
              <w:rPr>
                <w:spacing w:val="1"/>
                <w:sz w:val="24"/>
                <w:szCs w:val="24"/>
              </w:rPr>
              <w:t xml:space="preserve"> </w:t>
            </w:r>
            <w:r w:rsidR="001C2FA6" w:rsidRPr="0065555D">
              <w:rPr>
                <w:sz w:val="24"/>
                <w:szCs w:val="24"/>
              </w:rPr>
              <w:t>and</w:t>
            </w:r>
            <w:r w:rsidR="001C2FA6" w:rsidRPr="0065555D">
              <w:rPr>
                <w:spacing w:val="1"/>
                <w:sz w:val="24"/>
                <w:szCs w:val="24"/>
              </w:rPr>
              <w:t xml:space="preserve"> </w:t>
            </w:r>
            <w:r w:rsidR="001C2FA6" w:rsidRPr="0065555D">
              <w:rPr>
                <w:sz w:val="24"/>
                <w:szCs w:val="24"/>
              </w:rPr>
              <w:t>chemical vapour</w:t>
            </w:r>
            <w:r w:rsidR="001C2FA6" w:rsidRPr="0065555D">
              <w:rPr>
                <w:spacing w:val="-1"/>
                <w:sz w:val="24"/>
                <w:szCs w:val="24"/>
              </w:rPr>
              <w:t xml:space="preserve"> </w:t>
            </w:r>
            <w:r w:rsidR="001C2FA6" w:rsidRPr="0065555D">
              <w:rPr>
                <w:sz w:val="24"/>
                <w:szCs w:val="24"/>
              </w:rPr>
              <w:t>transport.</w:t>
            </w:r>
            <w:r w:rsidR="001C2FA6">
              <w:rPr>
                <w:sz w:val="24"/>
                <w:szCs w:val="24"/>
              </w:rPr>
              <w:t xml:space="preserve"> </w:t>
            </w:r>
            <w:r w:rsidR="001C2FA6" w:rsidRPr="00A07BD4">
              <w:rPr>
                <w:sz w:val="24"/>
                <w:szCs w:val="24"/>
              </w:rPr>
              <w:t>Lorentz and polarization factor - primary and secondary extinctions.</w:t>
            </w:r>
          </w:p>
        </w:tc>
      </w:tr>
      <w:tr w:rsidR="008A115D" w:rsidTr="008636A6">
        <w:trPr>
          <w:trHeight w:val="256"/>
        </w:trPr>
        <w:tc>
          <w:tcPr>
            <w:tcW w:w="2038" w:type="dxa"/>
            <w:vMerge/>
          </w:tcPr>
          <w:p w:rsidR="008A115D" w:rsidRDefault="008A115D" w:rsidP="008A115D">
            <w:pPr>
              <w:spacing w:after="3"/>
              <w:rPr>
                <w:sz w:val="24"/>
                <w:szCs w:val="24"/>
              </w:rPr>
            </w:pPr>
          </w:p>
        </w:tc>
        <w:tc>
          <w:tcPr>
            <w:tcW w:w="7182" w:type="dxa"/>
            <w:gridSpan w:val="7"/>
          </w:tcPr>
          <w:p w:rsidR="00BF5529" w:rsidRPr="006D79F9" w:rsidRDefault="008A115D" w:rsidP="001C2FA6">
            <w:pPr>
              <w:tabs>
                <w:tab w:val="left" w:pos="863"/>
              </w:tabs>
              <w:jc w:val="both"/>
              <w:rPr>
                <w:b/>
                <w:bCs/>
                <w:sz w:val="24"/>
                <w:szCs w:val="24"/>
              </w:rPr>
            </w:pPr>
            <w:r>
              <w:rPr>
                <w:b/>
                <w:bCs/>
                <w:sz w:val="24"/>
                <w:szCs w:val="24"/>
              </w:rPr>
              <w:t>UNIT-III:</w:t>
            </w:r>
            <w:r w:rsidR="009B52EE">
              <w:rPr>
                <w:b/>
                <w:bCs/>
                <w:sz w:val="24"/>
                <w:szCs w:val="24"/>
              </w:rPr>
              <w:t xml:space="preserve"> </w:t>
            </w:r>
            <w:r w:rsidR="001C2FA6" w:rsidRPr="006424C4">
              <w:rPr>
                <w:b/>
                <w:bCs/>
                <w:sz w:val="24"/>
                <w:szCs w:val="24"/>
              </w:rPr>
              <w:t>Properties of crystals</w:t>
            </w:r>
            <w:r w:rsidR="001C2FA6">
              <w:rPr>
                <w:b/>
                <w:bCs/>
                <w:sz w:val="24"/>
                <w:szCs w:val="24"/>
              </w:rPr>
              <w:t xml:space="preserve">: </w:t>
            </w:r>
            <w:r w:rsidR="001C2FA6" w:rsidRPr="006424C4">
              <w:rPr>
                <w:sz w:val="24"/>
                <w:szCs w:val="24"/>
              </w:rPr>
              <w:t>Optical studies - Electromagnetic spectrum (qualitative) refractive index – reflectance – transparency, translucency and opacity. Types of luminescence – photo-, electro-, and injection luminescence</w:t>
            </w:r>
            <w:r w:rsidR="001C2FA6">
              <w:rPr>
                <w:sz w:val="24"/>
                <w:szCs w:val="24"/>
              </w:rPr>
              <w:t>,</w:t>
            </w:r>
            <w:r w:rsidR="001C2FA6" w:rsidRPr="006424C4">
              <w:rPr>
                <w:sz w:val="24"/>
                <w:szCs w:val="24"/>
              </w:rPr>
              <w:t xml:space="preserve"> LEDs – organic, Inorganic and polymer LED materials - Applications. Dielectric studies- Polarisation - electronic, ionic, orientation, and space charge polarisation. Effect of temperature. dielectric constant, dielectric loss. Types of dielectric</w:t>
            </w:r>
            <w:r w:rsidR="001C2FA6">
              <w:rPr>
                <w:sz w:val="24"/>
                <w:szCs w:val="24"/>
              </w:rPr>
              <w:t xml:space="preserve"> breakdown–intrinsic, thermal, </w:t>
            </w:r>
            <w:r w:rsidR="001C2FA6" w:rsidRPr="006424C4">
              <w:rPr>
                <w:sz w:val="24"/>
                <w:szCs w:val="24"/>
              </w:rPr>
              <w:t>discharge, electrochemical and defect breakdown.</w:t>
            </w:r>
          </w:p>
        </w:tc>
      </w:tr>
      <w:tr w:rsidR="008A115D" w:rsidTr="008636A6">
        <w:trPr>
          <w:trHeight w:val="256"/>
        </w:trPr>
        <w:tc>
          <w:tcPr>
            <w:tcW w:w="2038" w:type="dxa"/>
            <w:vMerge/>
          </w:tcPr>
          <w:p w:rsidR="008A115D" w:rsidRDefault="008A115D" w:rsidP="008A115D">
            <w:pPr>
              <w:spacing w:after="3"/>
              <w:rPr>
                <w:sz w:val="24"/>
                <w:szCs w:val="24"/>
              </w:rPr>
            </w:pPr>
          </w:p>
        </w:tc>
        <w:tc>
          <w:tcPr>
            <w:tcW w:w="7182" w:type="dxa"/>
            <w:gridSpan w:val="7"/>
          </w:tcPr>
          <w:p w:rsidR="008A115D" w:rsidRPr="006D79F9" w:rsidRDefault="008A115D" w:rsidP="00BF5529">
            <w:pPr>
              <w:ind w:right="79"/>
              <w:jc w:val="both"/>
              <w:rPr>
                <w:b/>
                <w:bCs/>
                <w:sz w:val="24"/>
                <w:szCs w:val="24"/>
              </w:rPr>
            </w:pPr>
            <w:r>
              <w:rPr>
                <w:b/>
                <w:bCs/>
                <w:sz w:val="24"/>
                <w:szCs w:val="24"/>
              </w:rPr>
              <w:t>UNIT-IV:</w:t>
            </w:r>
            <w:r w:rsidR="00E327D2">
              <w:rPr>
                <w:b/>
                <w:bCs/>
                <w:sz w:val="24"/>
                <w:szCs w:val="24"/>
              </w:rPr>
              <w:t xml:space="preserve"> </w:t>
            </w:r>
            <w:r w:rsidR="00E327D2" w:rsidRPr="006424C4">
              <w:rPr>
                <w:b/>
                <w:bCs/>
                <w:sz w:val="24"/>
                <w:szCs w:val="24"/>
              </w:rPr>
              <w:t>Special Materials</w:t>
            </w:r>
            <w:r w:rsidR="00E327D2">
              <w:rPr>
                <w:b/>
                <w:bCs/>
                <w:sz w:val="24"/>
                <w:szCs w:val="24"/>
              </w:rPr>
              <w:t xml:space="preserve">: </w:t>
            </w:r>
            <w:r w:rsidR="00E327D2" w:rsidRPr="006424C4">
              <w:rPr>
                <w:sz w:val="24"/>
                <w:szCs w:val="24"/>
              </w:rPr>
              <w:t>Superconductivity: Meissner effect, Critical temperature and critical magnetic Field, Type I and II superconductors, BCS theory-Cooper pair, Applications.</w:t>
            </w:r>
            <w:r w:rsidR="00E327D2">
              <w:rPr>
                <w:sz w:val="24"/>
                <w:szCs w:val="24"/>
              </w:rPr>
              <w:t xml:space="preserve"> </w:t>
            </w:r>
            <w:r w:rsidR="00E327D2" w:rsidRPr="006424C4">
              <w:rPr>
                <w:sz w:val="24"/>
                <w:szCs w:val="24"/>
              </w:rPr>
              <w:t>Soft and hard magnets – Domain theory Hysteresis Loop-Applications. Magneto  and gian magneto resistance. Ferro, ferri and antiferromagnetic materials-applications, magnetic parameters for recording applications. Ferro-, Piezo-, and pyro electric materials – properties and applications. Shape memory Alloys-characteristics and applications, Non-linear optics-Second Harmonic Generators, mixing of Laser wavelengths by quartz, ruby and LiNbO</w:t>
            </w:r>
            <w:r w:rsidR="00E327D2" w:rsidRPr="00E327D2">
              <w:rPr>
                <w:sz w:val="24"/>
                <w:szCs w:val="24"/>
                <w:vertAlign w:val="subscript"/>
              </w:rPr>
              <w:t>3</w:t>
            </w:r>
            <w:r w:rsidR="00E327D2" w:rsidRPr="006424C4">
              <w:rPr>
                <w:sz w:val="24"/>
                <w:szCs w:val="24"/>
              </w:rPr>
              <w:t>.</w:t>
            </w:r>
          </w:p>
        </w:tc>
      </w:tr>
      <w:tr w:rsidR="008A115D" w:rsidTr="008636A6">
        <w:trPr>
          <w:trHeight w:val="256"/>
        </w:trPr>
        <w:tc>
          <w:tcPr>
            <w:tcW w:w="2038" w:type="dxa"/>
            <w:vMerge/>
          </w:tcPr>
          <w:p w:rsidR="008A115D" w:rsidRDefault="008A115D" w:rsidP="008A115D">
            <w:pPr>
              <w:spacing w:after="3"/>
              <w:rPr>
                <w:sz w:val="24"/>
                <w:szCs w:val="24"/>
              </w:rPr>
            </w:pPr>
          </w:p>
        </w:tc>
        <w:tc>
          <w:tcPr>
            <w:tcW w:w="7182" w:type="dxa"/>
            <w:gridSpan w:val="7"/>
          </w:tcPr>
          <w:p w:rsidR="008A115D" w:rsidRPr="006D79F9" w:rsidRDefault="008A115D" w:rsidP="00CB42A3">
            <w:pPr>
              <w:spacing w:before="68"/>
              <w:ind w:right="78"/>
              <w:jc w:val="both"/>
              <w:rPr>
                <w:b/>
                <w:bCs/>
                <w:sz w:val="24"/>
                <w:szCs w:val="24"/>
              </w:rPr>
            </w:pPr>
            <w:r>
              <w:rPr>
                <w:b/>
                <w:bCs/>
                <w:sz w:val="24"/>
                <w:szCs w:val="24"/>
              </w:rPr>
              <w:t>UNIT-V:</w:t>
            </w:r>
            <w:r w:rsidR="00CB42A3">
              <w:rPr>
                <w:b/>
                <w:bCs/>
                <w:sz w:val="24"/>
                <w:szCs w:val="24"/>
              </w:rPr>
              <w:t xml:space="preserve"> </w:t>
            </w:r>
            <w:r w:rsidR="00CB42A3" w:rsidRPr="006424C4">
              <w:rPr>
                <w:b/>
                <w:bCs/>
                <w:sz w:val="24"/>
                <w:szCs w:val="24"/>
              </w:rPr>
              <w:t>Materials for Renewable Energy Conversion</w:t>
            </w:r>
            <w:r w:rsidR="00CB42A3">
              <w:rPr>
                <w:b/>
                <w:bCs/>
                <w:sz w:val="24"/>
                <w:szCs w:val="24"/>
              </w:rPr>
              <w:t xml:space="preserve">: </w:t>
            </w:r>
            <w:r w:rsidR="00CB42A3" w:rsidRPr="006424C4">
              <w:rPr>
                <w:sz w:val="24"/>
                <w:szCs w:val="24"/>
              </w:rPr>
              <w:t xml:space="preserve">Solar Cells: </w:t>
            </w:r>
            <w:r w:rsidR="00CB42A3" w:rsidRPr="006424C4">
              <w:rPr>
                <w:sz w:val="24"/>
                <w:szCs w:val="24"/>
              </w:rPr>
              <w:lastRenderedPageBreak/>
              <w:t>Organic, bilayer, bulk heterojunction, polymer, perovskite based</w:t>
            </w:r>
            <w:r w:rsidR="00CB42A3">
              <w:rPr>
                <w:sz w:val="24"/>
                <w:szCs w:val="24"/>
              </w:rPr>
              <w:t xml:space="preserve">. </w:t>
            </w:r>
            <w:r w:rsidR="00CB42A3" w:rsidRPr="006424C4">
              <w:rPr>
                <w:sz w:val="24"/>
                <w:szCs w:val="24"/>
              </w:rPr>
              <w:t>Solar energy conversion: lamellar solids and thin films, dye-sensitized photo voltaic cells, coordination compounds anchored onto semiconductor surfaces - Ru(II) and Os(II) polypyridyl complexes. Photochemical activation and splitting of water, CO2 and N2. Manganese based photo systems for water-splitting. Complexes of Rh, Ru, Pd and Pt - photochemical generation of hydrogen from alcohol.</w:t>
            </w:r>
          </w:p>
        </w:tc>
      </w:tr>
      <w:tr w:rsidR="008A115D" w:rsidTr="008636A6">
        <w:trPr>
          <w:trHeight w:val="256"/>
        </w:trPr>
        <w:tc>
          <w:tcPr>
            <w:tcW w:w="2038" w:type="dxa"/>
          </w:tcPr>
          <w:p w:rsidR="008A115D" w:rsidRDefault="008A115D" w:rsidP="008A115D">
            <w:pPr>
              <w:spacing w:after="3"/>
              <w:rPr>
                <w:sz w:val="24"/>
                <w:szCs w:val="24"/>
              </w:rPr>
            </w:pPr>
            <w:r>
              <w:rPr>
                <w:sz w:val="24"/>
                <w:szCs w:val="24"/>
              </w:rPr>
              <w:lastRenderedPageBreak/>
              <w:t>Extended Professional Component (is a part of internal component only, Not to be included in the external examination question paper)</w:t>
            </w:r>
          </w:p>
        </w:tc>
        <w:tc>
          <w:tcPr>
            <w:tcW w:w="7182" w:type="dxa"/>
            <w:gridSpan w:val="7"/>
          </w:tcPr>
          <w:p w:rsidR="008A115D" w:rsidRDefault="008A115D" w:rsidP="008A115D">
            <w:pPr>
              <w:spacing w:after="3"/>
              <w:rPr>
                <w:sz w:val="24"/>
                <w:szCs w:val="24"/>
              </w:rPr>
            </w:pPr>
            <w:r>
              <w:rPr>
                <w:sz w:val="24"/>
                <w:szCs w:val="24"/>
              </w:rPr>
              <w:t>Questions related to the above topics, from various competitive examinations UPSC / TRB / NET/ UGC-CSIR / GATE /TNPSC others to be solved</w:t>
            </w:r>
          </w:p>
          <w:p w:rsidR="008A115D" w:rsidRDefault="008A115D" w:rsidP="008A115D">
            <w:pPr>
              <w:spacing w:after="3"/>
              <w:rPr>
                <w:sz w:val="24"/>
                <w:szCs w:val="24"/>
              </w:rPr>
            </w:pPr>
            <w:r>
              <w:rPr>
                <w:sz w:val="24"/>
                <w:szCs w:val="24"/>
              </w:rPr>
              <w:t>(To be discussed during the Tutorial hours)</w:t>
            </w:r>
          </w:p>
        </w:tc>
      </w:tr>
      <w:tr w:rsidR="008A115D" w:rsidTr="008636A6">
        <w:trPr>
          <w:trHeight w:val="256"/>
        </w:trPr>
        <w:tc>
          <w:tcPr>
            <w:tcW w:w="2038" w:type="dxa"/>
          </w:tcPr>
          <w:p w:rsidR="008A115D" w:rsidRDefault="008A115D" w:rsidP="008A115D">
            <w:pPr>
              <w:spacing w:after="3"/>
              <w:rPr>
                <w:sz w:val="24"/>
                <w:szCs w:val="24"/>
              </w:rPr>
            </w:pPr>
            <w:r>
              <w:rPr>
                <w:sz w:val="24"/>
                <w:szCs w:val="24"/>
              </w:rPr>
              <w:t>Skills acquired from this course</w:t>
            </w:r>
          </w:p>
        </w:tc>
        <w:tc>
          <w:tcPr>
            <w:tcW w:w="7182" w:type="dxa"/>
            <w:gridSpan w:val="7"/>
          </w:tcPr>
          <w:p w:rsidR="008A115D" w:rsidRDefault="008A115D" w:rsidP="008A115D">
            <w:pPr>
              <w:spacing w:after="3"/>
              <w:rPr>
                <w:sz w:val="24"/>
                <w:szCs w:val="24"/>
              </w:rPr>
            </w:pPr>
            <w:r>
              <w:rPr>
                <w:sz w:val="24"/>
                <w:szCs w:val="24"/>
              </w:rPr>
              <w:t>Knowledge, Problem solving, Analytical ability, Professional Competency, Professional Communication and Transferable skills.</w:t>
            </w:r>
          </w:p>
        </w:tc>
      </w:tr>
      <w:tr w:rsidR="008A115D" w:rsidTr="008636A6">
        <w:trPr>
          <w:trHeight w:val="256"/>
        </w:trPr>
        <w:tc>
          <w:tcPr>
            <w:tcW w:w="2038" w:type="dxa"/>
          </w:tcPr>
          <w:p w:rsidR="008A115D" w:rsidRPr="00C34C98" w:rsidRDefault="008A115D" w:rsidP="008A115D">
            <w:pPr>
              <w:spacing w:after="3"/>
              <w:rPr>
                <w:b/>
                <w:bCs/>
                <w:sz w:val="24"/>
                <w:szCs w:val="24"/>
              </w:rPr>
            </w:pPr>
            <w:r w:rsidRPr="00C34C98">
              <w:rPr>
                <w:b/>
                <w:bCs/>
                <w:sz w:val="24"/>
                <w:szCs w:val="24"/>
              </w:rPr>
              <w:t xml:space="preserve">Recommended Text </w:t>
            </w:r>
          </w:p>
        </w:tc>
        <w:tc>
          <w:tcPr>
            <w:tcW w:w="7182" w:type="dxa"/>
            <w:gridSpan w:val="7"/>
          </w:tcPr>
          <w:p w:rsidR="003D46ED" w:rsidRPr="006424C4" w:rsidRDefault="003D46ED" w:rsidP="003D46ED">
            <w:pPr>
              <w:tabs>
                <w:tab w:val="left" w:pos="402"/>
              </w:tabs>
              <w:ind w:left="402" w:hanging="402"/>
              <w:rPr>
                <w:sz w:val="24"/>
                <w:szCs w:val="24"/>
              </w:rPr>
            </w:pPr>
            <w:r w:rsidRPr="006424C4">
              <w:rPr>
                <w:sz w:val="24"/>
                <w:szCs w:val="24"/>
              </w:rPr>
              <w:t xml:space="preserve">1. S. Mohan and V. Arjunan, Principles of Materials Science, MJP Publishers, 2016. </w:t>
            </w:r>
          </w:p>
          <w:p w:rsidR="003D46ED" w:rsidRPr="006424C4" w:rsidRDefault="003D46ED" w:rsidP="003D46ED">
            <w:pPr>
              <w:tabs>
                <w:tab w:val="left" w:pos="402"/>
              </w:tabs>
              <w:ind w:left="402" w:hanging="402"/>
              <w:rPr>
                <w:sz w:val="24"/>
                <w:szCs w:val="24"/>
              </w:rPr>
            </w:pPr>
            <w:r w:rsidRPr="006424C4">
              <w:rPr>
                <w:sz w:val="24"/>
                <w:szCs w:val="24"/>
              </w:rPr>
              <w:t>2. Arumugam, Materials Science, Anuradha Publications, 2007.</w:t>
            </w:r>
          </w:p>
          <w:p w:rsidR="003D46ED" w:rsidRPr="006424C4" w:rsidRDefault="003D46ED" w:rsidP="003D46ED">
            <w:pPr>
              <w:tabs>
                <w:tab w:val="left" w:pos="402"/>
              </w:tabs>
              <w:ind w:left="402" w:hanging="402"/>
              <w:rPr>
                <w:sz w:val="24"/>
                <w:szCs w:val="24"/>
              </w:rPr>
            </w:pPr>
            <w:r w:rsidRPr="006424C4">
              <w:rPr>
                <w:sz w:val="24"/>
                <w:szCs w:val="24"/>
              </w:rPr>
              <w:t xml:space="preserve">3. Giacavazzo et. al., Fundamentals of Crystallography, International Union of Crystallography. Oxford Science Publications, 2010 </w:t>
            </w:r>
          </w:p>
          <w:p w:rsidR="003D46ED" w:rsidRPr="006424C4" w:rsidRDefault="003D46ED" w:rsidP="003D46ED">
            <w:pPr>
              <w:tabs>
                <w:tab w:val="left" w:pos="402"/>
              </w:tabs>
              <w:ind w:left="402" w:hanging="402"/>
              <w:rPr>
                <w:sz w:val="24"/>
                <w:szCs w:val="24"/>
              </w:rPr>
            </w:pPr>
            <w:r w:rsidRPr="006424C4">
              <w:rPr>
                <w:sz w:val="24"/>
                <w:szCs w:val="24"/>
              </w:rPr>
              <w:t xml:space="preserve">4. Woolfson, An Introduction to Crystallography, Cambridge University Press, 2012. </w:t>
            </w:r>
          </w:p>
          <w:p w:rsidR="008A115D" w:rsidRPr="003D01BD" w:rsidRDefault="003D46ED" w:rsidP="003D46ED">
            <w:pPr>
              <w:tabs>
                <w:tab w:val="left" w:pos="402"/>
              </w:tabs>
              <w:ind w:left="402" w:hanging="402"/>
              <w:rPr>
                <w:sz w:val="24"/>
                <w:szCs w:val="24"/>
              </w:rPr>
            </w:pPr>
            <w:r w:rsidRPr="006424C4">
              <w:rPr>
                <w:sz w:val="24"/>
                <w:szCs w:val="24"/>
              </w:rPr>
              <w:t>5. James F. Shackelford and Madanapalli K. Muralidhara, Introduction to Materials Science for Engineers. 6th ed., PEARSON Press, 2007.</w:t>
            </w:r>
          </w:p>
        </w:tc>
      </w:tr>
      <w:tr w:rsidR="008A115D" w:rsidTr="008636A6">
        <w:trPr>
          <w:trHeight w:val="256"/>
        </w:trPr>
        <w:tc>
          <w:tcPr>
            <w:tcW w:w="2038" w:type="dxa"/>
          </w:tcPr>
          <w:p w:rsidR="008A115D" w:rsidRPr="00C34C98" w:rsidRDefault="008A115D" w:rsidP="008A115D">
            <w:pPr>
              <w:spacing w:after="3"/>
              <w:rPr>
                <w:b/>
                <w:bCs/>
                <w:sz w:val="24"/>
                <w:szCs w:val="24"/>
              </w:rPr>
            </w:pPr>
            <w:r w:rsidRPr="00C34C98">
              <w:rPr>
                <w:b/>
                <w:bCs/>
                <w:sz w:val="24"/>
                <w:szCs w:val="24"/>
              </w:rPr>
              <w:t>Reference Books</w:t>
            </w:r>
          </w:p>
        </w:tc>
        <w:tc>
          <w:tcPr>
            <w:tcW w:w="7182" w:type="dxa"/>
            <w:gridSpan w:val="7"/>
          </w:tcPr>
          <w:p w:rsidR="003D46ED" w:rsidRPr="006424C4" w:rsidRDefault="003D46ED" w:rsidP="003D46ED">
            <w:pPr>
              <w:tabs>
                <w:tab w:val="left" w:pos="863"/>
                <w:tab w:val="left" w:pos="2538"/>
                <w:tab w:val="left" w:pos="3748"/>
                <w:tab w:val="left" w:pos="5516"/>
              </w:tabs>
              <w:ind w:left="260" w:right="-6" w:hanging="260"/>
              <w:jc w:val="both"/>
              <w:rPr>
                <w:sz w:val="24"/>
                <w:szCs w:val="24"/>
              </w:rPr>
            </w:pPr>
            <w:r w:rsidRPr="006424C4">
              <w:rPr>
                <w:sz w:val="24"/>
                <w:szCs w:val="24"/>
              </w:rPr>
              <w:t>1.Suggested Readings 1. M.G. Arora, Solid State Chemistry, Anmol Publications, New Delhi, 2001.</w:t>
            </w:r>
          </w:p>
          <w:p w:rsidR="003D46ED" w:rsidRPr="006424C4" w:rsidRDefault="003D46ED" w:rsidP="003D46ED">
            <w:pPr>
              <w:tabs>
                <w:tab w:val="left" w:pos="863"/>
                <w:tab w:val="left" w:pos="2538"/>
                <w:tab w:val="left" w:pos="3748"/>
                <w:tab w:val="left" w:pos="5516"/>
              </w:tabs>
              <w:ind w:left="260" w:right="-6" w:hanging="260"/>
              <w:jc w:val="both"/>
              <w:rPr>
                <w:sz w:val="24"/>
                <w:szCs w:val="24"/>
              </w:rPr>
            </w:pPr>
            <w:r w:rsidRPr="006424C4">
              <w:rPr>
                <w:sz w:val="24"/>
                <w:szCs w:val="24"/>
              </w:rPr>
              <w:t xml:space="preserve">2. R.K. Puri and V.K. Babbar, Solid State Physics, S Chand and Company Ltd, 2001. </w:t>
            </w:r>
          </w:p>
          <w:p w:rsidR="003D46ED" w:rsidRPr="006424C4" w:rsidRDefault="003D46ED" w:rsidP="003D46ED">
            <w:pPr>
              <w:tabs>
                <w:tab w:val="left" w:pos="863"/>
                <w:tab w:val="left" w:pos="2538"/>
                <w:tab w:val="left" w:pos="3748"/>
                <w:tab w:val="left" w:pos="5516"/>
              </w:tabs>
              <w:ind w:left="260" w:right="-6" w:hanging="260"/>
              <w:jc w:val="both"/>
              <w:rPr>
                <w:sz w:val="24"/>
                <w:szCs w:val="24"/>
              </w:rPr>
            </w:pPr>
            <w:r w:rsidRPr="006424C4">
              <w:rPr>
                <w:sz w:val="24"/>
                <w:szCs w:val="24"/>
              </w:rPr>
              <w:t xml:space="preserve">3.. C. Kittel, Solid State Physics, John-Wiley and sons, NY, 1966. </w:t>
            </w:r>
          </w:p>
          <w:p w:rsidR="003D46ED" w:rsidRPr="006424C4" w:rsidRDefault="003D46ED" w:rsidP="003D46ED">
            <w:pPr>
              <w:tabs>
                <w:tab w:val="left" w:pos="863"/>
                <w:tab w:val="left" w:pos="2538"/>
                <w:tab w:val="left" w:pos="3748"/>
                <w:tab w:val="left" w:pos="5516"/>
              </w:tabs>
              <w:ind w:left="260" w:right="-6" w:hanging="260"/>
              <w:jc w:val="both"/>
              <w:rPr>
                <w:sz w:val="24"/>
                <w:szCs w:val="24"/>
              </w:rPr>
            </w:pPr>
            <w:r w:rsidRPr="006424C4">
              <w:rPr>
                <w:sz w:val="24"/>
                <w:szCs w:val="24"/>
              </w:rPr>
              <w:t xml:space="preserve">4. H.P. Meyers, Introductory Solid State Physics, Viva Books Private Limited, 1998. </w:t>
            </w:r>
          </w:p>
          <w:p w:rsidR="008A115D" w:rsidRPr="003D01BD" w:rsidRDefault="003D46ED" w:rsidP="00C87BD0">
            <w:pPr>
              <w:tabs>
                <w:tab w:val="left" w:pos="863"/>
                <w:tab w:val="left" w:pos="2538"/>
                <w:tab w:val="left" w:pos="3748"/>
                <w:tab w:val="left" w:pos="5516"/>
              </w:tabs>
              <w:ind w:left="260" w:right="-6" w:hanging="260"/>
              <w:jc w:val="both"/>
              <w:rPr>
                <w:sz w:val="24"/>
                <w:szCs w:val="24"/>
              </w:rPr>
            </w:pPr>
            <w:r w:rsidRPr="006424C4">
              <w:rPr>
                <w:sz w:val="24"/>
                <w:szCs w:val="24"/>
              </w:rPr>
              <w:t xml:space="preserve">5. A.R. West, Solid State Chemistry and Applications, John-Wiley and sons, 1987. </w:t>
            </w:r>
          </w:p>
        </w:tc>
      </w:tr>
      <w:tr w:rsidR="008A115D" w:rsidTr="008636A6">
        <w:trPr>
          <w:trHeight w:val="256"/>
        </w:trPr>
        <w:tc>
          <w:tcPr>
            <w:tcW w:w="2038" w:type="dxa"/>
          </w:tcPr>
          <w:p w:rsidR="008A115D" w:rsidRDefault="008A115D" w:rsidP="008A115D">
            <w:pPr>
              <w:spacing w:after="3"/>
              <w:rPr>
                <w:b/>
                <w:bCs/>
                <w:sz w:val="24"/>
                <w:szCs w:val="24"/>
              </w:rPr>
            </w:pPr>
            <w:r w:rsidRPr="00C34C98">
              <w:rPr>
                <w:b/>
                <w:bCs/>
                <w:sz w:val="24"/>
                <w:szCs w:val="24"/>
              </w:rPr>
              <w:t xml:space="preserve">Website and </w:t>
            </w:r>
          </w:p>
          <w:p w:rsidR="008A115D" w:rsidRPr="00C34C98" w:rsidRDefault="008A115D" w:rsidP="008A115D">
            <w:pPr>
              <w:spacing w:after="3"/>
              <w:rPr>
                <w:b/>
                <w:bCs/>
                <w:sz w:val="24"/>
                <w:szCs w:val="24"/>
              </w:rPr>
            </w:pPr>
            <w:r w:rsidRPr="00C34C98">
              <w:rPr>
                <w:b/>
                <w:bCs/>
                <w:sz w:val="24"/>
                <w:szCs w:val="24"/>
              </w:rPr>
              <w:t>e-learning source</w:t>
            </w:r>
          </w:p>
        </w:tc>
        <w:tc>
          <w:tcPr>
            <w:tcW w:w="7182" w:type="dxa"/>
            <w:gridSpan w:val="7"/>
          </w:tcPr>
          <w:p w:rsidR="00C87BD0" w:rsidRPr="006424C4" w:rsidRDefault="00C87BD0" w:rsidP="00C87BD0">
            <w:pPr>
              <w:ind w:right="28"/>
              <w:rPr>
                <w:sz w:val="24"/>
                <w:szCs w:val="24"/>
              </w:rPr>
            </w:pPr>
            <w:r w:rsidRPr="006424C4">
              <w:rPr>
                <w:sz w:val="24"/>
                <w:szCs w:val="24"/>
              </w:rPr>
              <w:t xml:space="preserve">1. http://xrayweb.chem.ou.edu/notes/symmetry.html. </w:t>
            </w:r>
          </w:p>
          <w:p w:rsidR="00C87BD0" w:rsidRPr="006424C4" w:rsidRDefault="00C87BD0" w:rsidP="00C87BD0">
            <w:pPr>
              <w:ind w:right="28"/>
              <w:rPr>
                <w:sz w:val="24"/>
                <w:szCs w:val="24"/>
              </w:rPr>
            </w:pPr>
            <w:r w:rsidRPr="006424C4">
              <w:rPr>
                <w:sz w:val="24"/>
                <w:szCs w:val="24"/>
              </w:rPr>
              <w:t xml:space="preserve">2. </w:t>
            </w:r>
            <w:hyperlink r:id="rId35" w:history="1">
              <w:r w:rsidRPr="006424C4">
                <w:rPr>
                  <w:rStyle w:val="Hyperlink"/>
                  <w:sz w:val="24"/>
                  <w:szCs w:val="24"/>
                </w:rPr>
                <w:t>http://www.uptti.ac.in/classroom-content/data/unit%20cell.pdf</w:t>
              </w:r>
            </w:hyperlink>
            <w:r w:rsidRPr="006424C4">
              <w:rPr>
                <w:sz w:val="24"/>
                <w:szCs w:val="24"/>
              </w:rPr>
              <w:t xml:space="preserve">. </w:t>
            </w:r>
          </w:p>
          <w:p w:rsidR="008A115D" w:rsidRDefault="00C87BD0" w:rsidP="00C87BD0">
            <w:pPr>
              <w:spacing w:after="3"/>
              <w:rPr>
                <w:sz w:val="24"/>
                <w:szCs w:val="24"/>
              </w:rPr>
            </w:pPr>
            <w:r w:rsidRPr="006424C4">
              <w:rPr>
                <w:sz w:val="24"/>
                <w:szCs w:val="24"/>
              </w:rPr>
              <w:t xml:space="preserve">3. </w:t>
            </w:r>
            <w:hyperlink r:id="rId36" w:history="1">
              <w:r w:rsidRPr="006424C4">
                <w:rPr>
                  <w:rStyle w:val="Hyperlink"/>
                  <w:sz w:val="24"/>
                  <w:szCs w:val="24"/>
                </w:rPr>
                <w:t>https://bit.ly/3QyVg2R</w:t>
              </w:r>
            </w:hyperlink>
          </w:p>
        </w:tc>
      </w:tr>
      <w:tr w:rsidR="008A115D" w:rsidTr="006B1060">
        <w:trPr>
          <w:trHeight w:val="256"/>
        </w:trPr>
        <w:tc>
          <w:tcPr>
            <w:tcW w:w="9220" w:type="dxa"/>
            <w:gridSpan w:val="8"/>
          </w:tcPr>
          <w:p w:rsidR="008A115D" w:rsidRDefault="008A115D" w:rsidP="008A115D">
            <w:pPr>
              <w:ind w:right="-15"/>
              <w:rPr>
                <w:b/>
                <w:bCs/>
                <w:sz w:val="24"/>
                <w:szCs w:val="24"/>
              </w:rPr>
            </w:pPr>
            <w:r w:rsidRPr="0004310C">
              <w:rPr>
                <w:b/>
                <w:bCs/>
                <w:sz w:val="24"/>
                <w:szCs w:val="24"/>
              </w:rPr>
              <w:t>Course Learning Outcomes (for Mapping with POs and PSOs)</w:t>
            </w:r>
          </w:p>
          <w:p w:rsidR="008A115D" w:rsidRDefault="008A115D" w:rsidP="008A115D">
            <w:pPr>
              <w:ind w:right="-15"/>
              <w:rPr>
                <w:sz w:val="24"/>
                <w:szCs w:val="24"/>
              </w:rPr>
            </w:pPr>
          </w:p>
          <w:p w:rsidR="008A115D" w:rsidRDefault="008A115D" w:rsidP="008A115D">
            <w:pPr>
              <w:ind w:right="-15"/>
              <w:rPr>
                <w:sz w:val="24"/>
                <w:szCs w:val="24"/>
              </w:rPr>
            </w:pPr>
            <w:r>
              <w:rPr>
                <w:sz w:val="24"/>
                <w:szCs w:val="24"/>
              </w:rPr>
              <w:t>S</w:t>
            </w:r>
            <w:r w:rsidRPr="00F7422E">
              <w:rPr>
                <w:sz w:val="24"/>
                <w:szCs w:val="24"/>
              </w:rPr>
              <w:t>tudents wil</w:t>
            </w:r>
            <w:r>
              <w:rPr>
                <w:sz w:val="24"/>
                <w:szCs w:val="24"/>
              </w:rPr>
              <w:t xml:space="preserve">l be able: </w:t>
            </w:r>
          </w:p>
          <w:p w:rsidR="008A115D" w:rsidRDefault="008A115D" w:rsidP="00BF1B2F">
            <w:pPr>
              <w:ind w:right="-15"/>
              <w:jc w:val="both"/>
              <w:rPr>
                <w:sz w:val="24"/>
                <w:szCs w:val="24"/>
              </w:rPr>
            </w:pPr>
            <w:r w:rsidRPr="00200D94">
              <w:rPr>
                <w:b/>
                <w:bCs/>
                <w:sz w:val="24"/>
                <w:szCs w:val="24"/>
              </w:rPr>
              <w:t>CO1</w:t>
            </w:r>
            <w:r>
              <w:rPr>
                <w:sz w:val="24"/>
                <w:szCs w:val="24"/>
              </w:rPr>
              <w:t xml:space="preserve">: </w:t>
            </w:r>
            <w:r w:rsidRPr="006424C4">
              <w:rPr>
                <w:sz w:val="24"/>
                <w:szCs w:val="24"/>
              </w:rPr>
              <w:t>To understand and recall the synthesis and characteristics of crystal structures,</w:t>
            </w:r>
            <w:r w:rsidR="00BF1B2F">
              <w:rPr>
                <w:sz w:val="24"/>
                <w:szCs w:val="24"/>
              </w:rPr>
              <w:t xml:space="preserve"> </w:t>
            </w:r>
            <w:r w:rsidRPr="006424C4">
              <w:rPr>
                <w:sz w:val="24"/>
                <w:szCs w:val="24"/>
              </w:rPr>
              <w:t>semiconductors, magnets, nanomaterials and renewable energy materials</w:t>
            </w:r>
            <w:r>
              <w:rPr>
                <w:sz w:val="24"/>
                <w:szCs w:val="24"/>
              </w:rPr>
              <w:t>.</w:t>
            </w:r>
          </w:p>
          <w:p w:rsidR="008A115D" w:rsidRDefault="008A115D" w:rsidP="00BF1B2F">
            <w:pPr>
              <w:ind w:right="-15"/>
              <w:jc w:val="both"/>
              <w:rPr>
                <w:sz w:val="24"/>
                <w:szCs w:val="24"/>
              </w:rPr>
            </w:pPr>
            <w:r w:rsidRPr="00200D94">
              <w:rPr>
                <w:b/>
                <w:bCs/>
                <w:sz w:val="24"/>
                <w:szCs w:val="24"/>
              </w:rPr>
              <w:t>CO2</w:t>
            </w:r>
            <w:r>
              <w:rPr>
                <w:sz w:val="24"/>
                <w:szCs w:val="24"/>
              </w:rPr>
              <w:t xml:space="preserve">: </w:t>
            </w:r>
            <w:r w:rsidRPr="006424C4">
              <w:rPr>
                <w:sz w:val="24"/>
                <w:szCs w:val="24"/>
              </w:rPr>
              <w:t>To integrate and assess the structure of different materials and their properties.</w:t>
            </w:r>
          </w:p>
          <w:p w:rsidR="008A115D" w:rsidRDefault="008A115D" w:rsidP="00BF1B2F">
            <w:pPr>
              <w:ind w:right="-15"/>
              <w:jc w:val="both"/>
              <w:rPr>
                <w:sz w:val="24"/>
                <w:szCs w:val="24"/>
              </w:rPr>
            </w:pPr>
            <w:r w:rsidRPr="00200D94">
              <w:rPr>
                <w:b/>
                <w:bCs/>
                <w:sz w:val="24"/>
                <w:szCs w:val="24"/>
              </w:rPr>
              <w:t>CO3</w:t>
            </w:r>
            <w:r>
              <w:rPr>
                <w:sz w:val="24"/>
                <w:szCs w:val="24"/>
              </w:rPr>
              <w:t xml:space="preserve">: </w:t>
            </w:r>
            <w:r w:rsidRPr="006424C4">
              <w:rPr>
                <w:sz w:val="24"/>
                <w:szCs w:val="24"/>
              </w:rPr>
              <w:t>To analyse and identify new materials for energy applications.</w:t>
            </w:r>
          </w:p>
          <w:p w:rsidR="008A115D" w:rsidRDefault="008A115D" w:rsidP="00BF1B2F">
            <w:pPr>
              <w:ind w:right="249"/>
              <w:jc w:val="both"/>
              <w:rPr>
                <w:sz w:val="24"/>
                <w:szCs w:val="24"/>
              </w:rPr>
            </w:pPr>
            <w:r w:rsidRPr="00200D94">
              <w:rPr>
                <w:b/>
                <w:bCs/>
                <w:sz w:val="24"/>
                <w:szCs w:val="24"/>
              </w:rPr>
              <w:t>CO4</w:t>
            </w:r>
            <w:r>
              <w:rPr>
                <w:sz w:val="24"/>
                <w:szCs w:val="24"/>
              </w:rPr>
              <w:t xml:space="preserve">: </w:t>
            </w:r>
            <w:r w:rsidRPr="006424C4">
              <w:rPr>
                <w:sz w:val="24"/>
                <w:szCs w:val="24"/>
              </w:rPr>
              <w:t>To explain the importance of crystal structures, piezoelectric and pyroelectric</w:t>
            </w:r>
            <w:r w:rsidR="00BF1B2F">
              <w:rPr>
                <w:sz w:val="24"/>
                <w:szCs w:val="24"/>
              </w:rPr>
              <w:t xml:space="preserve"> </w:t>
            </w:r>
            <w:r w:rsidRPr="006424C4">
              <w:rPr>
                <w:sz w:val="24"/>
                <w:szCs w:val="24"/>
              </w:rPr>
              <w:t>materials, nanomaterials, hard and soft magnets, superconductors, solar cells, electrodes, LED</w:t>
            </w:r>
            <w:r w:rsidR="00BF1B2F">
              <w:rPr>
                <w:sz w:val="24"/>
                <w:szCs w:val="24"/>
              </w:rPr>
              <w:t xml:space="preserve"> </w:t>
            </w:r>
            <w:r w:rsidRPr="006424C4">
              <w:rPr>
                <w:sz w:val="24"/>
                <w:szCs w:val="24"/>
              </w:rPr>
              <w:t>uses, structures and synthesis.</w:t>
            </w:r>
          </w:p>
          <w:p w:rsidR="008A115D" w:rsidRDefault="008A115D" w:rsidP="00BF1B2F">
            <w:pPr>
              <w:ind w:right="-15"/>
              <w:jc w:val="both"/>
              <w:rPr>
                <w:sz w:val="24"/>
                <w:szCs w:val="24"/>
              </w:rPr>
            </w:pPr>
            <w:r w:rsidRPr="00200D94">
              <w:rPr>
                <w:b/>
                <w:sz w:val="24"/>
                <w:szCs w:val="24"/>
              </w:rPr>
              <w:t>CO5</w:t>
            </w:r>
            <w:r w:rsidRPr="007738A5">
              <w:rPr>
                <w:bCs/>
                <w:sz w:val="24"/>
                <w:szCs w:val="24"/>
              </w:rPr>
              <w:t>:</w:t>
            </w:r>
            <w:r>
              <w:rPr>
                <w:bCs/>
                <w:sz w:val="24"/>
                <w:szCs w:val="24"/>
              </w:rPr>
              <w:t xml:space="preserve"> </w:t>
            </w:r>
            <w:r w:rsidRPr="006424C4">
              <w:rPr>
                <w:sz w:val="24"/>
                <w:szCs w:val="24"/>
              </w:rPr>
              <w:t>To design and develop new materials with improved property for energy applications.</w:t>
            </w:r>
          </w:p>
        </w:tc>
      </w:tr>
    </w:tbl>
    <w:p w:rsidR="00B37277" w:rsidRDefault="00B37277" w:rsidP="00CD331D"/>
    <w:p w:rsidR="008C7205" w:rsidRDefault="008C7205" w:rsidP="006A3481">
      <w:pPr>
        <w:jc w:val="center"/>
        <w:rPr>
          <w:b/>
          <w:bCs/>
          <w:sz w:val="24"/>
          <w:szCs w:val="24"/>
        </w:rPr>
      </w:pPr>
    </w:p>
    <w:p w:rsidR="008C7205" w:rsidRDefault="008C7205" w:rsidP="006A3481">
      <w:pPr>
        <w:jc w:val="center"/>
        <w:rPr>
          <w:b/>
          <w:bCs/>
          <w:sz w:val="24"/>
          <w:szCs w:val="24"/>
        </w:rPr>
      </w:pPr>
    </w:p>
    <w:p w:rsidR="008C7205" w:rsidRPr="00641D99" w:rsidRDefault="008C7205" w:rsidP="008C7205">
      <w:pPr>
        <w:jc w:val="center"/>
        <w:rPr>
          <w:b/>
          <w:bCs/>
          <w:sz w:val="24"/>
          <w:szCs w:val="24"/>
        </w:rPr>
      </w:pPr>
      <w:r>
        <w:rPr>
          <w:b/>
          <w:bCs/>
          <w:sz w:val="24"/>
          <w:szCs w:val="24"/>
        </w:rPr>
        <w:t>CO-PO Mapping (Course Articulation Matrix)</w:t>
      </w:r>
    </w:p>
    <w:p w:rsidR="008C7205" w:rsidRDefault="008C7205" w:rsidP="008C7205"/>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8C7205" w:rsidTr="006B1060">
        <w:trPr>
          <w:trHeight w:val="243"/>
        </w:trPr>
        <w:tc>
          <w:tcPr>
            <w:tcW w:w="872" w:type="dxa"/>
          </w:tcPr>
          <w:p w:rsidR="008C7205" w:rsidRDefault="008C7205" w:rsidP="006B1060">
            <w:pPr>
              <w:adjustRightInd w:val="0"/>
              <w:spacing w:line="360" w:lineRule="auto"/>
              <w:ind w:right="26"/>
              <w:jc w:val="center"/>
              <w:rPr>
                <w:b/>
                <w:bCs/>
                <w:sz w:val="24"/>
                <w:szCs w:val="24"/>
              </w:rPr>
            </w:pP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PO1</w:t>
            </w:r>
          </w:p>
        </w:tc>
        <w:tc>
          <w:tcPr>
            <w:tcW w:w="796" w:type="dxa"/>
          </w:tcPr>
          <w:p w:rsidR="008C7205" w:rsidRDefault="008C7205" w:rsidP="006B1060">
            <w:pPr>
              <w:adjustRightInd w:val="0"/>
              <w:spacing w:line="360" w:lineRule="auto"/>
              <w:ind w:right="26"/>
              <w:jc w:val="center"/>
              <w:rPr>
                <w:b/>
                <w:bCs/>
                <w:sz w:val="24"/>
                <w:szCs w:val="24"/>
              </w:rPr>
            </w:pPr>
            <w:r w:rsidRPr="0040325E">
              <w:rPr>
                <w:b/>
                <w:bCs/>
                <w:sz w:val="26"/>
                <w:szCs w:val="26"/>
              </w:rPr>
              <w:t>PO2</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PO3</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PO4</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PO5</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1</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M</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2</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39"/>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3</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4</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5</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C7205" w:rsidRPr="00504FE1" w:rsidRDefault="008C7205" w:rsidP="008C7205">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8C7205"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PSO5</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r>
      <w:tr w:rsidR="008C7205"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r>
    </w:tbl>
    <w:p w:rsidR="008C7205" w:rsidRDefault="008C7205" w:rsidP="008C7205">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6B1060" w:rsidRDefault="006B1060"/>
    <w:p w:rsidR="00D41F32" w:rsidRDefault="00D41F32">
      <w:r>
        <w:br w:type="page"/>
      </w:r>
    </w:p>
    <w:tbl>
      <w:tblPr>
        <w:tblStyle w:val="TableGrid"/>
        <w:tblW w:w="9220" w:type="dxa"/>
        <w:tblLook w:val="04A0"/>
      </w:tblPr>
      <w:tblGrid>
        <w:gridCol w:w="2040"/>
        <w:gridCol w:w="1016"/>
        <w:gridCol w:w="1149"/>
        <w:gridCol w:w="466"/>
        <w:gridCol w:w="976"/>
        <w:gridCol w:w="508"/>
        <w:gridCol w:w="1498"/>
        <w:gridCol w:w="1567"/>
      </w:tblGrid>
      <w:tr w:rsidR="000D14C9" w:rsidTr="006B1060">
        <w:trPr>
          <w:trHeight w:val="256"/>
        </w:trPr>
        <w:tc>
          <w:tcPr>
            <w:tcW w:w="2040" w:type="dxa"/>
          </w:tcPr>
          <w:p w:rsidR="000D14C9" w:rsidRPr="00E13B75" w:rsidRDefault="000D14C9" w:rsidP="006B1060">
            <w:pPr>
              <w:spacing w:after="3"/>
              <w:rPr>
                <w:b/>
                <w:bCs/>
                <w:sz w:val="24"/>
                <w:szCs w:val="24"/>
              </w:rPr>
            </w:pPr>
            <w:r w:rsidRPr="00E13B75">
              <w:rPr>
                <w:b/>
                <w:bCs/>
                <w:sz w:val="24"/>
                <w:szCs w:val="24"/>
              </w:rPr>
              <w:lastRenderedPageBreak/>
              <w:t>Title of the Course</w:t>
            </w:r>
          </w:p>
        </w:tc>
        <w:tc>
          <w:tcPr>
            <w:tcW w:w="7180" w:type="dxa"/>
            <w:gridSpan w:val="7"/>
          </w:tcPr>
          <w:p w:rsidR="000D14C9" w:rsidRDefault="00F503BC" w:rsidP="006B1060">
            <w:pPr>
              <w:spacing w:after="3"/>
              <w:rPr>
                <w:sz w:val="24"/>
                <w:szCs w:val="24"/>
              </w:rPr>
            </w:pPr>
            <w:r w:rsidRPr="00CB5D2E">
              <w:rPr>
                <w:b/>
                <w:bCs/>
                <w:sz w:val="24"/>
                <w:szCs w:val="24"/>
              </w:rPr>
              <w:t xml:space="preserve">ORGANIC </w:t>
            </w:r>
            <w:r>
              <w:rPr>
                <w:b/>
                <w:bCs/>
                <w:sz w:val="24"/>
                <w:szCs w:val="24"/>
              </w:rPr>
              <w:t>S</w:t>
            </w:r>
            <w:r w:rsidRPr="00CB5D2E">
              <w:rPr>
                <w:b/>
                <w:bCs/>
                <w:sz w:val="24"/>
                <w:szCs w:val="24"/>
              </w:rPr>
              <w:t xml:space="preserve">YNTHESIS AND </w:t>
            </w:r>
            <w:r>
              <w:rPr>
                <w:b/>
                <w:bCs/>
                <w:sz w:val="24"/>
                <w:szCs w:val="24"/>
              </w:rPr>
              <w:t>P</w:t>
            </w:r>
            <w:r w:rsidRPr="00CB5D2E">
              <w:rPr>
                <w:b/>
                <w:bCs/>
                <w:sz w:val="24"/>
                <w:szCs w:val="24"/>
              </w:rPr>
              <w:t>HOTOCHEMISTRY</w:t>
            </w:r>
          </w:p>
        </w:tc>
      </w:tr>
      <w:tr w:rsidR="000D14C9" w:rsidTr="006B1060">
        <w:trPr>
          <w:trHeight w:val="256"/>
        </w:trPr>
        <w:tc>
          <w:tcPr>
            <w:tcW w:w="2040" w:type="dxa"/>
          </w:tcPr>
          <w:p w:rsidR="000D14C9" w:rsidRPr="00E13B75" w:rsidRDefault="000D14C9" w:rsidP="006B1060">
            <w:pPr>
              <w:spacing w:after="3"/>
              <w:rPr>
                <w:b/>
                <w:bCs/>
                <w:sz w:val="24"/>
                <w:szCs w:val="24"/>
              </w:rPr>
            </w:pPr>
            <w:r w:rsidRPr="00E13B75">
              <w:rPr>
                <w:b/>
                <w:bCs/>
                <w:sz w:val="24"/>
                <w:szCs w:val="24"/>
              </w:rPr>
              <w:t>Paper No.</w:t>
            </w:r>
          </w:p>
        </w:tc>
        <w:tc>
          <w:tcPr>
            <w:tcW w:w="7180" w:type="dxa"/>
            <w:gridSpan w:val="7"/>
          </w:tcPr>
          <w:p w:rsidR="000D14C9" w:rsidRPr="00E13B75" w:rsidRDefault="00F503BC" w:rsidP="006B1060">
            <w:pPr>
              <w:spacing w:after="3"/>
              <w:rPr>
                <w:b/>
                <w:bCs/>
                <w:sz w:val="24"/>
                <w:szCs w:val="24"/>
              </w:rPr>
            </w:pPr>
            <w:r w:rsidRPr="00E13B75">
              <w:rPr>
                <w:b/>
                <w:bCs/>
                <w:sz w:val="24"/>
                <w:szCs w:val="24"/>
              </w:rPr>
              <w:t>Core</w:t>
            </w:r>
            <w:r>
              <w:rPr>
                <w:b/>
                <w:bCs/>
                <w:sz w:val="24"/>
                <w:szCs w:val="24"/>
              </w:rPr>
              <w:t xml:space="preserve"> VII</w:t>
            </w:r>
          </w:p>
        </w:tc>
      </w:tr>
      <w:tr w:rsidR="000D14C9" w:rsidTr="006B1060">
        <w:trPr>
          <w:trHeight w:val="256"/>
        </w:trPr>
        <w:tc>
          <w:tcPr>
            <w:tcW w:w="2040" w:type="dxa"/>
            <w:vMerge w:val="restart"/>
          </w:tcPr>
          <w:p w:rsidR="000D14C9" w:rsidRPr="00E13B75" w:rsidRDefault="000D14C9" w:rsidP="006B1060">
            <w:pPr>
              <w:spacing w:after="3"/>
              <w:rPr>
                <w:b/>
                <w:bCs/>
                <w:sz w:val="24"/>
                <w:szCs w:val="24"/>
              </w:rPr>
            </w:pPr>
            <w:r w:rsidRPr="00E13B75">
              <w:rPr>
                <w:b/>
                <w:bCs/>
                <w:sz w:val="24"/>
                <w:szCs w:val="24"/>
              </w:rPr>
              <w:t>Category</w:t>
            </w:r>
          </w:p>
        </w:tc>
        <w:tc>
          <w:tcPr>
            <w:tcW w:w="1016" w:type="dxa"/>
            <w:vMerge w:val="restart"/>
          </w:tcPr>
          <w:p w:rsidR="000D14C9" w:rsidRPr="00E13B75" w:rsidRDefault="000D14C9" w:rsidP="006B1060">
            <w:pPr>
              <w:spacing w:after="3"/>
              <w:rPr>
                <w:b/>
                <w:bCs/>
                <w:sz w:val="24"/>
                <w:szCs w:val="24"/>
              </w:rPr>
            </w:pPr>
            <w:r w:rsidRPr="00E13B75">
              <w:rPr>
                <w:b/>
                <w:bCs/>
                <w:sz w:val="24"/>
                <w:szCs w:val="24"/>
              </w:rPr>
              <w:t>Core</w:t>
            </w:r>
          </w:p>
        </w:tc>
        <w:tc>
          <w:tcPr>
            <w:tcW w:w="1149" w:type="dxa"/>
          </w:tcPr>
          <w:p w:rsidR="000D14C9" w:rsidRPr="00E13B75" w:rsidRDefault="000D14C9" w:rsidP="006B1060">
            <w:pPr>
              <w:spacing w:after="3"/>
              <w:rPr>
                <w:b/>
                <w:bCs/>
                <w:sz w:val="24"/>
                <w:szCs w:val="24"/>
              </w:rPr>
            </w:pPr>
            <w:r w:rsidRPr="00E13B75">
              <w:rPr>
                <w:b/>
                <w:bCs/>
                <w:sz w:val="24"/>
                <w:szCs w:val="24"/>
              </w:rPr>
              <w:t>Year</w:t>
            </w:r>
          </w:p>
        </w:tc>
        <w:tc>
          <w:tcPr>
            <w:tcW w:w="466" w:type="dxa"/>
          </w:tcPr>
          <w:p w:rsidR="000D14C9" w:rsidRDefault="000D14C9" w:rsidP="006B1060">
            <w:pPr>
              <w:spacing w:after="3"/>
              <w:rPr>
                <w:sz w:val="24"/>
                <w:szCs w:val="24"/>
              </w:rPr>
            </w:pPr>
            <w:r>
              <w:rPr>
                <w:sz w:val="24"/>
                <w:szCs w:val="24"/>
              </w:rPr>
              <w:t>I</w:t>
            </w:r>
            <w:r w:rsidR="0060350B">
              <w:rPr>
                <w:sz w:val="24"/>
                <w:szCs w:val="24"/>
              </w:rPr>
              <w:t>I</w:t>
            </w:r>
          </w:p>
        </w:tc>
        <w:tc>
          <w:tcPr>
            <w:tcW w:w="976" w:type="dxa"/>
            <w:vMerge w:val="restart"/>
          </w:tcPr>
          <w:p w:rsidR="000D14C9" w:rsidRPr="00E13B75" w:rsidRDefault="000D14C9" w:rsidP="006B1060">
            <w:pPr>
              <w:spacing w:after="3"/>
              <w:rPr>
                <w:b/>
                <w:bCs/>
                <w:sz w:val="24"/>
                <w:szCs w:val="24"/>
              </w:rPr>
            </w:pPr>
            <w:r w:rsidRPr="00E13B75">
              <w:rPr>
                <w:b/>
                <w:bCs/>
                <w:sz w:val="24"/>
                <w:szCs w:val="24"/>
              </w:rPr>
              <w:t>Credits</w:t>
            </w:r>
          </w:p>
        </w:tc>
        <w:tc>
          <w:tcPr>
            <w:tcW w:w="508" w:type="dxa"/>
            <w:vMerge w:val="restart"/>
          </w:tcPr>
          <w:p w:rsidR="000D14C9" w:rsidRDefault="000D14C9" w:rsidP="006B1060">
            <w:pPr>
              <w:spacing w:after="3"/>
              <w:rPr>
                <w:sz w:val="24"/>
                <w:szCs w:val="24"/>
              </w:rPr>
            </w:pPr>
            <w:r>
              <w:rPr>
                <w:sz w:val="24"/>
                <w:szCs w:val="24"/>
              </w:rPr>
              <w:t>4</w:t>
            </w:r>
          </w:p>
        </w:tc>
        <w:tc>
          <w:tcPr>
            <w:tcW w:w="1498" w:type="dxa"/>
            <w:vMerge w:val="restart"/>
          </w:tcPr>
          <w:p w:rsidR="000D14C9" w:rsidRPr="00E13B75" w:rsidRDefault="000D14C9" w:rsidP="006B1060">
            <w:pPr>
              <w:spacing w:after="3"/>
              <w:rPr>
                <w:b/>
                <w:bCs/>
                <w:sz w:val="24"/>
                <w:szCs w:val="24"/>
              </w:rPr>
            </w:pPr>
            <w:r w:rsidRPr="00E13B75">
              <w:rPr>
                <w:b/>
                <w:bCs/>
                <w:sz w:val="24"/>
                <w:szCs w:val="24"/>
              </w:rPr>
              <w:t>Course Code</w:t>
            </w:r>
          </w:p>
        </w:tc>
        <w:tc>
          <w:tcPr>
            <w:tcW w:w="1567" w:type="dxa"/>
            <w:vMerge w:val="restart"/>
          </w:tcPr>
          <w:p w:rsidR="000D14C9" w:rsidRDefault="000D14C9" w:rsidP="006B1060">
            <w:pPr>
              <w:spacing w:after="3"/>
              <w:rPr>
                <w:sz w:val="24"/>
                <w:szCs w:val="24"/>
              </w:rPr>
            </w:pPr>
          </w:p>
        </w:tc>
      </w:tr>
      <w:tr w:rsidR="000D14C9" w:rsidTr="006B1060">
        <w:trPr>
          <w:trHeight w:val="256"/>
        </w:trPr>
        <w:tc>
          <w:tcPr>
            <w:tcW w:w="2040" w:type="dxa"/>
            <w:vMerge/>
          </w:tcPr>
          <w:p w:rsidR="000D14C9" w:rsidRPr="00E13B75" w:rsidRDefault="000D14C9" w:rsidP="006B1060">
            <w:pPr>
              <w:spacing w:after="3"/>
              <w:rPr>
                <w:b/>
                <w:bCs/>
                <w:sz w:val="24"/>
                <w:szCs w:val="24"/>
              </w:rPr>
            </w:pPr>
          </w:p>
        </w:tc>
        <w:tc>
          <w:tcPr>
            <w:tcW w:w="1016" w:type="dxa"/>
            <w:vMerge/>
          </w:tcPr>
          <w:p w:rsidR="000D14C9" w:rsidRPr="00E13B75" w:rsidRDefault="000D14C9" w:rsidP="006B1060">
            <w:pPr>
              <w:spacing w:after="3"/>
              <w:rPr>
                <w:b/>
                <w:bCs/>
                <w:sz w:val="24"/>
                <w:szCs w:val="24"/>
              </w:rPr>
            </w:pPr>
          </w:p>
        </w:tc>
        <w:tc>
          <w:tcPr>
            <w:tcW w:w="1149" w:type="dxa"/>
          </w:tcPr>
          <w:p w:rsidR="000D14C9" w:rsidRPr="00E13B75" w:rsidRDefault="000D14C9" w:rsidP="006B1060">
            <w:pPr>
              <w:spacing w:after="3"/>
              <w:rPr>
                <w:b/>
                <w:bCs/>
                <w:sz w:val="24"/>
                <w:szCs w:val="24"/>
              </w:rPr>
            </w:pPr>
            <w:r w:rsidRPr="00E13B75">
              <w:rPr>
                <w:b/>
                <w:bCs/>
                <w:sz w:val="24"/>
                <w:szCs w:val="24"/>
              </w:rPr>
              <w:t>Semester</w:t>
            </w:r>
          </w:p>
        </w:tc>
        <w:tc>
          <w:tcPr>
            <w:tcW w:w="466" w:type="dxa"/>
          </w:tcPr>
          <w:p w:rsidR="000D14C9" w:rsidRDefault="000D14C9" w:rsidP="006B1060">
            <w:pPr>
              <w:spacing w:after="3"/>
              <w:rPr>
                <w:sz w:val="24"/>
                <w:szCs w:val="24"/>
              </w:rPr>
            </w:pPr>
            <w:r>
              <w:rPr>
                <w:sz w:val="24"/>
                <w:szCs w:val="24"/>
              </w:rPr>
              <w:t>I</w:t>
            </w:r>
            <w:r w:rsidR="0060350B">
              <w:rPr>
                <w:sz w:val="24"/>
                <w:szCs w:val="24"/>
              </w:rPr>
              <w:t>II</w:t>
            </w:r>
          </w:p>
        </w:tc>
        <w:tc>
          <w:tcPr>
            <w:tcW w:w="976" w:type="dxa"/>
            <w:vMerge/>
          </w:tcPr>
          <w:p w:rsidR="000D14C9" w:rsidRDefault="000D14C9" w:rsidP="006B1060">
            <w:pPr>
              <w:spacing w:after="3"/>
              <w:rPr>
                <w:sz w:val="24"/>
                <w:szCs w:val="24"/>
              </w:rPr>
            </w:pPr>
          </w:p>
        </w:tc>
        <w:tc>
          <w:tcPr>
            <w:tcW w:w="508" w:type="dxa"/>
            <w:vMerge/>
          </w:tcPr>
          <w:p w:rsidR="000D14C9" w:rsidRDefault="000D14C9" w:rsidP="006B1060">
            <w:pPr>
              <w:spacing w:after="3"/>
              <w:rPr>
                <w:sz w:val="24"/>
                <w:szCs w:val="24"/>
              </w:rPr>
            </w:pPr>
          </w:p>
        </w:tc>
        <w:tc>
          <w:tcPr>
            <w:tcW w:w="1498" w:type="dxa"/>
            <w:vMerge/>
          </w:tcPr>
          <w:p w:rsidR="000D14C9" w:rsidRDefault="000D14C9" w:rsidP="006B1060">
            <w:pPr>
              <w:spacing w:after="3"/>
              <w:rPr>
                <w:sz w:val="24"/>
                <w:szCs w:val="24"/>
              </w:rPr>
            </w:pPr>
          </w:p>
        </w:tc>
        <w:tc>
          <w:tcPr>
            <w:tcW w:w="1567" w:type="dxa"/>
            <w:vMerge/>
          </w:tcPr>
          <w:p w:rsidR="000D14C9" w:rsidRDefault="000D14C9" w:rsidP="006B1060">
            <w:pPr>
              <w:spacing w:after="3"/>
              <w:rPr>
                <w:sz w:val="24"/>
                <w:szCs w:val="24"/>
              </w:rPr>
            </w:pPr>
          </w:p>
        </w:tc>
      </w:tr>
      <w:tr w:rsidR="000D14C9" w:rsidTr="006B1060">
        <w:trPr>
          <w:trHeight w:val="256"/>
        </w:trPr>
        <w:tc>
          <w:tcPr>
            <w:tcW w:w="2040" w:type="dxa"/>
            <w:vMerge w:val="restart"/>
          </w:tcPr>
          <w:p w:rsidR="000D14C9" w:rsidRPr="00E13B75" w:rsidRDefault="000D14C9" w:rsidP="006B1060">
            <w:pPr>
              <w:spacing w:after="3"/>
              <w:rPr>
                <w:b/>
                <w:bCs/>
                <w:sz w:val="24"/>
                <w:szCs w:val="24"/>
              </w:rPr>
            </w:pPr>
            <w:r w:rsidRPr="00E13B75">
              <w:rPr>
                <w:b/>
                <w:bCs/>
                <w:sz w:val="24"/>
                <w:szCs w:val="24"/>
              </w:rPr>
              <w:t>Instructional hours per week</w:t>
            </w:r>
          </w:p>
        </w:tc>
        <w:tc>
          <w:tcPr>
            <w:tcW w:w="1016" w:type="dxa"/>
          </w:tcPr>
          <w:p w:rsidR="000D14C9" w:rsidRPr="00263B63" w:rsidRDefault="000D14C9" w:rsidP="006B1060">
            <w:pPr>
              <w:spacing w:after="3"/>
              <w:rPr>
                <w:b/>
                <w:bCs/>
                <w:sz w:val="24"/>
                <w:szCs w:val="24"/>
              </w:rPr>
            </w:pPr>
            <w:r w:rsidRPr="00263B63">
              <w:rPr>
                <w:b/>
                <w:bCs/>
                <w:sz w:val="24"/>
                <w:szCs w:val="24"/>
              </w:rPr>
              <w:t>Lecture</w:t>
            </w:r>
          </w:p>
        </w:tc>
        <w:tc>
          <w:tcPr>
            <w:tcW w:w="1149" w:type="dxa"/>
          </w:tcPr>
          <w:p w:rsidR="000D14C9" w:rsidRPr="00263B63" w:rsidRDefault="000D14C9" w:rsidP="006B1060">
            <w:pPr>
              <w:spacing w:after="3"/>
              <w:rPr>
                <w:b/>
                <w:bCs/>
                <w:sz w:val="24"/>
                <w:szCs w:val="24"/>
              </w:rPr>
            </w:pPr>
            <w:r w:rsidRPr="00263B63">
              <w:rPr>
                <w:b/>
                <w:bCs/>
                <w:sz w:val="24"/>
                <w:szCs w:val="24"/>
              </w:rPr>
              <w:t>Tutorial</w:t>
            </w:r>
          </w:p>
        </w:tc>
        <w:tc>
          <w:tcPr>
            <w:tcW w:w="1950" w:type="dxa"/>
            <w:gridSpan w:val="3"/>
          </w:tcPr>
          <w:p w:rsidR="000D14C9" w:rsidRPr="00E13B75" w:rsidRDefault="000D14C9" w:rsidP="006B1060">
            <w:pPr>
              <w:spacing w:after="3"/>
              <w:rPr>
                <w:b/>
                <w:bCs/>
                <w:sz w:val="24"/>
                <w:szCs w:val="24"/>
              </w:rPr>
            </w:pPr>
            <w:r w:rsidRPr="00E13B75">
              <w:rPr>
                <w:b/>
                <w:bCs/>
                <w:sz w:val="24"/>
                <w:szCs w:val="24"/>
              </w:rPr>
              <w:t>Lab Practice</w:t>
            </w:r>
          </w:p>
        </w:tc>
        <w:tc>
          <w:tcPr>
            <w:tcW w:w="3065" w:type="dxa"/>
            <w:gridSpan w:val="2"/>
          </w:tcPr>
          <w:p w:rsidR="000D14C9" w:rsidRPr="00E13B75" w:rsidRDefault="000D14C9" w:rsidP="006B1060">
            <w:pPr>
              <w:spacing w:after="3"/>
              <w:rPr>
                <w:b/>
                <w:bCs/>
                <w:sz w:val="24"/>
                <w:szCs w:val="24"/>
              </w:rPr>
            </w:pPr>
            <w:r w:rsidRPr="00E13B75">
              <w:rPr>
                <w:b/>
                <w:bCs/>
                <w:sz w:val="24"/>
                <w:szCs w:val="24"/>
              </w:rPr>
              <w:t>Total</w:t>
            </w:r>
          </w:p>
        </w:tc>
      </w:tr>
      <w:tr w:rsidR="000D14C9" w:rsidTr="006B1060">
        <w:trPr>
          <w:trHeight w:val="256"/>
        </w:trPr>
        <w:tc>
          <w:tcPr>
            <w:tcW w:w="2040" w:type="dxa"/>
            <w:vMerge/>
          </w:tcPr>
          <w:p w:rsidR="000D14C9" w:rsidRPr="00E13B75" w:rsidRDefault="000D14C9" w:rsidP="006B1060">
            <w:pPr>
              <w:spacing w:after="3"/>
              <w:rPr>
                <w:b/>
                <w:bCs/>
                <w:sz w:val="24"/>
                <w:szCs w:val="24"/>
              </w:rPr>
            </w:pPr>
          </w:p>
        </w:tc>
        <w:tc>
          <w:tcPr>
            <w:tcW w:w="1016" w:type="dxa"/>
          </w:tcPr>
          <w:p w:rsidR="000D14C9" w:rsidRDefault="000D14C9" w:rsidP="006B1060">
            <w:pPr>
              <w:spacing w:after="3"/>
              <w:rPr>
                <w:sz w:val="24"/>
                <w:szCs w:val="24"/>
              </w:rPr>
            </w:pPr>
            <w:r>
              <w:rPr>
                <w:sz w:val="24"/>
                <w:szCs w:val="24"/>
              </w:rPr>
              <w:t>4</w:t>
            </w:r>
          </w:p>
        </w:tc>
        <w:tc>
          <w:tcPr>
            <w:tcW w:w="1149" w:type="dxa"/>
          </w:tcPr>
          <w:p w:rsidR="000D14C9" w:rsidRDefault="000D14C9" w:rsidP="006B1060">
            <w:pPr>
              <w:spacing w:after="3"/>
              <w:rPr>
                <w:sz w:val="24"/>
                <w:szCs w:val="24"/>
              </w:rPr>
            </w:pPr>
            <w:r>
              <w:rPr>
                <w:sz w:val="24"/>
                <w:szCs w:val="24"/>
              </w:rPr>
              <w:t>1</w:t>
            </w:r>
          </w:p>
        </w:tc>
        <w:tc>
          <w:tcPr>
            <w:tcW w:w="1950" w:type="dxa"/>
            <w:gridSpan w:val="3"/>
          </w:tcPr>
          <w:p w:rsidR="000D14C9" w:rsidRDefault="000D14C9" w:rsidP="006B1060">
            <w:pPr>
              <w:spacing w:after="3"/>
              <w:rPr>
                <w:sz w:val="24"/>
                <w:szCs w:val="24"/>
              </w:rPr>
            </w:pPr>
            <w:r>
              <w:rPr>
                <w:sz w:val="24"/>
                <w:szCs w:val="24"/>
              </w:rPr>
              <w:t>-</w:t>
            </w:r>
          </w:p>
        </w:tc>
        <w:tc>
          <w:tcPr>
            <w:tcW w:w="3065" w:type="dxa"/>
            <w:gridSpan w:val="2"/>
          </w:tcPr>
          <w:p w:rsidR="000D14C9" w:rsidRDefault="000D14C9" w:rsidP="006B1060">
            <w:pPr>
              <w:spacing w:after="3"/>
              <w:rPr>
                <w:sz w:val="24"/>
                <w:szCs w:val="24"/>
              </w:rPr>
            </w:pPr>
            <w:r>
              <w:rPr>
                <w:sz w:val="24"/>
                <w:szCs w:val="24"/>
              </w:rPr>
              <w:t>5</w:t>
            </w:r>
          </w:p>
        </w:tc>
      </w:tr>
      <w:tr w:rsidR="000D14C9" w:rsidTr="006B1060">
        <w:trPr>
          <w:trHeight w:val="268"/>
        </w:trPr>
        <w:tc>
          <w:tcPr>
            <w:tcW w:w="2040" w:type="dxa"/>
          </w:tcPr>
          <w:p w:rsidR="000D14C9" w:rsidRPr="00E13B75" w:rsidRDefault="000D14C9" w:rsidP="006B1060">
            <w:pPr>
              <w:spacing w:after="3"/>
              <w:rPr>
                <w:b/>
                <w:bCs/>
                <w:sz w:val="24"/>
                <w:szCs w:val="24"/>
              </w:rPr>
            </w:pPr>
            <w:r w:rsidRPr="00E13B75">
              <w:rPr>
                <w:b/>
                <w:bCs/>
                <w:sz w:val="24"/>
                <w:szCs w:val="24"/>
              </w:rPr>
              <w:t>Prerequisites</w:t>
            </w:r>
          </w:p>
        </w:tc>
        <w:tc>
          <w:tcPr>
            <w:tcW w:w="7180" w:type="dxa"/>
            <w:gridSpan w:val="7"/>
          </w:tcPr>
          <w:p w:rsidR="000D14C9" w:rsidRDefault="0073385D" w:rsidP="006B1060">
            <w:pPr>
              <w:spacing w:after="3"/>
              <w:rPr>
                <w:sz w:val="24"/>
                <w:szCs w:val="24"/>
              </w:rPr>
            </w:pPr>
            <w:r>
              <w:rPr>
                <w:sz w:val="24"/>
                <w:szCs w:val="24"/>
              </w:rPr>
              <w:t>Basic knowledge of organic chemistry</w:t>
            </w:r>
          </w:p>
        </w:tc>
      </w:tr>
      <w:tr w:rsidR="00BD41D8" w:rsidTr="006B1060">
        <w:trPr>
          <w:trHeight w:val="256"/>
        </w:trPr>
        <w:tc>
          <w:tcPr>
            <w:tcW w:w="2040" w:type="dxa"/>
          </w:tcPr>
          <w:p w:rsidR="00BD41D8" w:rsidRPr="00E13B75" w:rsidRDefault="00BD41D8" w:rsidP="00BD41D8">
            <w:pPr>
              <w:spacing w:after="3"/>
              <w:rPr>
                <w:b/>
                <w:bCs/>
                <w:sz w:val="24"/>
                <w:szCs w:val="24"/>
              </w:rPr>
            </w:pPr>
            <w:r w:rsidRPr="00E13B75">
              <w:rPr>
                <w:b/>
                <w:bCs/>
                <w:sz w:val="24"/>
                <w:szCs w:val="24"/>
              </w:rPr>
              <w:t>Objectives of the course</w:t>
            </w:r>
          </w:p>
        </w:tc>
        <w:tc>
          <w:tcPr>
            <w:tcW w:w="7180" w:type="dxa"/>
            <w:gridSpan w:val="7"/>
          </w:tcPr>
          <w:p w:rsidR="00BD41D8" w:rsidRDefault="00BD41D8" w:rsidP="00BD41D8">
            <w:pPr>
              <w:adjustRightInd w:val="0"/>
              <w:ind w:right="26" w:firstLine="22"/>
              <w:contextualSpacing/>
              <w:jc w:val="both"/>
              <w:rPr>
                <w:b/>
                <w:sz w:val="24"/>
                <w:szCs w:val="24"/>
              </w:rPr>
            </w:pPr>
            <w:r w:rsidRPr="00A8591D">
              <w:rPr>
                <w:sz w:val="24"/>
                <w:szCs w:val="24"/>
              </w:rPr>
              <w:t>To understand the molecular complexity of carbon skeletons and the presence of</w:t>
            </w:r>
            <w:r>
              <w:rPr>
                <w:sz w:val="24"/>
                <w:szCs w:val="24"/>
              </w:rPr>
              <w:t xml:space="preserve"> </w:t>
            </w:r>
            <w:r w:rsidRPr="00A8591D">
              <w:rPr>
                <w:sz w:val="24"/>
                <w:szCs w:val="24"/>
              </w:rPr>
              <w:t xml:space="preserve">functional groups and their relative positions. </w:t>
            </w:r>
          </w:p>
          <w:p w:rsidR="00BD41D8" w:rsidRDefault="00BD41D8" w:rsidP="00BD41D8">
            <w:pPr>
              <w:adjustRightInd w:val="0"/>
              <w:ind w:right="26" w:firstLine="22"/>
              <w:contextualSpacing/>
              <w:jc w:val="both"/>
              <w:rPr>
                <w:b/>
                <w:sz w:val="24"/>
                <w:szCs w:val="24"/>
              </w:rPr>
            </w:pPr>
            <w:r w:rsidRPr="00A8591D">
              <w:rPr>
                <w:sz w:val="24"/>
                <w:szCs w:val="24"/>
              </w:rPr>
              <w:t>To study various synthetically important reagents for any successful organic synthesis.</w:t>
            </w:r>
          </w:p>
          <w:p w:rsidR="00BD41D8" w:rsidRDefault="00BD41D8" w:rsidP="00BD41D8">
            <w:pPr>
              <w:adjustRightInd w:val="0"/>
              <w:ind w:right="26" w:firstLine="22"/>
              <w:contextualSpacing/>
              <w:jc w:val="both"/>
              <w:rPr>
                <w:b/>
                <w:sz w:val="24"/>
                <w:szCs w:val="24"/>
              </w:rPr>
            </w:pPr>
            <w:r w:rsidRPr="00A8591D">
              <w:rPr>
                <w:sz w:val="24"/>
                <w:szCs w:val="24"/>
              </w:rPr>
              <w:t xml:space="preserve">To apply disconnection approach and identifying suitable synthons to effect successful organic synthesis. </w:t>
            </w:r>
          </w:p>
          <w:p w:rsidR="00BD41D8" w:rsidRDefault="00BD41D8" w:rsidP="00BD41D8">
            <w:pPr>
              <w:adjustRightInd w:val="0"/>
              <w:ind w:right="26" w:firstLine="22"/>
              <w:contextualSpacing/>
              <w:jc w:val="both"/>
              <w:rPr>
                <w:b/>
                <w:sz w:val="24"/>
                <w:szCs w:val="24"/>
              </w:rPr>
            </w:pPr>
            <w:r w:rsidRPr="00A8591D">
              <w:rPr>
                <w:sz w:val="24"/>
                <w:szCs w:val="24"/>
              </w:rPr>
              <w:t xml:space="preserve">To learn the concepts of pericyclic reaction mechanisms. </w:t>
            </w:r>
          </w:p>
          <w:p w:rsidR="00BD41D8" w:rsidRDefault="00BD41D8" w:rsidP="00BD41D8">
            <w:pPr>
              <w:spacing w:after="3"/>
              <w:ind w:firstLine="22"/>
              <w:jc w:val="both"/>
              <w:rPr>
                <w:sz w:val="24"/>
                <w:szCs w:val="24"/>
              </w:rPr>
            </w:pPr>
            <w:r w:rsidRPr="00A8591D">
              <w:rPr>
                <w:sz w:val="24"/>
                <w:szCs w:val="24"/>
              </w:rPr>
              <w:t>To gain the knowledge of photochemical organic reactions.</w:t>
            </w:r>
          </w:p>
          <w:p w:rsidR="002324F2" w:rsidRDefault="002324F2" w:rsidP="00BD41D8">
            <w:pPr>
              <w:spacing w:after="3"/>
              <w:ind w:firstLine="22"/>
              <w:jc w:val="both"/>
              <w:rPr>
                <w:sz w:val="24"/>
                <w:szCs w:val="24"/>
              </w:rPr>
            </w:pPr>
          </w:p>
        </w:tc>
      </w:tr>
      <w:tr w:rsidR="00BD41D8" w:rsidTr="006B1060">
        <w:trPr>
          <w:trHeight w:val="256"/>
        </w:trPr>
        <w:tc>
          <w:tcPr>
            <w:tcW w:w="2040" w:type="dxa"/>
            <w:vMerge w:val="restart"/>
          </w:tcPr>
          <w:p w:rsidR="00BD41D8" w:rsidRPr="00E13B75" w:rsidRDefault="00BD41D8" w:rsidP="00BD41D8">
            <w:pPr>
              <w:spacing w:after="3"/>
              <w:rPr>
                <w:b/>
                <w:bCs/>
                <w:sz w:val="24"/>
                <w:szCs w:val="24"/>
              </w:rPr>
            </w:pPr>
            <w:r w:rsidRPr="00E13B75">
              <w:rPr>
                <w:b/>
                <w:bCs/>
                <w:sz w:val="24"/>
                <w:szCs w:val="24"/>
              </w:rPr>
              <w:t>Course Outline</w:t>
            </w:r>
          </w:p>
        </w:tc>
        <w:tc>
          <w:tcPr>
            <w:tcW w:w="7180" w:type="dxa"/>
            <w:gridSpan w:val="7"/>
          </w:tcPr>
          <w:p w:rsidR="002324F2" w:rsidRPr="00AC59FC" w:rsidRDefault="003822A4" w:rsidP="002324F2">
            <w:pPr>
              <w:pStyle w:val="Heading2"/>
              <w:tabs>
                <w:tab w:val="left" w:pos="9099"/>
              </w:tabs>
              <w:ind w:left="94"/>
              <w:jc w:val="both"/>
              <w:outlineLvl w:val="1"/>
              <w:rPr>
                <w:b w:val="0"/>
                <w:bCs w:val="0"/>
                <w:sz w:val="24"/>
                <w:szCs w:val="24"/>
              </w:rPr>
            </w:pPr>
            <w:r w:rsidRPr="00AC59FC">
              <w:rPr>
                <w:sz w:val="24"/>
                <w:szCs w:val="24"/>
              </w:rPr>
              <w:t>UNIT-I:</w:t>
            </w:r>
            <w:r w:rsidR="00AC59FC" w:rsidRPr="00AC59FC">
              <w:rPr>
                <w:b w:val="0"/>
                <w:bCs w:val="0"/>
                <w:sz w:val="24"/>
                <w:szCs w:val="24"/>
              </w:rPr>
              <w:t xml:space="preserve"> </w:t>
            </w:r>
            <w:r w:rsidR="00AC59FC" w:rsidRPr="007F3857">
              <w:rPr>
                <w:sz w:val="24"/>
                <w:szCs w:val="24"/>
              </w:rPr>
              <w:t>Planning an Organic Synthesis and</w:t>
            </w:r>
            <w:r w:rsidR="00AC59FC" w:rsidRPr="007F3857">
              <w:rPr>
                <w:spacing w:val="-25"/>
                <w:sz w:val="24"/>
                <w:szCs w:val="24"/>
              </w:rPr>
              <w:t xml:space="preserve"> </w:t>
            </w:r>
            <w:r w:rsidR="00AC59FC" w:rsidRPr="007F3857">
              <w:rPr>
                <w:sz w:val="24"/>
                <w:szCs w:val="24"/>
              </w:rPr>
              <w:t xml:space="preserve">Control </w:t>
            </w:r>
            <w:r w:rsidR="00AC59FC" w:rsidRPr="007F3857">
              <w:rPr>
                <w:spacing w:val="-3"/>
                <w:sz w:val="24"/>
                <w:szCs w:val="24"/>
              </w:rPr>
              <w:t>e</w:t>
            </w:r>
            <w:r w:rsidR="00AC59FC" w:rsidRPr="007F3857">
              <w:rPr>
                <w:sz w:val="24"/>
                <w:szCs w:val="24"/>
              </w:rPr>
              <w:t>lements:</w:t>
            </w:r>
            <w:r w:rsidR="00AC59FC" w:rsidRPr="00AC59FC">
              <w:rPr>
                <w:b w:val="0"/>
                <w:bCs w:val="0"/>
                <w:sz w:val="24"/>
                <w:szCs w:val="24"/>
              </w:rPr>
              <w:t xml:space="preserve"> Preliminary Planning – knowns and unknowns of the synthetic system</w:t>
            </w:r>
            <w:r w:rsidR="00AC59FC" w:rsidRPr="00AC59FC">
              <w:rPr>
                <w:b w:val="0"/>
                <w:bCs w:val="0"/>
                <w:spacing w:val="-11"/>
                <w:sz w:val="24"/>
                <w:szCs w:val="24"/>
              </w:rPr>
              <w:t xml:space="preserve"> </w:t>
            </w:r>
            <w:r w:rsidR="00AC59FC" w:rsidRPr="00AC59FC">
              <w:rPr>
                <w:b w:val="0"/>
                <w:bCs w:val="0"/>
                <w:sz w:val="24"/>
                <w:szCs w:val="24"/>
              </w:rPr>
              <w:t>studied, analysis of the complex and interrelated carbon framework into simple rational</w:t>
            </w:r>
            <w:r w:rsidR="00AC59FC" w:rsidRPr="00AC59FC">
              <w:rPr>
                <w:b w:val="0"/>
                <w:bCs w:val="0"/>
                <w:spacing w:val="-17"/>
                <w:sz w:val="24"/>
                <w:szCs w:val="24"/>
              </w:rPr>
              <w:t xml:space="preserve"> </w:t>
            </w:r>
            <w:r w:rsidR="00AC59FC" w:rsidRPr="00AC59FC">
              <w:rPr>
                <w:b w:val="0"/>
                <w:bCs w:val="0"/>
                <w:sz w:val="24"/>
                <w:szCs w:val="24"/>
              </w:rPr>
              <w:t>precursors, retrosynthetic analysis, alternate synthetic routes, key intermediates that would</w:t>
            </w:r>
            <w:r w:rsidR="00AC59FC" w:rsidRPr="00AC59FC">
              <w:rPr>
                <w:b w:val="0"/>
                <w:bCs w:val="0"/>
                <w:spacing w:val="-38"/>
                <w:sz w:val="24"/>
                <w:szCs w:val="24"/>
              </w:rPr>
              <w:t xml:space="preserve"> </w:t>
            </w:r>
            <w:r w:rsidR="00AC59FC" w:rsidRPr="00AC59FC">
              <w:rPr>
                <w:b w:val="0"/>
                <w:bCs w:val="0"/>
                <w:sz w:val="24"/>
                <w:szCs w:val="24"/>
              </w:rPr>
              <w:t>be formed, available starting materials and resulting yield of alternative</w:t>
            </w:r>
            <w:r w:rsidR="00AC59FC" w:rsidRPr="00AC59FC">
              <w:rPr>
                <w:b w:val="0"/>
                <w:bCs w:val="0"/>
                <w:spacing w:val="-25"/>
                <w:sz w:val="24"/>
                <w:szCs w:val="24"/>
              </w:rPr>
              <w:t xml:space="preserve"> </w:t>
            </w:r>
            <w:r w:rsidR="00AC59FC" w:rsidRPr="00AC59FC">
              <w:rPr>
                <w:b w:val="0"/>
                <w:bCs w:val="0"/>
                <w:sz w:val="24"/>
                <w:szCs w:val="24"/>
              </w:rPr>
              <w:t>methods. Linear Vs convergent synthesis. synthesis based on umpolung concepts of</w:t>
            </w:r>
            <w:r w:rsidR="00AC59FC" w:rsidRPr="00AC59FC">
              <w:rPr>
                <w:b w:val="0"/>
                <w:bCs w:val="0"/>
                <w:spacing w:val="-10"/>
                <w:sz w:val="24"/>
                <w:szCs w:val="24"/>
              </w:rPr>
              <w:t xml:space="preserve"> </w:t>
            </w:r>
            <w:r w:rsidR="00AC59FC" w:rsidRPr="00AC59FC">
              <w:rPr>
                <w:b w:val="0"/>
                <w:bCs w:val="0"/>
                <w:sz w:val="24"/>
                <w:szCs w:val="24"/>
              </w:rPr>
              <w:t>Seeback, regiospecific control elements. Use of protective groups, activating groups and bridging</w:t>
            </w:r>
            <w:r w:rsidR="00AC59FC" w:rsidRPr="00AC59FC">
              <w:rPr>
                <w:b w:val="0"/>
                <w:bCs w:val="0"/>
                <w:spacing w:val="-4"/>
                <w:sz w:val="24"/>
                <w:szCs w:val="24"/>
              </w:rPr>
              <w:t xml:space="preserve"> </w:t>
            </w:r>
            <w:r w:rsidR="00AC59FC" w:rsidRPr="00AC59FC">
              <w:rPr>
                <w:b w:val="0"/>
                <w:bCs w:val="0"/>
                <w:sz w:val="24"/>
                <w:szCs w:val="24"/>
              </w:rPr>
              <w:t xml:space="preserve">elements. </w:t>
            </w:r>
            <w:r w:rsidR="00AC59FC" w:rsidRPr="00AC59FC">
              <w:rPr>
                <w:b w:val="0"/>
                <w:bCs w:val="0"/>
                <w:iCs/>
                <w:sz w:val="24"/>
                <w:szCs w:val="24"/>
              </w:rPr>
              <w:t>Examples on retrosynthetic approach, calculation of yield, advantages of connvergent synthesis, synthesis of stereochemistry-controlled products.</w:t>
            </w:r>
          </w:p>
        </w:tc>
      </w:tr>
      <w:tr w:rsidR="00BD41D8" w:rsidTr="006B1060">
        <w:trPr>
          <w:trHeight w:val="256"/>
        </w:trPr>
        <w:tc>
          <w:tcPr>
            <w:tcW w:w="2040" w:type="dxa"/>
            <w:vMerge/>
          </w:tcPr>
          <w:p w:rsidR="00BD41D8" w:rsidRDefault="00BD41D8" w:rsidP="00BD41D8">
            <w:pPr>
              <w:spacing w:after="3"/>
              <w:rPr>
                <w:sz w:val="24"/>
                <w:szCs w:val="24"/>
              </w:rPr>
            </w:pPr>
          </w:p>
        </w:tc>
        <w:tc>
          <w:tcPr>
            <w:tcW w:w="7180" w:type="dxa"/>
            <w:gridSpan w:val="7"/>
          </w:tcPr>
          <w:p w:rsidR="000009C1" w:rsidRDefault="003822A4" w:rsidP="000009C1">
            <w:pPr>
              <w:ind w:right="26"/>
              <w:jc w:val="both"/>
            </w:pPr>
            <w:r>
              <w:rPr>
                <w:b/>
                <w:bCs/>
                <w:sz w:val="24"/>
                <w:szCs w:val="24"/>
              </w:rPr>
              <w:t>UNIT-II:</w:t>
            </w:r>
            <w:r w:rsidR="00DA18DD">
              <w:rPr>
                <w:b/>
                <w:bCs/>
                <w:sz w:val="24"/>
                <w:szCs w:val="24"/>
              </w:rPr>
              <w:t xml:space="preserve"> </w:t>
            </w:r>
            <w:r w:rsidR="000009C1" w:rsidRPr="00067E52">
              <w:rPr>
                <w:b/>
                <w:sz w:val="24"/>
                <w:szCs w:val="24"/>
              </w:rPr>
              <w:t>Organic Synthetic Methodology</w:t>
            </w:r>
            <w:r w:rsidR="000009C1">
              <w:rPr>
                <w:b/>
                <w:sz w:val="24"/>
                <w:szCs w:val="24"/>
              </w:rPr>
              <w:t xml:space="preserve">: </w:t>
            </w:r>
            <w:r w:rsidR="000009C1" w:rsidRPr="00067E52">
              <w:rPr>
                <w:sz w:val="24"/>
                <w:szCs w:val="24"/>
              </w:rPr>
              <w:t>Retrosynthetic analysis; Alternate synthetic routes. Synthesis of organic mono and bifunctional compounds via disconnection approach. Key intermediates, available starting materials and resulting yields of alternative methods.</w:t>
            </w:r>
            <w:r w:rsidR="000009C1">
              <w:rPr>
                <w:sz w:val="24"/>
                <w:szCs w:val="24"/>
              </w:rPr>
              <w:t xml:space="preserve"> </w:t>
            </w:r>
            <w:r w:rsidR="000009C1" w:rsidRPr="00067E52">
              <w:rPr>
                <w:sz w:val="24"/>
                <w:szCs w:val="24"/>
              </w:rPr>
              <w:t xml:space="preserve"> Convergent and divergent synthesis, Synthesis based on umpolung concepts of Seebach. Protection of hydroxyl, carboxyl, carbonyl, thiol and amino groups. Illustration of protection and deprotection in synthesis. </w:t>
            </w:r>
            <w:r w:rsidR="000009C1" w:rsidRPr="00067E52">
              <w:t>Control elements: Regiospecific control elements. Use of protective groups, activating groups, and bridging elements. Stereospecific control elements. Functional group alterations and transposition.</w:t>
            </w:r>
          </w:p>
          <w:p w:rsidR="002324F2" w:rsidRPr="006D79F9" w:rsidRDefault="002324F2" w:rsidP="000009C1">
            <w:pPr>
              <w:ind w:right="26"/>
              <w:jc w:val="both"/>
              <w:rPr>
                <w:b/>
                <w:bCs/>
                <w:sz w:val="24"/>
                <w:szCs w:val="24"/>
              </w:rPr>
            </w:pPr>
          </w:p>
        </w:tc>
      </w:tr>
      <w:tr w:rsidR="00BD41D8" w:rsidTr="006B1060">
        <w:trPr>
          <w:trHeight w:val="256"/>
        </w:trPr>
        <w:tc>
          <w:tcPr>
            <w:tcW w:w="2040" w:type="dxa"/>
            <w:vMerge/>
          </w:tcPr>
          <w:p w:rsidR="00BD41D8" w:rsidRDefault="00BD41D8" w:rsidP="00BD41D8">
            <w:pPr>
              <w:spacing w:after="3"/>
              <w:rPr>
                <w:sz w:val="24"/>
                <w:szCs w:val="24"/>
              </w:rPr>
            </w:pPr>
          </w:p>
        </w:tc>
        <w:tc>
          <w:tcPr>
            <w:tcW w:w="7180" w:type="dxa"/>
            <w:gridSpan w:val="7"/>
          </w:tcPr>
          <w:p w:rsidR="00BD41D8" w:rsidRDefault="003822A4" w:rsidP="000F70CC">
            <w:pPr>
              <w:ind w:right="26"/>
              <w:jc w:val="both"/>
              <w:rPr>
                <w:sz w:val="24"/>
                <w:szCs w:val="24"/>
              </w:rPr>
            </w:pPr>
            <w:r>
              <w:rPr>
                <w:b/>
                <w:bCs/>
                <w:sz w:val="24"/>
                <w:szCs w:val="24"/>
              </w:rPr>
              <w:t>UNIT-III:</w:t>
            </w:r>
            <w:r w:rsidR="000F70CC">
              <w:rPr>
                <w:b/>
                <w:bCs/>
                <w:sz w:val="24"/>
                <w:szCs w:val="24"/>
              </w:rPr>
              <w:t xml:space="preserve"> </w:t>
            </w:r>
            <w:r w:rsidR="000009C1" w:rsidRPr="00067E52">
              <w:rPr>
                <w:b/>
                <w:sz w:val="24"/>
                <w:szCs w:val="24"/>
              </w:rPr>
              <w:t>Pericyclic Reactions</w:t>
            </w:r>
            <w:r w:rsidR="000009C1">
              <w:rPr>
                <w:b/>
                <w:sz w:val="24"/>
                <w:szCs w:val="24"/>
              </w:rPr>
              <w:t xml:space="preserve">: </w:t>
            </w:r>
            <w:r w:rsidR="000009C1" w:rsidRPr="00067E52">
              <w:rPr>
                <w:sz w:val="24"/>
                <w:szCs w:val="24"/>
              </w:rPr>
              <w:t>Woodward Hoffmann rules; The Mobius and Huckel concept, FMO, PMO method and correlation diagrams. Cycloaddition and retrocycloaddition reactions; [2+2], [2+4], [4+4, Cationic, anionic, and 1,3-dipolar cycloadditions. Cheletropic reactions. ; Electrocyclization and ring opening reactions of conjugated dienes and trienes. Sigmatropic rearrangements: (1,3), (1,5), (3,3) and (5,5)-carbon migrations, degenerate rearrangements. Ionic sigmatropic rearrangements. Group transfer reactions. Regioselectivity, stereoselectivity and periselectivity in pericyclic reactions.</w:t>
            </w:r>
          </w:p>
          <w:p w:rsidR="002324F2" w:rsidRDefault="002324F2" w:rsidP="000F70CC">
            <w:pPr>
              <w:ind w:right="26"/>
              <w:jc w:val="both"/>
              <w:rPr>
                <w:b/>
                <w:bCs/>
                <w:sz w:val="24"/>
                <w:szCs w:val="24"/>
              </w:rPr>
            </w:pPr>
          </w:p>
          <w:p w:rsidR="002324F2" w:rsidRPr="006D79F9" w:rsidRDefault="002324F2" w:rsidP="000F70CC">
            <w:pPr>
              <w:ind w:right="26"/>
              <w:jc w:val="both"/>
              <w:rPr>
                <w:b/>
                <w:bCs/>
                <w:sz w:val="24"/>
                <w:szCs w:val="24"/>
              </w:rPr>
            </w:pPr>
          </w:p>
        </w:tc>
      </w:tr>
      <w:tr w:rsidR="00BD41D8" w:rsidTr="006B1060">
        <w:trPr>
          <w:trHeight w:val="256"/>
        </w:trPr>
        <w:tc>
          <w:tcPr>
            <w:tcW w:w="2040" w:type="dxa"/>
            <w:vMerge/>
          </w:tcPr>
          <w:p w:rsidR="00BD41D8" w:rsidRDefault="00BD41D8" w:rsidP="00BD41D8">
            <w:pPr>
              <w:spacing w:after="3"/>
              <w:rPr>
                <w:sz w:val="24"/>
                <w:szCs w:val="24"/>
              </w:rPr>
            </w:pPr>
          </w:p>
        </w:tc>
        <w:tc>
          <w:tcPr>
            <w:tcW w:w="7180" w:type="dxa"/>
            <w:gridSpan w:val="7"/>
          </w:tcPr>
          <w:p w:rsidR="000009C1" w:rsidRPr="00067E52" w:rsidRDefault="003822A4" w:rsidP="000009C1">
            <w:pPr>
              <w:ind w:right="26"/>
              <w:jc w:val="both"/>
              <w:rPr>
                <w:sz w:val="24"/>
                <w:szCs w:val="24"/>
              </w:rPr>
            </w:pPr>
            <w:r>
              <w:rPr>
                <w:b/>
                <w:bCs/>
                <w:sz w:val="24"/>
                <w:szCs w:val="24"/>
              </w:rPr>
              <w:t>UNIT-IV:</w:t>
            </w:r>
            <w:r w:rsidR="007F3857">
              <w:rPr>
                <w:b/>
                <w:bCs/>
                <w:sz w:val="24"/>
                <w:szCs w:val="24"/>
              </w:rPr>
              <w:t xml:space="preserve"> </w:t>
            </w:r>
            <w:r w:rsidR="000009C1" w:rsidRPr="00067E52">
              <w:rPr>
                <w:b/>
                <w:sz w:val="24"/>
                <w:szCs w:val="24"/>
              </w:rPr>
              <w:t>Organic Photochemistry</w:t>
            </w:r>
            <w:r w:rsidR="000009C1">
              <w:rPr>
                <w:b/>
                <w:sz w:val="24"/>
                <w:szCs w:val="24"/>
              </w:rPr>
              <w:t xml:space="preserve">-I: </w:t>
            </w:r>
            <w:r w:rsidR="000009C1" w:rsidRPr="00067E52">
              <w:rPr>
                <w:sz w:val="24"/>
                <w:szCs w:val="24"/>
              </w:rPr>
              <w:t xml:space="preserve">Photochemical excitation: Experimental techniques; electronic transitions; Jablonskii diagrams; intersystem crossings; energy transfer processes; Stern Volmer equation. </w:t>
            </w:r>
          </w:p>
          <w:p w:rsidR="00BD41D8" w:rsidRPr="006D79F9" w:rsidRDefault="000009C1" w:rsidP="000009C1">
            <w:pPr>
              <w:jc w:val="both"/>
              <w:rPr>
                <w:b/>
                <w:bCs/>
                <w:sz w:val="24"/>
                <w:szCs w:val="24"/>
              </w:rPr>
            </w:pPr>
            <w:r w:rsidRPr="00067E52">
              <w:rPr>
                <w:sz w:val="24"/>
                <w:szCs w:val="24"/>
              </w:rPr>
              <w:t xml:space="preserve">Reactions of electronically excited ketones; </w:t>
            </w:r>
            <w:r w:rsidRPr="00067E52">
              <w:rPr>
                <w:sz w:val="24"/>
                <w:szCs w:val="24"/>
              </w:rPr>
              <w:sym w:font="Symbol" w:char="F070"/>
            </w:r>
            <w:r w:rsidRPr="00067E52">
              <w:rPr>
                <w:sz w:val="24"/>
                <w:szCs w:val="24"/>
              </w:rPr>
              <w:sym w:font="Symbol" w:char="F0AE"/>
            </w:r>
            <w:r w:rsidRPr="00067E52">
              <w:rPr>
                <w:sz w:val="24"/>
                <w:szCs w:val="24"/>
              </w:rPr>
              <w:sym w:font="Symbol" w:char="F070"/>
            </w:r>
            <w:r w:rsidRPr="00067E52">
              <w:rPr>
                <w:sz w:val="24"/>
                <w:szCs w:val="24"/>
              </w:rPr>
              <w:t>* triplets; Norrish type-I and type-II cleavage reactions; photo reductions; Paterno-Buchi reactions;</w:t>
            </w:r>
          </w:p>
        </w:tc>
      </w:tr>
      <w:tr w:rsidR="00BD41D8" w:rsidTr="006B1060">
        <w:trPr>
          <w:trHeight w:val="256"/>
        </w:trPr>
        <w:tc>
          <w:tcPr>
            <w:tcW w:w="2040" w:type="dxa"/>
            <w:vMerge/>
          </w:tcPr>
          <w:p w:rsidR="00BD41D8" w:rsidRDefault="00BD41D8" w:rsidP="00BD41D8">
            <w:pPr>
              <w:spacing w:after="3"/>
              <w:rPr>
                <w:sz w:val="24"/>
                <w:szCs w:val="24"/>
              </w:rPr>
            </w:pPr>
          </w:p>
        </w:tc>
        <w:tc>
          <w:tcPr>
            <w:tcW w:w="7180" w:type="dxa"/>
            <w:gridSpan w:val="7"/>
          </w:tcPr>
          <w:p w:rsidR="00BD41D8" w:rsidRPr="006D79F9" w:rsidRDefault="003822A4" w:rsidP="000009C1">
            <w:pPr>
              <w:ind w:right="26"/>
              <w:jc w:val="both"/>
              <w:rPr>
                <w:b/>
                <w:bCs/>
                <w:sz w:val="24"/>
                <w:szCs w:val="24"/>
              </w:rPr>
            </w:pPr>
            <w:r>
              <w:rPr>
                <w:b/>
                <w:bCs/>
                <w:sz w:val="24"/>
                <w:szCs w:val="24"/>
              </w:rPr>
              <w:t>UNIT-V:</w:t>
            </w:r>
            <w:r w:rsidR="0070640C">
              <w:rPr>
                <w:b/>
                <w:bCs/>
                <w:sz w:val="24"/>
                <w:szCs w:val="24"/>
              </w:rPr>
              <w:t xml:space="preserve"> </w:t>
            </w:r>
            <w:r w:rsidR="000009C1" w:rsidRPr="00067E52">
              <w:rPr>
                <w:b/>
                <w:sz w:val="24"/>
                <w:szCs w:val="24"/>
              </w:rPr>
              <w:t>Organic Photochemistry</w:t>
            </w:r>
            <w:r w:rsidR="000009C1">
              <w:rPr>
                <w:b/>
                <w:sz w:val="24"/>
                <w:szCs w:val="24"/>
              </w:rPr>
              <w:t xml:space="preserve">-I: </w:t>
            </w:r>
            <w:r w:rsidR="000009C1" w:rsidRPr="00E74D9A">
              <w:rPr>
                <w:bCs/>
                <w:sz w:val="24"/>
                <w:szCs w:val="24"/>
              </w:rPr>
              <w:t>P</w:t>
            </w:r>
            <w:r w:rsidR="0070640C" w:rsidRPr="00067E52">
              <w:rPr>
                <w:sz w:val="24"/>
                <w:szCs w:val="24"/>
              </w:rPr>
              <w:t xml:space="preserve">hotochemistry of </w:t>
            </w:r>
            <w:r w:rsidR="0070640C" w:rsidRPr="00067E52">
              <w:rPr>
                <w:sz w:val="24"/>
                <w:szCs w:val="24"/>
              </w:rPr>
              <w:sym w:font="Symbol" w:char="F061"/>
            </w:r>
            <w:r w:rsidR="0070640C" w:rsidRPr="00067E52">
              <w:rPr>
                <w:sz w:val="24"/>
                <w:szCs w:val="24"/>
              </w:rPr>
              <w:t>,</w:t>
            </w:r>
            <w:r w:rsidR="0070640C" w:rsidRPr="00067E52">
              <w:rPr>
                <w:sz w:val="24"/>
                <w:szCs w:val="24"/>
              </w:rPr>
              <w:sym w:font="Symbol" w:char="F062"/>
            </w:r>
            <w:r w:rsidR="0070640C" w:rsidRPr="00067E52">
              <w:rPr>
                <w:sz w:val="24"/>
                <w:szCs w:val="24"/>
              </w:rPr>
              <w:t>-unsaturated ketones; cis-trans isomerisation. Photon energy transfer reactions, Photo cycloadditions, Photochemistry of aromatic compounds; photochemical rearrangements; photo-stationery state; di-π-methane rearrangement; Reaction of conjugated cyclohexadienone to 3,4-diphenyl phenols; Barton’s reactions.</w:t>
            </w:r>
          </w:p>
        </w:tc>
      </w:tr>
      <w:tr w:rsidR="00BD41D8" w:rsidTr="006B1060">
        <w:trPr>
          <w:trHeight w:val="256"/>
        </w:trPr>
        <w:tc>
          <w:tcPr>
            <w:tcW w:w="2040" w:type="dxa"/>
          </w:tcPr>
          <w:p w:rsidR="00BD41D8" w:rsidRDefault="00BD41D8" w:rsidP="00BD41D8">
            <w:pPr>
              <w:spacing w:after="3"/>
              <w:rPr>
                <w:sz w:val="24"/>
                <w:szCs w:val="24"/>
              </w:rPr>
            </w:pPr>
            <w:r>
              <w:rPr>
                <w:sz w:val="24"/>
                <w:szCs w:val="24"/>
              </w:rPr>
              <w:t>Extended Professional Component (is a part of internal component only, Not to be included in the external examination question paper)</w:t>
            </w:r>
          </w:p>
        </w:tc>
        <w:tc>
          <w:tcPr>
            <w:tcW w:w="7180" w:type="dxa"/>
            <w:gridSpan w:val="7"/>
          </w:tcPr>
          <w:p w:rsidR="00BD41D8" w:rsidRDefault="00BD41D8" w:rsidP="00BD41D8">
            <w:pPr>
              <w:spacing w:after="3"/>
              <w:rPr>
                <w:sz w:val="24"/>
                <w:szCs w:val="24"/>
              </w:rPr>
            </w:pPr>
            <w:r>
              <w:rPr>
                <w:sz w:val="24"/>
                <w:szCs w:val="24"/>
              </w:rPr>
              <w:t>Questions related to the above topics, from various competitive examinations UPSC / TRB / NET/ UGC-CSIR / GATE /TNPSC others to be solved</w:t>
            </w:r>
          </w:p>
          <w:p w:rsidR="00BD41D8" w:rsidRDefault="00BD41D8" w:rsidP="00BD41D8">
            <w:pPr>
              <w:spacing w:after="3"/>
              <w:rPr>
                <w:sz w:val="24"/>
                <w:szCs w:val="24"/>
              </w:rPr>
            </w:pPr>
            <w:r>
              <w:rPr>
                <w:sz w:val="24"/>
                <w:szCs w:val="24"/>
              </w:rPr>
              <w:t>(To be discussed during the Tutorial hours)</w:t>
            </w:r>
          </w:p>
        </w:tc>
      </w:tr>
      <w:tr w:rsidR="00BD41D8" w:rsidTr="006B1060">
        <w:trPr>
          <w:trHeight w:val="256"/>
        </w:trPr>
        <w:tc>
          <w:tcPr>
            <w:tcW w:w="2040" w:type="dxa"/>
          </w:tcPr>
          <w:p w:rsidR="00BD41D8" w:rsidRDefault="00BD41D8" w:rsidP="00BD41D8">
            <w:pPr>
              <w:spacing w:after="3"/>
              <w:rPr>
                <w:sz w:val="24"/>
                <w:szCs w:val="24"/>
              </w:rPr>
            </w:pPr>
            <w:r>
              <w:rPr>
                <w:sz w:val="24"/>
                <w:szCs w:val="24"/>
              </w:rPr>
              <w:t>Skills acquired from this course</w:t>
            </w:r>
          </w:p>
        </w:tc>
        <w:tc>
          <w:tcPr>
            <w:tcW w:w="7180" w:type="dxa"/>
            <w:gridSpan w:val="7"/>
          </w:tcPr>
          <w:p w:rsidR="00BD41D8" w:rsidRDefault="00BD41D8" w:rsidP="00BD41D8">
            <w:pPr>
              <w:spacing w:after="3"/>
              <w:rPr>
                <w:sz w:val="24"/>
                <w:szCs w:val="24"/>
              </w:rPr>
            </w:pPr>
            <w:r>
              <w:rPr>
                <w:sz w:val="24"/>
                <w:szCs w:val="24"/>
              </w:rPr>
              <w:t>Knowledge, Problem solving, Analytical ability, Professional Competency, Professional Communication and Transferable skills.</w:t>
            </w:r>
          </w:p>
        </w:tc>
      </w:tr>
      <w:tr w:rsidR="00BD41D8" w:rsidTr="006B1060">
        <w:trPr>
          <w:trHeight w:val="256"/>
        </w:trPr>
        <w:tc>
          <w:tcPr>
            <w:tcW w:w="2040" w:type="dxa"/>
          </w:tcPr>
          <w:p w:rsidR="00BD41D8" w:rsidRPr="00C34C98" w:rsidRDefault="00BD41D8" w:rsidP="00BD41D8">
            <w:pPr>
              <w:spacing w:after="3"/>
              <w:rPr>
                <w:b/>
                <w:bCs/>
                <w:sz w:val="24"/>
                <w:szCs w:val="24"/>
              </w:rPr>
            </w:pPr>
            <w:r w:rsidRPr="00C34C98">
              <w:rPr>
                <w:b/>
                <w:bCs/>
                <w:sz w:val="24"/>
                <w:szCs w:val="24"/>
              </w:rPr>
              <w:t xml:space="preserve">Recommended Text </w:t>
            </w:r>
          </w:p>
        </w:tc>
        <w:tc>
          <w:tcPr>
            <w:tcW w:w="7180" w:type="dxa"/>
            <w:gridSpan w:val="7"/>
          </w:tcPr>
          <w:p w:rsidR="004E2F9B" w:rsidRPr="004A24AE" w:rsidRDefault="004E2F9B">
            <w:pPr>
              <w:widowControl/>
              <w:numPr>
                <w:ilvl w:val="0"/>
                <w:numId w:val="15"/>
              </w:numPr>
              <w:ind w:left="442" w:right="26" w:hanging="442"/>
              <w:jc w:val="both"/>
              <w:rPr>
                <w:sz w:val="24"/>
                <w:szCs w:val="24"/>
              </w:rPr>
            </w:pPr>
            <w:r w:rsidRPr="004A24AE">
              <w:rPr>
                <w:sz w:val="24"/>
                <w:szCs w:val="24"/>
              </w:rPr>
              <w:t xml:space="preserve">F. A. Carey and Sundberg, Advanced Organic Chemistry, 5thed, Tata McGraw-Hill, New York, 2003. </w:t>
            </w:r>
          </w:p>
          <w:p w:rsidR="004E2F9B" w:rsidRPr="004A24AE" w:rsidRDefault="004E2F9B">
            <w:pPr>
              <w:widowControl/>
              <w:numPr>
                <w:ilvl w:val="0"/>
                <w:numId w:val="15"/>
              </w:numPr>
              <w:ind w:left="442" w:right="26" w:hanging="442"/>
              <w:jc w:val="both"/>
              <w:rPr>
                <w:sz w:val="24"/>
                <w:szCs w:val="24"/>
              </w:rPr>
            </w:pPr>
            <w:r w:rsidRPr="004A24AE">
              <w:rPr>
                <w:sz w:val="24"/>
                <w:szCs w:val="24"/>
              </w:rPr>
              <w:t>J. March and M. Smith, Advanced Organic Chemistry, 5</w:t>
            </w:r>
            <w:r w:rsidRPr="004A24AE">
              <w:rPr>
                <w:sz w:val="24"/>
                <w:szCs w:val="24"/>
                <w:vertAlign w:val="superscript"/>
              </w:rPr>
              <w:t>th</w:t>
            </w:r>
            <w:r w:rsidRPr="004A24AE">
              <w:rPr>
                <w:sz w:val="24"/>
                <w:szCs w:val="24"/>
              </w:rPr>
              <w:t xml:space="preserve"> ed., John-Wiley and sons, 2007.</w:t>
            </w:r>
          </w:p>
          <w:p w:rsidR="004E2F9B" w:rsidRPr="004A24AE" w:rsidRDefault="004E2F9B">
            <w:pPr>
              <w:widowControl/>
              <w:numPr>
                <w:ilvl w:val="0"/>
                <w:numId w:val="15"/>
              </w:numPr>
              <w:ind w:left="442" w:right="26" w:hanging="442"/>
              <w:jc w:val="both"/>
              <w:rPr>
                <w:sz w:val="24"/>
                <w:szCs w:val="24"/>
              </w:rPr>
            </w:pPr>
            <w:r w:rsidRPr="004A24AE">
              <w:rPr>
                <w:sz w:val="24"/>
                <w:szCs w:val="24"/>
              </w:rPr>
              <w:t xml:space="preserve">R. E. Ireland, Organic synthesis, Prentice Hall India, Goel publishing house, 1990.  </w:t>
            </w:r>
          </w:p>
          <w:p w:rsidR="004E2F9B" w:rsidRDefault="004E2F9B">
            <w:pPr>
              <w:pStyle w:val="ListParagraph"/>
              <w:numPr>
                <w:ilvl w:val="0"/>
                <w:numId w:val="15"/>
              </w:numPr>
              <w:spacing w:before="0"/>
              <w:ind w:left="442" w:hanging="442"/>
              <w:jc w:val="both"/>
              <w:rPr>
                <w:sz w:val="24"/>
                <w:szCs w:val="24"/>
              </w:rPr>
            </w:pPr>
            <w:r w:rsidRPr="004A24AE">
              <w:rPr>
                <w:sz w:val="24"/>
                <w:szCs w:val="24"/>
              </w:rPr>
              <w:t>Clayden, Greeves, Warren, Organic Chemistry, Oxford University Press, Second Edition, 2016.</w:t>
            </w:r>
          </w:p>
          <w:p w:rsidR="00BD41D8" w:rsidRPr="003D01BD" w:rsidRDefault="004E2F9B">
            <w:pPr>
              <w:pStyle w:val="ListParagraph"/>
              <w:numPr>
                <w:ilvl w:val="0"/>
                <w:numId w:val="15"/>
              </w:numPr>
              <w:spacing w:before="0"/>
              <w:ind w:left="442" w:hanging="442"/>
              <w:jc w:val="both"/>
              <w:rPr>
                <w:sz w:val="24"/>
                <w:szCs w:val="24"/>
              </w:rPr>
            </w:pPr>
            <w:r w:rsidRPr="004A24AE">
              <w:rPr>
                <w:sz w:val="24"/>
                <w:szCs w:val="24"/>
              </w:rPr>
              <w:t>M. B. Smith, Organic Synthesis 3</w:t>
            </w:r>
            <w:r w:rsidRPr="004A24AE">
              <w:rPr>
                <w:sz w:val="24"/>
                <w:szCs w:val="24"/>
                <w:vertAlign w:val="superscript"/>
              </w:rPr>
              <w:t xml:space="preserve">rd </w:t>
            </w:r>
            <w:r w:rsidRPr="004A24AE">
              <w:rPr>
                <w:sz w:val="24"/>
                <w:szCs w:val="24"/>
              </w:rPr>
              <w:t>edn, McGraw Hill International Edition, 2011.</w:t>
            </w:r>
          </w:p>
        </w:tc>
      </w:tr>
      <w:tr w:rsidR="00BD41D8" w:rsidTr="006B1060">
        <w:trPr>
          <w:trHeight w:val="256"/>
        </w:trPr>
        <w:tc>
          <w:tcPr>
            <w:tcW w:w="2040" w:type="dxa"/>
          </w:tcPr>
          <w:p w:rsidR="00BD41D8" w:rsidRPr="00C34C98" w:rsidRDefault="00BD41D8" w:rsidP="00BD41D8">
            <w:pPr>
              <w:spacing w:after="3"/>
              <w:rPr>
                <w:b/>
                <w:bCs/>
                <w:sz w:val="24"/>
                <w:szCs w:val="24"/>
              </w:rPr>
            </w:pPr>
            <w:r w:rsidRPr="00C34C98">
              <w:rPr>
                <w:b/>
                <w:bCs/>
                <w:sz w:val="24"/>
                <w:szCs w:val="24"/>
              </w:rPr>
              <w:t>Reference Books</w:t>
            </w:r>
          </w:p>
        </w:tc>
        <w:tc>
          <w:tcPr>
            <w:tcW w:w="7180" w:type="dxa"/>
            <w:gridSpan w:val="7"/>
          </w:tcPr>
          <w:p w:rsidR="007379EB" w:rsidRPr="004A3602" w:rsidRDefault="007379EB">
            <w:pPr>
              <w:numPr>
                <w:ilvl w:val="0"/>
                <w:numId w:val="16"/>
              </w:numPr>
              <w:ind w:left="442" w:right="26" w:hanging="442"/>
              <w:jc w:val="both"/>
              <w:rPr>
                <w:sz w:val="24"/>
                <w:szCs w:val="24"/>
              </w:rPr>
            </w:pPr>
            <w:r w:rsidRPr="004A3602">
              <w:rPr>
                <w:sz w:val="24"/>
                <w:szCs w:val="24"/>
              </w:rPr>
              <w:t xml:space="preserve">Gill and Wills, Pericyclic Reactions, Chapman Hall, London, 1974. </w:t>
            </w:r>
          </w:p>
          <w:p w:rsidR="007379EB" w:rsidRPr="004A3602" w:rsidRDefault="007379EB">
            <w:pPr>
              <w:pStyle w:val="ListParagraph"/>
              <w:numPr>
                <w:ilvl w:val="0"/>
                <w:numId w:val="16"/>
              </w:numPr>
              <w:spacing w:before="0"/>
              <w:ind w:left="442" w:hanging="442"/>
              <w:jc w:val="both"/>
              <w:rPr>
                <w:sz w:val="24"/>
                <w:szCs w:val="24"/>
              </w:rPr>
            </w:pPr>
            <w:r w:rsidRPr="004A3602">
              <w:rPr>
                <w:sz w:val="24"/>
                <w:szCs w:val="24"/>
              </w:rPr>
              <w:t>J.A. Joule, G.F. Smith, Heterocyclic Chemistry, Garden City Press, Great Britain, 2004.</w:t>
            </w:r>
          </w:p>
          <w:p w:rsidR="007379EB" w:rsidRPr="004A3602" w:rsidRDefault="007379EB">
            <w:pPr>
              <w:pStyle w:val="ListParagraph"/>
              <w:numPr>
                <w:ilvl w:val="0"/>
                <w:numId w:val="16"/>
              </w:numPr>
              <w:spacing w:before="0"/>
              <w:ind w:left="442" w:hanging="442"/>
              <w:jc w:val="both"/>
              <w:rPr>
                <w:sz w:val="24"/>
                <w:szCs w:val="24"/>
              </w:rPr>
            </w:pPr>
            <w:r w:rsidRPr="004A3602">
              <w:rPr>
                <w:sz w:val="24"/>
                <w:szCs w:val="24"/>
              </w:rPr>
              <w:t>W. Caruthers, Some Modern Methods of Organic Synthesis 4</w:t>
            </w:r>
            <w:r w:rsidRPr="004A3602">
              <w:rPr>
                <w:sz w:val="24"/>
                <w:szCs w:val="24"/>
                <w:vertAlign w:val="superscript"/>
              </w:rPr>
              <w:t>th</w:t>
            </w:r>
            <w:r w:rsidRPr="004A3602">
              <w:rPr>
                <w:sz w:val="24"/>
                <w:szCs w:val="24"/>
              </w:rPr>
              <w:t xml:space="preserve">edn, Cambridge University Press, Cambridge, 2007. </w:t>
            </w:r>
          </w:p>
          <w:p w:rsidR="00E26C6E" w:rsidRDefault="007379EB">
            <w:pPr>
              <w:widowControl/>
              <w:numPr>
                <w:ilvl w:val="0"/>
                <w:numId w:val="16"/>
              </w:numPr>
              <w:ind w:left="442" w:right="26" w:hanging="442"/>
              <w:jc w:val="both"/>
              <w:rPr>
                <w:sz w:val="24"/>
                <w:szCs w:val="24"/>
              </w:rPr>
            </w:pPr>
            <w:r w:rsidRPr="004A3602">
              <w:rPr>
                <w:sz w:val="24"/>
                <w:szCs w:val="24"/>
              </w:rPr>
              <w:t>H. O. House. Modern Synthetic reactions, W.A. Benjamin Inc, 1972.</w:t>
            </w:r>
          </w:p>
          <w:p w:rsidR="00BD41D8" w:rsidRPr="003D01BD" w:rsidRDefault="007379EB">
            <w:pPr>
              <w:widowControl/>
              <w:numPr>
                <w:ilvl w:val="0"/>
                <w:numId w:val="16"/>
              </w:numPr>
              <w:ind w:left="442" w:right="26" w:hanging="442"/>
              <w:jc w:val="both"/>
              <w:rPr>
                <w:sz w:val="24"/>
                <w:szCs w:val="24"/>
              </w:rPr>
            </w:pPr>
            <w:r w:rsidRPr="004A3602">
              <w:rPr>
                <w:sz w:val="24"/>
                <w:szCs w:val="24"/>
              </w:rPr>
              <w:t>Jagdamba Singh and Jaya Singh, Photochemistry and Pericyclic Reactions, New Age International Publishers, New Delhi, 2012.</w:t>
            </w:r>
          </w:p>
        </w:tc>
      </w:tr>
      <w:tr w:rsidR="00BD41D8" w:rsidTr="006B1060">
        <w:trPr>
          <w:trHeight w:val="256"/>
        </w:trPr>
        <w:tc>
          <w:tcPr>
            <w:tcW w:w="2040" w:type="dxa"/>
          </w:tcPr>
          <w:p w:rsidR="00BD41D8" w:rsidRDefault="00BD41D8" w:rsidP="00BD41D8">
            <w:pPr>
              <w:spacing w:after="3"/>
              <w:rPr>
                <w:b/>
                <w:bCs/>
                <w:sz w:val="24"/>
                <w:szCs w:val="24"/>
              </w:rPr>
            </w:pPr>
            <w:r w:rsidRPr="00C34C98">
              <w:rPr>
                <w:b/>
                <w:bCs/>
                <w:sz w:val="24"/>
                <w:szCs w:val="24"/>
              </w:rPr>
              <w:t xml:space="preserve">Website and </w:t>
            </w:r>
          </w:p>
          <w:p w:rsidR="00BD41D8" w:rsidRPr="00C34C98" w:rsidRDefault="00BD41D8" w:rsidP="00BD41D8">
            <w:pPr>
              <w:spacing w:after="3"/>
              <w:rPr>
                <w:b/>
                <w:bCs/>
                <w:sz w:val="24"/>
                <w:szCs w:val="24"/>
              </w:rPr>
            </w:pPr>
            <w:r w:rsidRPr="00C34C98">
              <w:rPr>
                <w:b/>
                <w:bCs/>
                <w:sz w:val="24"/>
                <w:szCs w:val="24"/>
              </w:rPr>
              <w:t>e-learning source</w:t>
            </w:r>
          </w:p>
        </w:tc>
        <w:tc>
          <w:tcPr>
            <w:tcW w:w="7180" w:type="dxa"/>
            <w:gridSpan w:val="7"/>
          </w:tcPr>
          <w:p w:rsidR="00BD41D8" w:rsidRDefault="00855F36" w:rsidP="00BD41D8">
            <w:pPr>
              <w:spacing w:after="3"/>
              <w:rPr>
                <w:rStyle w:val="Hyperlink"/>
                <w:b/>
                <w:sz w:val="24"/>
                <w:szCs w:val="24"/>
              </w:rPr>
            </w:pPr>
            <w:r w:rsidRPr="004A3602">
              <w:rPr>
                <w:b/>
                <w:sz w:val="24"/>
                <w:szCs w:val="24"/>
              </w:rPr>
              <w:t xml:space="preserve">1. </w:t>
            </w:r>
            <w:hyperlink r:id="rId37" w:history="1">
              <w:r w:rsidRPr="004A3602">
                <w:rPr>
                  <w:rStyle w:val="Hyperlink"/>
                  <w:b/>
                  <w:sz w:val="24"/>
                  <w:szCs w:val="24"/>
                </w:rPr>
                <w:t>https://rushim.ru/books/praktikum/Monson.pdf</w:t>
              </w:r>
            </w:hyperlink>
          </w:p>
          <w:p w:rsidR="00855F36" w:rsidRDefault="00855F36" w:rsidP="00BD41D8">
            <w:pPr>
              <w:spacing w:after="3"/>
              <w:rPr>
                <w:sz w:val="24"/>
                <w:szCs w:val="24"/>
              </w:rPr>
            </w:pPr>
          </w:p>
        </w:tc>
      </w:tr>
      <w:tr w:rsidR="00D138D8" w:rsidTr="006B1060">
        <w:trPr>
          <w:trHeight w:val="256"/>
        </w:trPr>
        <w:tc>
          <w:tcPr>
            <w:tcW w:w="9220" w:type="dxa"/>
            <w:gridSpan w:val="8"/>
          </w:tcPr>
          <w:p w:rsidR="00D138D8" w:rsidRDefault="00D138D8" w:rsidP="00D138D8">
            <w:pPr>
              <w:ind w:right="-15"/>
              <w:rPr>
                <w:b/>
                <w:bCs/>
                <w:sz w:val="24"/>
                <w:szCs w:val="24"/>
              </w:rPr>
            </w:pPr>
            <w:r w:rsidRPr="0004310C">
              <w:rPr>
                <w:b/>
                <w:bCs/>
                <w:sz w:val="24"/>
                <w:szCs w:val="24"/>
              </w:rPr>
              <w:t>Course Learning Outcomes (for Mapping with POs and PSOs)</w:t>
            </w:r>
          </w:p>
          <w:p w:rsidR="00D138D8" w:rsidRDefault="00D138D8" w:rsidP="00D138D8">
            <w:pPr>
              <w:ind w:right="-15"/>
              <w:rPr>
                <w:sz w:val="24"/>
                <w:szCs w:val="24"/>
              </w:rPr>
            </w:pPr>
          </w:p>
          <w:p w:rsidR="00D138D8" w:rsidRDefault="00D138D8" w:rsidP="00774857">
            <w:pPr>
              <w:ind w:right="-15"/>
              <w:rPr>
                <w:sz w:val="24"/>
                <w:szCs w:val="24"/>
              </w:rPr>
            </w:pPr>
            <w:r>
              <w:rPr>
                <w:sz w:val="24"/>
                <w:szCs w:val="24"/>
              </w:rPr>
              <w:t>S</w:t>
            </w:r>
            <w:r w:rsidRPr="00F7422E">
              <w:rPr>
                <w:sz w:val="24"/>
                <w:szCs w:val="24"/>
              </w:rPr>
              <w:t>tudents wil</w:t>
            </w:r>
            <w:r>
              <w:rPr>
                <w:sz w:val="24"/>
                <w:szCs w:val="24"/>
              </w:rPr>
              <w:t xml:space="preserve">l be able: </w:t>
            </w:r>
          </w:p>
          <w:p w:rsidR="00D138D8" w:rsidRPr="004A3602" w:rsidRDefault="00D138D8" w:rsidP="00774857">
            <w:pPr>
              <w:jc w:val="both"/>
              <w:rPr>
                <w:color w:val="000000" w:themeColor="text1"/>
                <w:sz w:val="24"/>
                <w:szCs w:val="24"/>
              </w:rPr>
            </w:pPr>
            <w:r w:rsidRPr="00FF649B">
              <w:rPr>
                <w:b/>
                <w:sz w:val="24"/>
                <w:szCs w:val="24"/>
              </w:rPr>
              <w:t>CO1:</w:t>
            </w:r>
            <w:r>
              <w:rPr>
                <w:bCs/>
                <w:sz w:val="24"/>
                <w:szCs w:val="24"/>
              </w:rPr>
              <w:t xml:space="preserve"> </w:t>
            </w:r>
            <w:r w:rsidRPr="004A3602">
              <w:rPr>
                <w:bCs/>
                <w:sz w:val="24"/>
                <w:szCs w:val="24"/>
              </w:rPr>
              <w:t>To recall the basic principles of organic chemistry and to understand the various reactions of organic compounds with reaction mechanisms.</w:t>
            </w:r>
          </w:p>
          <w:p w:rsidR="00D138D8" w:rsidRPr="004A3602" w:rsidRDefault="00D138D8" w:rsidP="00774857">
            <w:pPr>
              <w:jc w:val="both"/>
              <w:rPr>
                <w:color w:val="000000" w:themeColor="text1"/>
                <w:sz w:val="24"/>
                <w:szCs w:val="24"/>
              </w:rPr>
            </w:pPr>
            <w:r w:rsidRPr="00FF649B">
              <w:rPr>
                <w:b/>
                <w:sz w:val="24"/>
                <w:szCs w:val="24"/>
              </w:rPr>
              <w:lastRenderedPageBreak/>
              <w:t>CO2:</w:t>
            </w:r>
            <w:r>
              <w:rPr>
                <w:bCs/>
                <w:sz w:val="24"/>
                <w:szCs w:val="24"/>
              </w:rPr>
              <w:t xml:space="preserve"> </w:t>
            </w:r>
            <w:r w:rsidRPr="004A3602">
              <w:rPr>
                <w:bCs/>
                <w:sz w:val="24"/>
                <w:szCs w:val="24"/>
              </w:rPr>
              <w:t>To understand the versatility of various special reagents and to correlate their reactivity with various reaction conditions.</w:t>
            </w:r>
          </w:p>
          <w:p w:rsidR="00D138D8" w:rsidRPr="004A3602" w:rsidRDefault="00D138D8" w:rsidP="00774857">
            <w:pPr>
              <w:jc w:val="both"/>
              <w:rPr>
                <w:color w:val="000000" w:themeColor="text1"/>
                <w:sz w:val="24"/>
                <w:szCs w:val="24"/>
              </w:rPr>
            </w:pPr>
            <w:r w:rsidRPr="00FF649B">
              <w:rPr>
                <w:b/>
                <w:sz w:val="24"/>
                <w:szCs w:val="24"/>
              </w:rPr>
              <w:t>CO3:</w:t>
            </w:r>
            <w:r>
              <w:rPr>
                <w:bCs/>
                <w:sz w:val="24"/>
                <w:szCs w:val="24"/>
              </w:rPr>
              <w:t xml:space="preserve"> </w:t>
            </w:r>
            <w:r w:rsidRPr="004A3602">
              <w:rPr>
                <w:bCs/>
                <w:sz w:val="24"/>
                <w:szCs w:val="24"/>
              </w:rPr>
              <w:t>To implement the synthetic strategies in the preparation of various organic compounds.</w:t>
            </w:r>
          </w:p>
          <w:p w:rsidR="00D138D8" w:rsidRPr="004A3602" w:rsidRDefault="00D138D8" w:rsidP="00774857">
            <w:pPr>
              <w:jc w:val="both"/>
              <w:rPr>
                <w:color w:val="000000" w:themeColor="text1"/>
                <w:sz w:val="24"/>
                <w:szCs w:val="24"/>
              </w:rPr>
            </w:pPr>
            <w:r w:rsidRPr="00FF649B">
              <w:rPr>
                <w:b/>
                <w:sz w:val="24"/>
                <w:szCs w:val="24"/>
              </w:rPr>
              <w:t>CO4:</w:t>
            </w:r>
            <w:r>
              <w:rPr>
                <w:bCs/>
                <w:sz w:val="24"/>
                <w:szCs w:val="24"/>
              </w:rPr>
              <w:t xml:space="preserve"> </w:t>
            </w:r>
            <w:r w:rsidRPr="004A3602">
              <w:rPr>
                <w:bCs/>
                <w:sz w:val="24"/>
                <w:szCs w:val="24"/>
              </w:rPr>
              <w:t>To predict the suitability of reaction conditions in the preparation of tailor-made organic compounds.</w:t>
            </w:r>
          </w:p>
          <w:p w:rsidR="00D138D8" w:rsidRDefault="00D138D8" w:rsidP="00774857">
            <w:pPr>
              <w:ind w:right="249"/>
              <w:jc w:val="both"/>
              <w:rPr>
                <w:sz w:val="24"/>
                <w:szCs w:val="24"/>
              </w:rPr>
            </w:pPr>
            <w:r w:rsidRPr="00FF649B">
              <w:rPr>
                <w:b/>
                <w:sz w:val="24"/>
                <w:szCs w:val="24"/>
              </w:rPr>
              <w:t>CO5:</w:t>
            </w:r>
            <w:r w:rsidR="00FF649B">
              <w:rPr>
                <w:bCs/>
                <w:sz w:val="24"/>
                <w:szCs w:val="24"/>
              </w:rPr>
              <w:t xml:space="preserve"> </w:t>
            </w:r>
            <w:r w:rsidRPr="004A3602">
              <w:rPr>
                <w:bCs/>
                <w:sz w:val="24"/>
                <w:szCs w:val="24"/>
              </w:rPr>
              <w:t>To design and synthesize novel organic compounds with the methodologies learnt during the course.</w:t>
            </w:r>
          </w:p>
        </w:tc>
      </w:tr>
    </w:tbl>
    <w:p w:rsidR="000D14C9" w:rsidRDefault="000D14C9" w:rsidP="00715E9C">
      <w:pPr>
        <w:jc w:val="center"/>
        <w:rPr>
          <w:b/>
          <w:sz w:val="24"/>
          <w:szCs w:val="24"/>
        </w:rPr>
      </w:pPr>
    </w:p>
    <w:p w:rsidR="008C7205" w:rsidRPr="00641D99" w:rsidRDefault="008C7205" w:rsidP="008C7205">
      <w:pPr>
        <w:jc w:val="center"/>
        <w:rPr>
          <w:b/>
          <w:bCs/>
          <w:sz w:val="24"/>
          <w:szCs w:val="24"/>
        </w:rPr>
      </w:pPr>
      <w:r>
        <w:rPr>
          <w:b/>
          <w:bCs/>
          <w:sz w:val="24"/>
          <w:szCs w:val="24"/>
        </w:rPr>
        <w:t>CO-PO Mapping (Course Articulation Matrix)</w:t>
      </w:r>
    </w:p>
    <w:p w:rsidR="008C7205" w:rsidRDefault="008C7205" w:rsidP="008C7205"/>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8C7205" w:rsidTr="006B1060">
        <w:trPr>
          <w:trHeight w:val="243"/>
        </w:trPr>
        <w:tc>
          <w:tcPr>
            <w:tcW w:w="872" w:type="dxa"/>
          </w:tcPr>
          <w:p w:rsidR="008C7205" w:rsidRDefault="008C7205" w:rsidP="006B1060">
            <w:pPr>
              <w:adjustRightInd w:val="0"/>
              <w:spacing w:line="360" w:lineRule="auto"/>
              <w:ind w:right="26"/>
              <w:jc w:val="center"/>
              <w:rPr>
                <w:b/>
                <w:bCs/>
                <w:sz w:val="24"/>
                <w:szCs w:val="24"/>
              </w:rPr>
            </w:pP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PO1</w:t>
            </w:r>
          </w:p>
        </w:tc>
        <w:tc>
          <w:tcPr>
            <w:tcW w:w="796" w:type="dxa"/>
          </w:tcPr>
          <w:p w:rsidR="008C7205" w:rsidRDefault="008C7205" w:rsidP="006B1060">
            <w:pPr>
              <w:adjustRightInd w:val="0"/>
              <w:spacing w:line="360" w:lineRule="auto"/>
              <w:ind w:right="26"/>
              <w:jc w:val="center"/>
              <w:rPr>
                <w:b/>
                <w:bCs/>
                <w:sz w:val="24"/>
                <w:szCs w:val="24"/>
              </w:rPr>
            </w:pPr>
            <w:r w:rsidRPr="0040325E">
              <w:rPr>
                <w:b/>
                <w:bCs/>
                <w:sz w:val="26"/>
                <w:szCs w:val="26"/>
              </w:rPr>
              <w:t>PO2</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PO3</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PO4</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PO5</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1</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M</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2</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39"/>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3</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4</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5</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C7205" w:rsidRDefault="008C7205" w:rsidP="008C7205">
      <w:pPr>
        <w:rPr>
          <w:b/>
          <w:bCs/>
          <w:sz w:val="24"/>
          <w:szCs w:val="24"/>
        </w:rPr>
      </w:pPr>
    </w:p>
    <w:p w:rsidR="008C7205" w:rsidRPr="00504FE1" w:rsidRDefault="008C7205" w:rsidP="008C7205">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8C7205"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PSO5</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r>
      <w:tr w:rsidR="008C7205"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r>
    </w:tbl>
    <w:p w:rsidR="008C7205" w:rsidRDefault="008C7205" w:rsidP="008C7205">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762A44" w:rsidRDefault="00762A44" w:rsidP="00C80763">
      <w:pPr>
        <w:jc w:val="center"/>
        <w:rPr>
          <w:b/>
          <w:sz w:val="24"/>
          <w:szCs w:val="24"/>
        </w:rPr>
      </w:pPr>
    </w:p>
    <w:p w:rsidR="008C7205" w:rsidRDefault="008C7205" w:rsidP="00C80763">
      <w:pPr>
        <w:jc w:val="center"/>
        <w:rPr>
          <w:b/>
          <w:sz w:val="24"/>
          <w:szCs w:val="24"/>
        </w:rPr>
      </w:pPr>
    </w:p>
    <w:p w:rsidR="008C7205" w:rsidRDefault="008C7205"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p w:rsidR="00DA505F" w:rsidRDefault="00DA505F" w:rsidP="00C80763">
      <w:pPr>
        <w:jc w:val="center"/>
        <w:rPr>
          <w:b/>
          <w:sz w:val="24"/>
          <w:szCs w:val="24"/>
        </w:rPr>
      </w:pPr>
    </w:p>
    <w:tbl>
      <w:tblPr>
        <w:tblStyle w:val="TableGrid"/>
        <w:tblW w:w="9220" w:type="dxa"/>
        <w:tblLook w:val="04A0"/>
      </w:tblPr>
      <w:tblGrid>
        <w:gridCol w:w="2040"/>
        <w:gridCol w:w="1016"/>
        <w:gridCol w:w="1149"/>
        <w:gridCol w:w="466"/>
        <w:gridCol w:w="976"/>
        <w:gridCol w:w="508"/>
        <w:gridCol w:w="1498"/>
        <w:gridCol w:w="1567"/>
      </w:tblGrid>
      <w:tr w:rsidR="00762A44" w:rsidTr="006B1060">
        <w:trPr>
          <w:trHeight w:val="256"/>
        </w:trPr>
        <w:tc>
          <w:tcPr>
            <w:tcW w:w="2040" w:type="dxa"/>
          </w:tcPr>
          <w:p w:rsidR="00762A44" w:rsidRPr="00E13B75" w:rsidRDefault="00762A44" w:rsidP="006B1060">
            <w:pPr>
              <w:spacing w:after="3"/>
              <w:rPr>
                <w:b/>
                <w:bCs/>
                <w:sz w:val="24"/>
                <w:szCs w:val="24"/>
              </w:rPr>
            </w:pPr>
            <w:r w:rsidRPr="00E13B75">
              <w:rPr>
                <w:b/>
                <w:bCs/>
                <w:sz w:val="24"/>
                <w:szCs w:val="24"/>
              </w:rPr>
              <w:t>Title of the Course</w:t>
            </w:r>
          </w:p>
        </w:tc>
        <w:tc>
          <w:tcPr>
            <w:tcW w:w="7180" w:type="dxa"/>
            <w:gridSpan w:val="7"/>
          </w:tcPr>
          <w:p w:rsidR="00762A44" w:rsidRDefault="00F21E46" w:rsidP="006B1060">
            <w:pPr>
              <w:spacing w:after="3"/>
              <w:rPr>
                <w:sz w:val="24"/>
                <w:szCs w:val="24"/>
              </w:rPr>
            </w:pPr>
            <w:r w:rsidRPr="00FF1B67">
              <w:rPr>
                <w:b/>
                <w:bCs/>
                <w:sz w:val="24"/>
                <w:szCs w:val="24"/>
              </w:rPr>
              <w:t>COORDINATION CHEMISTRY – I</w:t>
            </w:r>
          </w:p>
        </w:tc>
      </w:tr>
      <w:tr w:rsidR="00762A44" w:rsidTr="006B1060">
        <w:trPr>
          <w:trHeight w:val="256"/>
        </w:trPr>
        <w:tc>
          <w:tcPr>
            <w:tcW w:w="2040" w:type="dxa"/>
          </w:tcPr>
          <w:p w:rsidR="00762A44" w:rsidRPr="00E13B75" w:rsidRDefault="00762A44" w:rsidP="006B1060">
            <w:pPr>
              <w:spacing w:after="3"/>
              <w:rPr>
                <w:b/>
                <w:bCs/>
                <w:sz w:val="24"/>
                <w:szCs w:val="24"/>
              </w:rPr>
            </w:pPr>
            <w:r w:rsidRPr="00E13B75">
              <w:rPr>
                <w:b/>
                <w:bCs/>
                <w:sz w:val="24"/>
                <w:szCs w:val="24"/>
              </w:rPr>
              <w:t>Paper No.</w:t>
            </w:r>
          </w:p>
        </w:tc>
        <w:tc>
          <w:tcPr>
            <w:tcW w:w="7180" w:type="dxa"/>
            <w:gridSpan w:val="7"/>
          </w:tcPr>
          <w:p w:rsidR="00762A44" w:rsidRPr="00E13B75" w:rsidRDefault="00762A44" w:rsidP="006B1060">
            <w:pPr>
              <w:spacing w:after="3"/>
              <w:rPr>
                <w:b/>
                <w:bCs/>
                <w:sz w:val="24"/>
                <w:szCs w:val="24"/>
              </w:rPr>
            </w:pPr>
            <w:r w:rsidRPr="00E13B75">
              <w:rPr>
                <w:b/>
                <w:bCs/>
                <w:sz w:val="24"/>
                <w:szCs w:val="24"/>
              </w:rPr>
              <w:t>Core</w:t>
            </w:r>
            <w:r>
              <w:rPr>
                <w:b/>
                <w:bCs/>
                <w:sz w:val="24"/>
                <w:szCs w:val="24"/>
              </w:rPr>
              <w:t xml:space="preserve"> VII</w:t>
            </w:r>
            <w:r w:rsidR="00F21E46">
              <w:rPr>
                <w:b/>
                <w:bCs/>
                <w:sz w:val="24"/>
                <w:szCs w:val="24"/>
              </w:rPr>
              <w:t>I</w:t>
            </w:r>
          </w:p>
        </w:tc>
      </w:tr>
      <w:tr w:rsidR="00762A44" w:rsidTr="006B1060">
        <w:trPr>
          <w:trHeight w:val="256"/>
        </w:trPr>
        <w:tc>
          <w:tcPr>
            <w:tcW w:w="2040" w:type="dxa"/>
            <w:vMerge w:val="restart"/>
          </w:tcPr>
          <w:p w:rsidR="00762A44" w:rsidRPr="00E13B75" w:rsidRDefault="00762A44" w:rsidP="006B1060">
            <w:pPr>
              <w:spacing w:after="3"/>
              <w:rPr>
                <w:b/>
                <w:bCs/>
                <w:sz w:val="24"/>
                <w:szCs w:val="24"/>
              </w:rPr>
            </w:pPr>
            <w:r w:rsidRPr="00E13B75">
              <w:rPr>
                <w:b/>
                <w:bCs/>
                <w:sz w:val="24"/>
                <w:szCs w:val="24"/>
              </w:rPr>
              <w:t>Category</w:t>
            </w:r>
          </w:p>
        </w:tc>
        <w:tc>
          <w:tcPr>
            <w:tcW w:w="1016" w:type="dxa"/>
            <w:vMerge w:val="restart"/>
          </w:tcPr>
          <w:p w:rsidR="00762A44" w:rsidRPr="00E13B75" w:rsidRDefault="00762A44" w:rsidP="006B1060">
            <w:pPr>
              <w:spacing w:after="3"/>
              <w:rPr>
                <w:b/>
                <w:bCs/>
                <w:sz w:val="24"/>
                <w:szCs w:val="24"/>
              </w:rPr>
            </w:pPr>
            <w:r w:rsidRPr="00E13B75">
              <w:rPr>
                <w:b/>
                <w:bCs/>
                <w:sz w:val="24"/>
                <w:szCs w:val="24"/>
              </w:rPr>
              <w:t>Core</w:t>
            </w:r>
          </w:p>
        </w:tc>
        <w:tc>
          <w:tcPr>
            <w:tcW w:w="1149" w:type="dxa"/>
          </w:tcPr>
          <w:p w:rsidR="00762A44" w:rsidRPr="00E13B75" w:rsidRDefault="00762A44" w:rsidP="006B1060">
            <w:pPr>
              <w:spacing w:after="3"/>
              <w:rPr>
                <w:b/>
                <w:bCs/>
                <w:sz w:val="24"/>
                <w:szCs w:val="24"/>
              </w:rPr>
            </w:pPr>
            <w:r w:rsidRPr="00E13B75">
              <w:rPr>
                <w:b/>
                <w:bCs/>
                <w:sz w:val="24"/>
                <w:szCs w:val="24"/>
              </w:rPr>
              <w:t>Year</w:t>
            </w:r>
          </w:p>
        </w:tc>
        <w:tc>
          <w:tcPr>
            <w:tcW w:w="466" w:type="dxa"/>
          </w:tcPr>
          <w:p w:rsidR="00762A44" w:rsidRDefault="00762A44" w:rsidP="006B1060">
            <w:pPr>
              <w:spacing w:after="3"/>
              <w:rPr>
                <w:sz w:val="24"/>
                <w:szCs w:val="24"/>
              </w:rPr>
            </w:pPr>
            <w:r>
              <w:rPr>
                <w:sz w:val="24"/>
                <w:szCs w:val="24"/>
              </w:rPr>
              <w:t>II</w:t>
            </w:r>
          </w:p>
        </w:tc>
        <w:tc>
          <w:tcPr>
            <w:tcW w:w="976" w:type="dxa"/>
            <w:vMerge w:val="restart"/>
          </w:tcPr>
          <w:p w:rsidR="00762A44" w:rsidRPr="00E13B75" w:rsidRDefault="00762A44" w:rsidP="006B1060">
            <w:pPr>
              <w:spacing w:after="3"/>
              <w:rPr>
                <w:b/>
                <w:bCs/>
                <w:sz w:val="24"/>
                <w:szCs w:val="24"/>
              </w:rPr>
            </w:pPr>
            <w:r w:rsidRPr="00E13B75">
              <w:rPr>
                <w:b/>
                <w:bCs/>
                <w:sz w:val="24"/>
                <w:szCs w:val="24"/>
              </w:rPr>
              <w:t>Credits</w:t>
            </w:r>
          </w:p>
        </w:tc>
        <w:tc>
          <w:tcPr>
            <w:tcW w:w="508" w:type="dxa"/>
            <w:vMerge w:val="restart"/>
          </w:tcPr>
          <w:p w:rsidR="00762A44" w:rsidRDefault="00762A44" w:rsidP="006B1060">
            <w:pPr>
              <w:spacing w:after="3"/>
              <w:rPr>
                <w:sz w:val="24"/>
                <w:szCs w:val="24"/>
              </w:rPr>
            </w:pPr>
            <w:r>
              <w:rPr>
                <w:sz w:val="24"/>
                <w:szCs w:val="24"/>
              </w:rPr>
              <w:t>4</w:t>
            </w:r>
          </w:p>
        </w:tc>
        <w:tc>
          <w:tcPr>
            <w:tcW w:w="1498" w:type="dxa"/>
            <w:vMerge w:val="restart"/>
          </w:tcPr>
          <w:p w:rsidR="00762A44" w:rsidRPr="00E13B75" w:rsidRDefault="00762A44" w:rsidP="006B1060">
            <w:pPr>
              <w:spacing w:after="3"/>
              <w:rPr>
                <w:b/>
                <w:bCs/>
                <w:sz w:val="24"/>
                <w:szCs w:val="24"/>
              </w:rPr>
            </w:pPr>
            <w:r w:rsidRPr="00E13B75">
              <w:rPr>
                <w:b/>
                <w:bCs/>
                <w:sz w:val="24"/>
                <w:szCs w:val="24"/>
              </w:rPr>
              <w:t>Course Code</w:t>
            </w:r>
          </w:p>
        </w:tc>
        <w:tc>
          <w:tcPr>
            <w:tcW w:w="1567" w:type="dxa"/>
            <w:vMerge w:val="restart"/>
          </w:tcPr>
          <w:p w:rsidR="00762A44" w:rsidRDefault="00762A44" w:rsidP="006B1060">
            <w:pPr>
              <w:spacing w:after="3"/>
              <w:rPr>
                <w:sz w:val="24"/>
                <w:szCs w:val="24"/>
              </w:rPr>
            </w:pPr>
          </w:p>
        </w:tc>
      </w:tr>
      <w:tr w:rsidR="00762A44" w:rsidTr="006B1060">
        <w:trPr>
          <w:trHeight w:val="256"/>
        </w:trPr>
        <w:tc>
          <w:tcPr>
            <w:tcW w:w="2040" w:type="dxa"/>
            <w:vMerge/>
          </w:tcPr>
          <w:p w:rsidR="00762A44" w:rsidRPr="00E13B75" w:rsidRDefault="00762A44" w:rsidP="006B1060">
            <w:pPr>
              <w:spacing w:after="3"/>
              <w:rPr>
                <w:b/>
                <w:bCs/>
                <w:sz w:val="24"/>
                <w:szCs w:val="24"/>
              </w:rPr>
            </w:pPr>
          </w:p>
        </w:tc>
        <w:tc>
          <w:tcPr>
            <w:tcW w:w="1016" w:type="dxa"/>
            <w:vMerge/>
          </w:tcPr>
          <w:p w:rsidR="00762A44" w:rsidRPr="00E13B75" w:rsidRDefault="00762A44" w:rsidP="006B1060">
            <w:pPr>
              <w:spacing w:after="3"/>
              <w:rPr>
                <w:b/>
                <w:bCs/>
                <w:sz w:val="24"/>
                <w:szCs w:val="24"/>
              </w:rPr>
            </w:pPr>
          </w:p>
        </w:tc>
        <w:tc>
          <w:tcPr>
            <w:tcW w:w="1149" w:type="dxa"/>
          </w:tcPr>
          <w:p w:rsidR="00762A44" w:rsidRPr="00E13B75" w:rsidRDefault="00762A44" w:rsidP="006B1060">
            <w:pPr>
              <w:spacing w:after="3"/>
              <w:rPr>
                <w:b/>
                <w:bCs/>
                <w:sz w:val="24"/>
                <w:szCs w:val="24"/>
              </w:rPr>
            </w:pPr>
            <w:r w:rsidRPr="00E13B75">
              <w:rPr>
                <w:b/>
                <w:bCs/>
                <w:sz w:val="24"/>
                <w:szCs w:val="24"/>
              </w:rPr>
              <w:t>Semester</w:t>
            </w:r>
          </w:p>
        </w:tc>
        <w:tc>
          <w:tcPr>
            <w:tcW w:w="466" w:type="dxa"/>
          </w:tcPr>
          <w:p w:rsidR="00762A44" w:rsidRDefault="00762A44" w:rsidP="006B1060">
            <w:pPr>
              <w:spacing w:after="3"/>
              <w:rPr>
                <w:sz w:val="24"/>
                <w:szCs w:val="24"/>
              </w:rPr>
            </w:pPr>
            <w:r>
              <w:rPr>
                <w:sz w:val="24"/>
                <w:szCs w:val="24"/>
              </w:rPr>
              <w:t>III</w:t>
            </w:r>
          </w:p>
        </w:tc>
        <w:tc>
          <w:tcPr>
            <w:tcW w:w="976" w:type="dxa"/>
            <w:vMerge/>
          </w:tcPr>
          <w:p w:rsidR="00762A44" w:rsidRDefault="00762A44" w:rsidP="006B1060">
            <w:pPr>
              <w:spacing w:after="3"/>
              <w:rPr>
                <w:sz w:val="24"/>
                <w:szCs w:val="24"/>
              </w:rPr>
            </w:pPr>
          </w:p>
        </w:tc>
        <w:tc>
          <w:tcPr>
            <w:tcW w:w="508" w:type="dxa"/>
            <w:vMerge/>
          </w:tcPr>
          <w:p w:rsidR="00762A44" w:rsidRDefault="00762A44" w:rsidP="006B1060">
            <w:pPr>
              <w:spacing w:after="3"/>
              <w:rPr>
                <w:sz w:val="24"/>
                <w:szCs w:val="24"/>
              </w:rPr>
            </w:pPr>
          </w:p>
        </w:tc>
        <w:tc>
          <w:tcPr>
            <w:tcW w:w="1498" w:type="dxa"/>
            <w:vMerge/>
          </w:tcPr>
          <w:p w:rsidR="00762A44" w:rsidRDefault="00762A44" w:rsidP="006B1060">
            <w:pPr>
              <w:spacing w:after="3"/>
              <w:rPr>
                <w:sz w:val="24"/>
                <w:szCs w:val="24"/>
              </w:rPr>
            </w:pPr>
          </w:p>
        </w:tc>
        <w:tc>
          <w:tcPr>
            <w:tcW w:w="1567" w:type="dxa"/>
            <w:vMerge/>
          </w:tcPr>
          <w:p w:rsidR="00762A44" w:rsidRDefault="00762A44" w:rsidP="006B1060">
            <w:pPr>
              <w:spacing w:after="3"/>
              <w:rPr>
                <w:sz w:val="24"/>
                <w:szCs w:val="24"/>
              </w:rPr>
            </w:pPr>
          </w:p>
        </w:tc>
      </w:tr>
      <w:tr w:rsidR="00762A44" w:rsidTr="006B1060">
        <w:trPr>
          <w:trHeight w:val="256"/>
        </w:trPr>
        <w:tc>
          <w:tcPr>
            <w:tcW w:w="2040" w:type="dxa"/>
            <w:vMerge w:val="restart"/>
          </w:tcPr>
          <w:p w:rsidR="00762A44" w:rsidRPr="00E13B75" w:rsidRDefault="00762A44" w:rsidP="006B1060">
            <w:pPr>
              <w:spacing w:after="3"/>
              <w:rPr>
                <w:b/>
                <w:bCs/>
                <w:sz w:val="24"/>
                <w:szCs w:val="24"/>
              </w:rPr>
            </w:pPr>
            <w:r w:rsidRPr="00E13B75">
              <w:rPr>
                <w:b/>
                <w:bCs/>
                <w:sz w:val="24"/>
                <w:szCs w:val="24"/>
              </w:rPr>
              <w:t>Instructional hours per week</w:t>
            </w:r>
          </w:p>
        </w:tc>
        <w:tc>
          <w:tcPr>
            <w:tcW w:w="1016" w:type="dxa"/>
          </w:tcPr>
          <w:p w:rsidR="00762A44" w:rsidRPr="00263B63" w:rsidRDefault="00762A44" w:rsidP="006B1060">
            <w:pPr>
              <w:spacing w:after="3"/>
              <w:rPr>
                <w:b/>
                <w:bCs/>
                <w:sz w:val="24"/>
                <w:szCs w:val="24"/>
              </w:rPr>
            </w:pPr>
            <w:r w:rsidRPr="00263B63">
              <w:rPr>
                <w:b/>
                <w:bCs/>
                <w:sz w:val="24"/>
                <w:szCs w:val="24"/>
              </w:rPr>
              <w:t>Lecture</w:t>
            </w:r>
          </w:p>
        </w:tc>
        <w:tc>
          <w:tcPr>
            <w:tcW w:w="1149" w:type="dxa"/>
          </w:tcPr>
          <w:p w:rsidR="00762A44" w:rsidRPr="00263B63" w:rsidRDefault="00762A44" w:rsidP="006B1060">
            <w:pPr>
              <w:spacing w:after="3"/>
              <w:rPr>
                <w:b/>
                <w:bCs/>
                <w:sz w:val="24"/>
                <w:szCs w:val="24"/>
              </w:rPr>
            </w:pPr>
            <w:r w:rsidRPr="00263B63">
              <w:rPr>
                <w:b/>
                <w:bCs/>
                <w:sz w:val="24"/>
                <w:szCs w:val="24"/>
              </w:rPr>
              <w:t>Tutorial</w:t>
            </w:r>
          </w:p>
        </w:tc>
        <w:tc>
          <w:tcPr>
            <w:tcW w:w="1950" w:type="dxa"/>
            <w:gridSpan w:val="3"/>
          </w:tcPr>
          <w:p w:rsidR="00762A44" w:rsidRPr="00E13B75" w:rsidRDefault="00762A44" w:rsidP="006B1060">
            <w:pPr>
              <w:spacing w:after="3"/>
              <w:rPr>
                <w:b/>
                <w:bCs/>
                <w:sz w:val="24"/>
                <w:szCs w:val="24"/>
              </w:rPr>
            </w:pPr>
            <w:r w:rsidRPr="00E13B75">
              <w:rPr>
                <w:b/>
                <w:bCs/>
                <w:sz w:val="24"/>
                <w:szCs w:val="24"/>
              </w:rPr>
              <w:t>Lab Practice</w:t>
            </w:r>
          </w:p>
        </w:tc>
        <w:tc>
          <w:tcPr>
            <w:tcW w:w="3065" w:type="dxa"/>
            <w:gridSpan w:val="2"/>
          </w:tcPr>
          <w:p w:rsidR="00762A44" w:rsidRPr="00E13B75" w:rsidRDefault="00762A44" w:rsidP="006B1060">
            <w:pPr>
              <w:spacing w:after="3"/>
              <w:rPr>
                <w:b/>
                <w:bCs/>
                <w:sz w:val="24"/>
                <w:szCs w:val="24"/>
              </w:rPr>
            </w:pPr>
            <w:r w:rsidRPr="00E13B75">
              <w:rPr>
                <w:b/>
                <w:bCs/>
                <w:sz w:val="24"/>
                <w:szCs w:val="24"/>
              </w:rPr>
              <w:t>Total</w:t>
            </w:r>
          </w:p>
        </w:tc>
      </w:tr>
      <w:tr w:rsidR="00762A44" w:rsidTr="006B1060">
        <w:trPr>
          <w:trHeight w:val="256"/>
        </w:trPr>
        <w:tc>
          <w:tcPr>
            <w:tcW w:w="2040" w:type="dxa"/>
            <w:vMerge/>
          </w:tcPr>
          <w:p w:rsidR="00762A44" w:rsidRPr="00E13B75" w:rsidRDefault="00762A44" w:rsidP="006B1060">
            <w:pPr>
              <w:spacing w:after="3"/>
              <w:rPr>
                <w:b/>
                <w:bCs/>
                <w:sz w:val="24"/>
                <w:szCs w:val="24"/>
              </w:rPr>
            </w:pPr>
          </w:p>
        </w:tc>
        <w:tc>
          <w:tcPr>
            <w:tcW w:w="1016" w:type="dxa"/>
          </w:tcPr>
          <w:p w:rsidR="00762A44" w:rsidRDefault="00762A44" w:rsidP="006B1060">
            <w:pPr>
              <w:spacing w:after="3"/>
              <w:rPr>
                <w:sz w:val="24"/>
                <w:szCs w:val="24"/>
              </w:rPr>
            </w:pPr>
            <w:r>
              <w:rPr>
                <w:sz w:val="24"/>
                <w:szCs w:val="24"/>
              </w:rPr>
              <w:t>4</w:t>
            </w:r>
          </w:p>
        </w:tc>
        <w:tc>
          <w:tcPr>
            <w:tcW w:w="1149" w:type="dxa"/>
          </w:tcPr>
          <w:p w:rsidR="00762A44" w:rsidRDefault="00762A44" w:rsidP="006B1060">
            <w:pPr>
              <w:spacing w:after="3"/>
              <w:rPr>
                <w:sz w:val="24"/>
                <w:szCs w:val="24"/>
              </w:rPr>
            </w:pPr>
            <w:r>
              <w:rPr>
                <w:sz w:val="24"/>
                <w:szCs w:val="24"/>
              </w:rPr>
              <w:t>1</w:t>
            </w:r>
          </w:p>
        </w:tc>
        <w:tc>
          <w:tcPr>
            <w:tcW w:w="1950" w:type="dxa"/>
            <w:gridSpan w:val="3"/>
          </w:tcPr>
          <w:p w:rsidR="00762A44" w:rsidRDefault="00762A44" w:rsidP="006B1060">
            <w:pPr>
              <w:spacing w:after="3"/>
              <w:rPr>
                <w:sz w:val="24"/>
                <w:szCs w:val="24"/>
              </w:rPr>
            </w:pPr>
            <w:r>
              <w:rPr>
                <w:sz w:val="24"/>
                <w:szCs w:val="24"/>
              </w:rPr>
              <w:t>-</w:t>
            </w:r>
          </w:p>
        </w:tc>
        <w:tc>
          <w:tcPr>
            <w:tcW w:w="3065" w:type="dxa"/>
            <w:gridSpan w:val="2"/>
          </w:tcPr>
          <w:p w:rsidR="00762A44" w:rsidRDefault="00762A44" w:rsidP="006B1060">
            <w:pPr>
              <w:spacing w:after="3"/>
              <w:rPr>
                <w:sz w:val="24"/>
                <w:szCs w:val="24"/>
              </w:rPr>
            </w:pPr>
            <w:r>
              <w:rPr>
                <w:sz w:val="24"/>
                <w:szCs w:val="24"/>
              </w:rPr>
              <w:t>5</w:t>
            </w:r>
          </w:p>
        </w:tc>
      </w:tr>
      <w:tr w:rsidR="00762A44" w:rsidTr="006B1060">
        <w:trPr>
          <w:trHeight w:val="268"/>
        </w:trPr>
        <w:tc>
          <w:tcPr>
            <w:tcW w:w="2040" w:type="dxa"/>
          </w:tcPr>
          <w:p w:rsidR="00762A44" w:rsidRPr="00E13B75" w:rsidRDefault="00762A44" w:rsidP="006B1060">
            <w:pPr>
              <w:spacing w:after="3"/>
              <w:rPr>
                <w:b/>
                <w:bCs/>
                <w:sz w:val="24"/>
                <w:szCs w:val="24"/>
              </w:rPr>
            </w:pPr>
            <w:r w:rsidRPr="00E13B75">
              <w:rPr>
                <w:b/>
                <w:bCs/>
                <w:sz w:val="24"/>
                <w:szCs w:val="24"/>
              </w:rPr>
              <w:t>Prerequisites</w:t>
            </w:r>
          </w:p>
        </w:tc>
        <w:tc>
          <w:tcPr>
            <w:tcW w:w="7180" w:type="dxa"/>
            <w:gridSpan w:val="7"/>
          </w:tcPr>
          <w:p w:rsidR="00762A44" w:rsidRDefault="00057031" w:rsidP="00201D30">
            <w:pPr>
              <w:jc w:val="both"/>
              <w:rPr>
                <w:sz w:val="24"/>
                <w:szCs w:val="24"/>
              </w:rPr>
            </w:pPr>
            <w:r>
              <w:rPr>
                <w:sz w:val="24"/>
                <w:szCs w:val="24"/>
              </w:rPr>
              <w:t>Basic knowledge of inorganic chemistry</w:t>
            </w:r>
          </w:p>
        </w:tc>
      </w:tr>
      <w:tr w:rsidR="00057031" w:rsidTr="006B1060">
        <w:trPr>
          <w:trHeight w:val="256"/>
        </w:trPr>
        <w:tc>
          <w:tcPr>
            <w:tcW w:w="2040" w:type="dxa"/>
          </w:tcPr>
          <w:p w:rsidR="00057031" w:rsidRPr="00E13B75" w:rsidRDefault="00057031" w:rsidP="00057031">
            <w:pPr>
              <w:spacing w:after="3"/>
              <w:rPr>
                <w:b/>
                <w:bCs/>
                <w:sz w:val="24"/>
                <w:szCs w:val="24"/>
              </w:rPr>
            </w:pPr>
            <w:r w:rsidRPr="00E13B75">
              <w:rPr>
                <w:b/>
                <w:bCs/>
                <w:sz w:val="24"/>
                <w:szCs w:val="24"/>
              </w:rPr>
              <w:t>Objectives of the course</w:t>
            </w:r>
          </w:p>
        </w:tc>
        <w:tc>
          <w:tcPr>
            <w:tcW w:w="7180" w:type="dxa"/>
            <w:gridSpan w:val="7"/>
          </w:tcPr>
          <w:p w:rsidR="00057031" w:rsidRDefault="00057031" w:rsidP="00201D30">
            <w:pPr>
              <w:adjustRightInd w:val="0"/>
              <w:ind w:right="26"/>
              <w:contextualSpacing/>
              <w:jc w:val="both"/>
              <w:rPr>
                <w:b/>
                <w:sz w:val="24"/>
                <w:szCs w:val="24"/>
              </w:rPr>
            </w:pPr>
            <w:r w:rsidRPr="001818EA">
              <w:rPr>
                <w:sz w:val="24"/>
                <w:szCs w:val="24"/>
              </w:rPr>
              <w:t xml:space="preserve">To gain insights into the modern theories of bonding in coordination compounds. </w:t>
            </w:r>
          </w:p>
          <w:p w:rsidR="00057031" w:rsidRDefault="00057031" w:rsidP="00201D30">
            <w:pPr>
              <w:adjustRightInd w:val="0"/>
              <w:ind w:right="26"/>
              <w:contextualSpacing/>
              <w:jc w:val="both"/>
              <w:rPr>
                <w:b/>
                <w:sz w:val="24"/>
                <w:szCs w:val="24"/>
              </w:rPr>
            </w:pPr>
            <w:r w:rsidRPr="001818EA">
              <w:rPr>
                <w:sz w:val="24"/>
                <w:szCs w:val="24"/>
                <w:shd w:val="clear" w:color="auto" w:fill="FAFAFC"/>
              </w:rPr>
              <w:t>To learn various methods to determine the stability constants of complexes.</w:t>
            </w:r>
          </w:p>
          <w:p w:rsidR="00057031" w:rsidRDefault="00057031" w:rsidP="00201D30">
            <w:pPr>
              <w:adjustRightInd w:val="0"/>
              <w:ind w:right="26"/>
              <w:contextualSpacing/>
              <w:jc w:val="both"/>
              <w:rPr>
                <w:b/>
                <w:sz w:val="24"/>
                <w:szCs w:val="24"/>
              </w:rPr>
            </w:pPr>
            <w:r w:rsidRPr="001818EA">
              <w:rPr>
                <w:sz w:val="24"/>
                <w:szCs w:val="24"/>
                <w:shd w:val="clear" w:color="auto" w:fill="FAFAFC"/>
              </w:rPr>
              <w:t>To understand and construct correlation diagrams and predict the electronic transitions that are taking place in the complexes.</w:t>
            </w:r>
          </w:p>
          <w:p w:rsidR="00057031" w:rsidRDefault="00057031" w:rsidP="00201D30">
            <w:pPr>
              <w:adjustRightInd w:val="0"/>
              <w:ind w:right="26"/>
              <w:contextualSpacing/>
              <w:jc w:val="both"/>
              <w:rPr>
                <w:b/>
                <w:sz w:val="24"/>
                <w:szCs w:val="24"/>
              </w:rPr>
            </w:pPr>
            <w:r w:rsidRPr="001818EA">
              <w:rPr>
                <w:sz w:val="24"/>
                <w:szCs w:val="24"/>
                <w:shd w:val="clear" w:color="auto" w:fill="FAFAFC"/>
              </w:rPr>
              <w:t>To describe various substitution and electron transfer mechanistic pathways of</w:t>
            </w:r>
            <w:r>
              <w:rPr>
                <w:sz w:val="24"/>
                <w:szCs w:val="24"/>
                <w:shd w:val="clear" w:color="auto" w:fill="FAFAFC"/>
              </w:rPr>
              <w:t xml:space="preserve"> </w:t>
            </w:r>
            <w:r w:rsidRPr="001818EA">
              <w:rPr>
                <w:sz w:val="24"/>
                <w:szCs w:val="24"/>
                <w:shd w:val="clear" w:color="auto" w:fill="FAFAFC"/>
              </w:rPr>
              <w:t>reactions in complexes.</w:t>
            </w:r>
          </w:p>
          <w:p w:rsidR="00057031" w:rsidRDefault="00057031" w:rsidP="00201D30">
            <w:pPr>
              <w:jc w:val="both"/>
              <w:rPr>
                <w:sz w:val="24"/>
                <w:szCs w:val="24"/>
              </w:rPr>
            </w:pPr>
            <w:r>
              <w:rPr>
                <w:bCs/>
                <w:sz w:val="24"/>
                <w:szCs w:val="24"/>
              </w:rPr>
              <w:t>To evaluate the reactions of octahedral and square planar complexes.</w:t>
            </w:r>
          </w:p>
        </w:tc>
      </w:tr>
      <w:tr w:rsidR="00057031" w:rsidTr="006B1060">
        <w:trPr>
          <w:trHeight w:val="256"/>
        </w:trPr>
        <w:tc>
          <w:tcPr>
            <w:tcW w:w="2040" w:type="dxa"/>
            <w:vMerge w:val="restart"/>
          </w:tcPr>
          <w:p w:rsidR="00057031" w:rsidRPr="00E13B75" w:rsidRDefault="00057031" w:rsidP="00057031">
            <w:pPr>
              <w:spacing w:after="3"/>
              <w:rPr>
                <w:b/>
                <w:bCs/>
                <w:sz w:val="24"/>
                <w:szCs w:val="24"/>
              </w:rPr>
            </w:pPr>
            <w:r w:rsidRPr="00E13B75">
              <w:rPr>
                <w:b/>
                <w:bCs/>
                <w:sz w:val="24"/>
                <w:szCs w:val="24"/>
              </w:rPr>
              <w:t>Course Outline</w:t>
            </w:r>
          </w:p>
        </w:tc>
        <w:tc>
          <w:tcPr>
            <w:tcW w:w="7180" w:type="dxa"/>
            <w:gridSpan w:val="7"/>
          </w:tcPr>
          <w:p w:rsidR="00057031" w:rsidRPr="00762A44" w:rsidRDefault="00057031" w:rsidP="00650B60">
            <w:pPr>
              <w:spacing w:line="276" w:lineRule="auto"/>
              <w:ind w:right="26"/>
              <w:jc w:val="both"/>
              <w:rPr>
                <w:sz w:val="24"/>
                <w:szCs w:val="24"/>
              </w:rPr>
            </w:pPr>
            <w:r w:rsidRPr="00762A44">
              <w:rPr>
                <w:sz w:val="24"/>
                <w:szCs w:val="24"/>
              </w:rPr>
              <w:t>UNIT-I</w:t>
            </w:r>
            <w:r>
              <w:rPr>
                <w:sz w:val="24"/>
                <w:szCs w:val="24"/>
              </w:rPr>
              <w:t>:</w:t>
            </w:r>
            <w:r w:rsidR="002361FD">
              <w:rPr>
                <w:sz w:val="24"/>
                <w:szCs w:val="24"/>
              </w:rPr>
              <w:t xml:space="preserve"> </w:t>
            </w:r>
            <w:r w:rsidR="002361FD" w:rsidRPr="00FF0976">
              <w:rPr>
                <w:b/>
                <w:bCs/>
                <w:sz w:val="24"/>
                <w:szCs w:val="24"/>
              </w:rPr>
              <w:t>Modern theories of coordination compounds</w:t>
            </w:r>
            <w:r w:rsidR="00650B60">
              <w:rPr>
                <w:b/>
                <w:bCs/>
                <w:sz w:val="24"/>
                <w:szCs w:val="24"/>
              </w:rPr>
              <w:t xml:space="preserve">: </w:t>
            </w:r>
            <w:r w:rsidR="002361FD" w:rsidRPr="00FF0976">
              <w:rPr>
                <w:sz w:val="24"/>
                <w:szCs w:val="24"/>
              </w:rPr>
              <w:t>Crystal field theory ­ splitting of d orbitals in octahedral, tetrahedral and square planar symmetries ­ measurement of 10Dq ­ factors affecting 10Dq ­ spectrochemical series ­ crystal field stabilisation energy for high spin and low spin complexes­ evidences for crystal field splitting ­ site selections in spinels and antispinels ­ Jahn Teller distortions and its consequences.</w:t>
            </w:r>
            <w:r w:rsidR="002361FD">
              <w:rPr>
                <w:sz w:val="24"/>
                <w:szCs w:val="24"/>
              </w:rPr>
              <w:t xml:space="preserve"> </w:t>
            </w:r>
            <w:r w:rsidR="002361FD" w:rsidRPr="00FF0976">
              <w:rPr>
                <w:sz w:val="24"/>
                <w:szCs w:val="24"/>
              </w:rPr>
              <w:t>Molecular Orbital Theory and energy level diagrams concept of Weak and strong fields, Sigma and pi bonding in octahedral, square planar and tetrahedral complexes</w:t>
            </w:r>
            <w:r w:rsidR="00650B60">
              <w:rPr>
                <w:sz w:val="24"/>
                <w:szCs w:val="24"/>
              </w:rPr>
              <w:t>.</w:t>
            </w:r>
          </w:p>
        </w:tc>
      </w:tr>
      <w:tr w:rsidR="00057031" w:rsidTr="006B1060">
        <w:trPr>
          <w:trHeight w:val="256"/>
        </w:trPr>
        <w:tc>
          <w:tcPr>
            <w:tcW w:w="2040" w:type="dxa"/>
            <w:vMerge/>
          </w:tcPr>
          <w:p w:rsidR="00057031" w:rsidRDefault="00057031" w:rsidP="00057031">
            <w:pPr>
              <w:spacing w:after="3"/>
              <w:rPr>
                <w:sz w:val="24"/>
                <w:szCs w:val="24"/>
              </w:rPr>
            </w:pPr>
          </w:p>
        </w:tc>
        <w:tc>
          <w:tcPr>
            <w:tcW w:w="7180" w:type="dxa"/>
            <w:gridSpan w:val="7"/>
          </w:tcPr>
          <w:p w:rsidR="00794EDF" w:rsidRPr="00794EDF" w:rsidRDefault="00057031" w:rsidP="00DA505F">
            <w:pPr>
              <w:spacing w:line="276" w:lineRule="auto"/>
              <w:ind w:right="26"/>
              <w:jc w:val="both"/>
              <w:rPr>
                <w:sz w:val="24"/>
                <w:szCs w:val="24"/>
              </w:rPr>
            </w:pPr>
            <w:r>
              <w:rPr>
                <w:b/>
                <w:bCs/>
                <w:sz w:val="24"/>
                <w:szCs w:val="24"/>
              </w:rPr>
              <w:t>UNIT-II:</w:t>
            </w:r>
            <w:r w:rsidR="000C777F">
              <w:rPr>
                <w:b/>
                <w:bCs/>
                <w:sz w:val="24"/>
                <w:szCs w:val="24"/>
              </w:rPr>
              <w:t xml:space="preserve"> </w:t>
            </w:r>
            <w:r w:rsidR="000C777F" w:rsidRPr="00FF0976">
              <w:rPr>
                <w:b/>
                <w:bCs/>
                <w:sz w:val="24"/>
                <w:szCs w:val="24"/>
              </w:rPr>
              <w:t>Spectral characteristics of complexes</w:t>
            </w:r>
            <w:r w:rsidR="000C777F">
              <w:rPr>
                <w:b/>
                <w:bCs/>
                <w:sz w:val="24"/>
                <w:szCs w:val="24"/>
              </w:rPr>
              <w:t xml:space="preserve">: </w:t>
            </w:r>
            <w:r w:rsidR="000C777F" w:rsidRPr="00FF0976">
              <w:rPr>
                <w:sz w:val="24"/>
                <w:szCs w:val="24"/>
              </w:rPr>
              <w:t>Term states for d ions ­ characteristics of d-d transitions ­ charge transfer spectra ­ selection rules for electronic spectra ­ Orgel correlation diagrams ­ Sugano-Tanabe energy level diagrams ­ nephelauxetic series ­ Racha parameter and calculation of inter-electronic repulsion parameter</w:t>
            </w:r>
            <w:r w:rsidR="000C777F">
              <w:rPr>
                <w:sz w:val="24"/>
                <w:szCs w:val="24"/>
              </w:rPr>
              <w:t>.</w:t>
            </w:r>
          </w:p>
        </w:tc>
      </w:tr>
      <w:tr w:rsidR="00057031" w:rsidTr="006B1060">
        <w:trPr>
          <w:trHeight w:val="256"/>
        </w:trPr>
        <w:tc>
          <w:tcPr>
            <w:tcW w:w="2040" w:type="dxa"/>
            <w:vMerge/>
          </w:tcPr>
          <w:p w:rsidR="00057031" w:rsidRDefault="00057031" w:rsidP="00057031">
            <w:pPr>
              <w:spacing w:after="3"/>
              <w:rPr>
                <w:sz w:val="24"/>
                <w:szCs w:val="24"/>
              </w:rPr>
            </w:pPr>
          </w:p>
        </w:tc>
        <w:tc>
          <w:tcPr>
            <w:tcW w:w="7180" w:type="dxa"/>
            <w:gridSpan w:val="7"/>
          </w:tcPr>
          <w:p w:rsidR="00057031" w:rsidRPr="00CA03C1" w:rsidRDefault="00057031" w:rsidP="00CA03C1">
            <w:pPr>
              <w:ind w:right="78"/>
              <w:jc w:val="both"/>
              <w:rPr>
                <w:sz w:val="24"/>
                <w:szCs w:val="24"/>
              </w:rPr>
            </w:pPr>
            <w:r>
              <w:rPr>
                <w:b/>
                <w:bCs/>
                <w:sz w:val="24"/>
                <w:szCs w:val="24"/>
              </w:rPr>
              <w:t>UNIT-III:</w:t>
            </w:r>
            <w:r w:rsidR="00CA03C1">
              <w:rPr>
                <w:b/>
                <w:bCs/>
                <w:sz w:val="24"/>
                <w:szCs w:val="24"/>
              </w:rPr>
              <w:t xml:space="preserve"> </w:t>
            </w:r>
            <w:r w:rsidR="00CA03C1" w:rsidRPr="00FF0976">
              <w:rPr>
                <w:b/>
                <w:bCs/>
                <w:sz w:val="24"/>
                <w:szCs w:val="24"/>
              </w:rPr>
              <w:t>Stability and Magnetic property of the complexes</w:t>
            </w:r>
            <w:r w:rsidR="00CA03C1">
              <w:rPr>
                <w:b/>
                <w:bCs/>
                <w:sz w:val="24"/>
                <w:szCs w:val="24"/>
              </w:rPr>
              <w:t xml:space="preserve">: </w:t>
            </w:r>
            <w:r w:rsidR="00CA03C1" w:rsidRPr="00FF0976">
              <w:rPr>
                <w:sz w:val="24"/>
                <w:szCs w:val="24"/>
              </w:rPr>
              <w:t>Stability of complexes: Factors affecting stability of complexes, Thermodynamic aspects of complex formation, Stepwise and overall formation constants, Stability correlations, statistical factors and chelate effect, Determination of stability constant and composition of the complexes: Formation curves and Bjerrum’s half method, Potentiometric method, Spectrophotometric method, Ion exchange method, Polorographic method and Continuous variation method (Job’s method)</w:t>
            </w:r>
            <w:r w:rsidR="00CA03C1">
              <w:rPr>
                <w:sz w:val="24"/>
                <w:szCs w:val="24"/>
              </w:rPr>
              <w:t xml:space="preserve"> </w:t>
            </w:r>
            <w:r w:rsidR="00CA03C1" w:rsidRPr="00FF0976">
              <w:rPr>
                <w:sz w:val="24"/>
                <w:szCs w:val="24"/>
              </w:rPr>
              <w:t>Magnetic property of complexes: Spin-orbit coupling, effect of spin-orbit coupling on magnetic moments, quenching of orbital magnetic moments</w:t>
            </w:r>
            <w:r w:rsidR="00CA03C1">
              <w:rPr>
                <w:sz w:val="24"/>
                <w:szCs w:val="24"/>
              </w:rPr>
              <w:t>.</w:t>
            </w:r>
          </w:p>
        </w:tc>
      </w:tr>
      <w:tr w:rsidR="00057031" w:rsidTr="006B1060">
        <w:trPr>
          <w:trHeight w:val="256"/>
        </w:trPr>
        <w:tc>
          <w:tcPr>
            <w:tcW w:w="2040" w:type="dxa"/>
            <w:vMerge/>
          </w:tcPr>
          <w:p w:rsidR="00057031" w:rsidRDefault="00057031" w:rsidP="00057031">
            <w:pPr>
              <w:spacing w:after="3"/>
              <w:rPr>
                <w:sz w:val="24"/>
                <w:szCs w:val="24"/>
              </w:rPr>
            </w:pPr>
          </w:p>
        </w:tc>
        <w:tc>
          <w:tcPr>
            <w:tcW w:w="7180" w:type="dxa"/>
            <w:gridSpan w:val="7"/>
          </w:tcPr>
          <w:p w:rsidR="00057031" w:rsidRPr="006D79F9" w:rsidRDefault="00057031" w:rsidP="007442FB">
            <w:pPr>
              <w:ind w:right="78"/>
              <w:jc w:val="both"/>
              <w:rPr>
                <w:b/>
                <w:bCs/>
                <w:sz w:val="24"/>
                <w:szCs w:val="24"/>
              </w:rPr>
            </w:pPr>
            <w:r>
              <w:rPr>
                <w:b/>
                <w:bCs/>
                <w:sz w:val="24"/>
                <w:szCs w:val="24"/>
              </w:rPr>
              <w:t>UNIT-IV:</w:t>
            </w:r>
            <w:r w:rsidR="007442FB">
              <w:rPr>
                <w:b/>
                <w:bCs/>
                <w:sz w:val="24"/>
                <w:szCs w:val="24"/>
              </w:rPr>
              <w:t xml:space="preserve"> </w:t>
            </w:r>
            <w:r w:rsidR="007442FB" w:rsidRPr="00FF0976">
              <w:rPr>
                <w:b/>
                <w:bCs/>
                <w:sz w:val="24"/>
                <w:szCs w:val="24"/>
              </w:rPr>
              <w:t>Kinetics and mechanisms of substitution reactions of octahedral and square planar complexes</w:t>
            </w:r>
            <w:r w:rsidR="007442FB">
              <w:rPr>
                <w:b/>
                <w:bCs/>
                <w:sz w:val="24"/>
                <w:szCs w:val="24"/>
              </w:rPr>
              <w:t xml:space="preserve">: </w:t>
            </w:r>
            <w:r w:rsidR="007442FB" w:rsidRPr="00FF0976">
              <w:rPr>
                <w:sz w:val="24"/>
                <w:szCs w:val="24"/>
              </w:rPr>
              <w:t xml:space="preserve">Inert and Labile complexes; Associative, Dissociative and SNCB mechanistic pathways for substitution reactions;  acid and base hydrolysis of octahedral </w:t>
            </w:r>
            <w:r w:rsidR="007442FB" w:rsidRPr="00FF0976">
              <w:rPr>
                <w:sz w:val="24"/>
                <w:szCs w:val="24"/>
              </w:rPr>
              <w:lastRenderedPageBreak/>
              <w:t>complexes; Classification of metal ions based on the rate of water replacement reaction and their correlation to Crystal Field Activation Energy; Substitution reactions in square planar complexes: Trans effect, theories of trans effect and applications of trans effect in synthesis of square planar compounds; Kurnakov test</w:t>
            </w:r>
            <w:r w:rsidR="007442FB">
              <w:rPr>
                <w:sz w:val="24"/>
                <w:szCs w:val="24"/>
              </w:rPr>
              <w:t>.</w:t>
            </w:r>
          </w:p>
        </w:tc>
      </w:tr>
      <w:tr w:rsidR="00057031" w:rsidTr="006B1060">
        <w:trPr>
          <w:trHeight w:val="256"/>
        </w:trPr>
        <w:tc>
          <w:tcPr>
            <w:tcW w:w="2040" w:type="dxa"/>
            <w:vMerge/>
          </w:tcPr>
          <w:p w:rsidR="00057031" w:rsidRDefault="00057031" w:rsidP="00057031">
            <w:pPr>
              <w:spacing w:after="3"/>
              <w:rPr>
                <w:sz w:val="24"/>
                <w:szCs w:val="24"/>
              </w:rPr>
            </w:pPr>
          </w:p>
        </w:tc>
        <w:tc>
          <w:tcPr>
            <w:tcW w:w="7180" w:type="dxa"/>
            <w:gridSpan w:val="7"/>
          </w:tcPr>
          <w:p w:rsidR="00057031" w:rsidRPr="006D79F9" w:rsidRDefault="00057031" w:rsidP="007442FB">
            <w:pPr>
              <w:spacing w:before="68"/>
              <w:ind w:right="78"/>
              <w:jc w:val="both"/>
              <w:rPr>
                <w:b/>
                <w:bCs/>
                <w:sz w:val="24"/>
                <w:szCs w:val="24"/>
              </w:rPr>
            </w:pPr>
            <w:r>
              <w:rPr>
                <w:b/>
                <w:bCs/>
                <w:sz w:val="24"/>
                <w:szCs w:val="24"/>
              </w:rPr>
              <w:t>UNIT-V:</w:t>
            </w:r>
            <w:r w:rsidR="007442FB">
              <w:rPr>
                <w:b/>
                <w:bCs/>
                <w:sz w:val="24"/>
                <w:szCs w:val="24"/>
              </w:rPr>
              <w:t xml:space="preserve"> </w:t>
            </w:r>
            <w:r w:rsidR="007442FB" w:rsidRPr="00FF0976">
              <w:rPr>
                <w:sz w:val="24"/>
                <w:szCs w:val="24"/>
              </w:rPr>
              <w:t>Electron Transfer reactions in octahedral complexes: Outer sphere electron transfer reactions and Marcus-Hush theory; inner sphere electron transfer reactions; nature of the bridging ligand in inner sphere electron transfer reactions.</w:t>
            </w:r>
            <w:r w:rsidR="007442FB">
              <w:rPr>
                <w:sz w:val="24"/>
                <w:szCs w:val="24"/>
              </w:rPr>
              <w:t xml:space="preserve"> </w:t>
            </w:r>
            <w:r w:rsidR="007442FB" w:rsidRPr="00FF0976">
              <w:rPr>
                <w:sz w:val="24"/>
                <w:szCs w:val="24"/>
              </w:rPr>
              <w:t>Photo-redox, photo-substitution and photo-isomerisation reactions in complexes and their applications</w:t>
            </w:r>
            <w:r w:rsidR="007442FB">
              <w:rPr>
                <w:sz w:val="24"/>
                <w:szCs w:val="24"/>
              </w:rPr>
              <w:t>.</w:t>
            </w:r>
          </w:p>
        </w:tc>
      </w:tr>
      <w:tr w:rsidR="00057031" w:rsidTr="006B1060">
        <w:trPr>
          <w:trHeight w:val="256"/>
        </w:trPr>
        <w:tc>
          <w:tcPr>
            <w:tcW w:w="2040" w:type="dxa"/>
          </w:tcPr>
          <w:p w:rsidR="00057031" w:rsidRDefault="00057031" w:rsidP="00057031">
            <w:pPr>
              <w:spacing w:after="3"/>
              <w:rPr>
                <w:sz w:val="24"/>
                <w:szCs w:val="24"/>
              </w:rPr>
            </w:pPr>
            <w:r>
              <w:rPr>
                <w:sz w:val="24"/>
                <w:szCs w:val="24"/>
              </w:rPr>
              <w:t>Extended Professional Component (is a part of internal component only, Not to be included in the external examination question paper)</w:t>
            </w:r>
          </w:p>
        </w:tc>
        <w:tc>
          <w:tcPr>
            <w:tcW w:w="7180" w:type="dxa"/>
            <w:gridSpan w:val="7"/>
          </w:tcPr>
          <w:p w:rsidR="00057031" w:rsidRDefault="00057031" w:rsidP="00057031">
            <w:pPr>
              <w:spacing w:after="3"/>
              <w:rPr>
                <w:sz w:val="24"/>
                <w:szCs w:val="24"/>
              </w:rPr>
            </w:pPr>
            <w:r>
              <w:rPr>
                <w:sz w:val="24"/>
                <w:szCs w:val="24"/>
              </w:rPr>
              <w:t>Questions related to the above topics, from various competitive examinations UPSC / TRB / NET/ UGC-CSIR / GATE /TNPSC others to be solved</w:t>
            </w:r>
          </w:p>
          <w:p w:rsidR="00057031" w:rsidRDefault="00057031" w:rsidP="00057031">
            <w:pPr>
              <w:spacing w:after="3"/>
              <w:rPr>
                <w:sz w:val="24"/>
                <w:szCs w:val="24"/>
              </w:rPr>
            </w:pPr>
            <w:r>
              <w:rPr>
                <w:sz w:val="24"/>
                <w:szCs w:val="24"/>
              </w:rPr>
              <w:t>(To be discussed during the Tutorial hours)</w:t>
            </w:r>
          </w:p>
        </w:tc>
      </w:tr>
      <w:tr w:rsidR="00057031" w:rsidTr="006B1060">
        <w:trPr>
          <w:trHeight w:val="256"/>
        </w:trPr>
        <w:tc>
          <w:tcPr>
            <w:tcW w:w="2040" w:type="dxa"/>
          </w:tcPr>
          <w:p w:rsidR="00057031" w:rsidRDefault="00057031" w:rsidP="00057031">
            <w:pPr>
              <w:spacing w:after="3"/>
              <w:rPr>
                <w:sz w:val="24"/>
                <w:szCs w:val="24"/>
              </w:rPr>
            </w:pPr>
            <w:r>
              <w:rPr>
                <w:sz w:val="24"/>
                <w:szCs w:val="24"/>
              </w:rPr>
              <w:t>Skills acquired from this course</w:t>
            </w:r>
          </w:p>
        </w:tc>
        <w:tc>
          <w:tcPr>
            <w:tcW w:w="7180" w:type="dxa"/>
            <w:gridSpan w:val="7"/>
          </w:tcPr>
          <w:p w:rsidR="00057031" w:rsidRDefault="00057031" w:rsidP="00057031">
            <w:pPr>
              <w:spacing w:after="3"/>
              <w:rPr>
                <w:sz w:val="24"/>
                <w:szCs w:val="24"/>
              </w:rPr>
            </w:pPr>
            <w:r>
              <w:rPr>
                <w:sz w:val="24"/>
                <w:szCs w:val="24"/>
              </w:rPr>
              <w:t>Knowledge, Problem solving, Analytical ability, Professional Competency, Professional Communication and Transferable skills.</w:t>
            </w:r>
          </w:p>
        </w:tc>
      </w:tr>
      <w:tr w:rsidR="00057031" w:rsidTr="006B1060">
        <w:trPr>
          <w:trHeight w:val="256"/>
        </w:trPr>
        <w:tc>
          <w:tcPr>
            <w:tcW w:w="2040" w:type="dxa"/>
          </w:tcPr>
          <w:p w:rsidR="00057031" w:rsidRPr="00C34C98" w:rsidRDefault="00057031" w:rsidP="00057031">
            <w:pPr>
              <w:spacing w:after="3"/>
              <w:rPr>
                <w:b/>
                <w:bCs/>
                <w:sz w:val="24"/>
                <w:szCs w:val="24"/>
              </w:rPr>
            </w:pPr>
            <w:r w:rsidRPr="00C34C98">
              <w:rPr>
                <w:b/>
                <w:bCs/>
                <w:sz w:val="24"/>
                <w:szCs w:val="24"/>
              </w:rPr>
              <w:t xml:space="preserve">Recommended Text </w:t>
            </w:r>
          </w:p>
        </w:tc>
        <w:tc>
          <w:tcPr>
            <w:tcW w:w="7180" w:type="dxa"/>
            <w:gridSpan w:val="7"/>
          </w:tcPr>
          <w:p w:rsidR="00764121" w:rsidRPr="00FF0976" w:rsidRDefault="00764121">
            <w:pPr>
              <w:pStyle w:val="ListParagraph"/>
              <w:widowControl/>
              <w:numPr>
                <w:ilvl w:val="0"/>
                <w:numId w:val="17"/>
              </w:numPr>
              <w:tabs>
                <w:tab w:val="left" w:pos="284"/>
              </w:tabs>
              <w:autoSpaceDE/>
              <w:autoSpaceDN/>
              <w:spacing w:before="0"/>
              <w:ind w:left="400"/>
              <w:contextualSpacing/>
              <w:jc w:val="both"/>
              <w:rPr>
                <w:sz w:val="24"/>
                <w:szCs w:val="24"/>
              </w:rPr>
            </w:pPr>
            <w:r w:rsidRPr="00FF0976">
              <w:rPr>
                <w:sz w:val="24"/>
                <w:szCs w:val="24"/>
              </w:rPr>
              <w:t>J E Huheey, EA Keiter, RL Keiter and OK Medhi, Inorganic Chemistry – Principles of structure and reactivity, 4th Edition, Pearson Education Inc., 2006</w:t>
            </w:r>
          </w:p>
          <w:p w:rsidR="00764121" w:rsidRPr="00FF0976" w:rsidRDefault="00764121">
            <w:pPr>
              <w:pStyle w:val="ListParagraph"/>
              <w:widowControl/>
              <w:numPr>
                <w:ilvl w:val="0"/>
                <w:numId w:val="17"/>
              </w:numPr>
              <w:tabs>
                <w:tab w:val="left" w:pos="284"/>
              </w:tabs>
              <w:autoSpaceDE/>
              <w:autoSpaceDN/>
              <w:spacing w:before="0"/>
              <w:ind w:left="400"/>
              <w:contextualSpacing/>
              <w:jc w:val="both"/>
              <w:rPr>
                <w:sz w:val="24"/>
                <w:szCs w:val="24"/>
              </w:rPr>
            </w:pPr>
            <w:r w:rsidRPr="00FF0976">
              <w:rPr>
                <w:sz w:val="24"/>
                <w:szCs w:val="24"/>
              </w:rPr>
              <w:t>G L Meissler and D ATarr, Inorganic Chemistry, 3rd Edition, Pearson Education Inc., 2008</w:t>
            </w:r>
          </w:p>
          <w:p w:rsidR="00764121" w:rsidRDefault="00764121">
            <w:pPr>
              <w:pStyle w:val="ListParagraph"/>
              <w:widowControl/>
              <w:numPr>
                <w:ilvl w:val="0"/>
                <w:numId w:val="17"/>
              </w:numPr>
              <w:tabs>
                <w:tab w:val="left" w:pos="284"/>
              </w:tabs>
              <w:autoSpaceDE/>
              <w:autoSpaceDN/>
              <w:spacing w:before="0"/>
              <w:ind w:left="400"/>
              <w:contextualSpacing/>
              <w:jc w:val="both"/>
              <w:rPr>
                <w:sz w:val="24"/>
                <w:szCs w:val="24"/>
              </w:rPr>
            </w:pPr>
            <w:r w:rsidRPr="00FF0976">
              <w:rPr>
                <w:sz w:val="24"/>
                <w:szCs w:val="24"/>
              </w:rPr>
              <w:t>D. Bannerjea, Co-ordination Chemistry, TATA Mcgraw Hill, 1993.</w:t>
            </w:r>
            <w:r>
              <w:rPr>
                <w:sz w:val="24"/>
                <w:szCs w:val="24"/>
              </w:rPr>
              <w:t xml:space="preserve"> </w:t>
            </w:r>
          </w:p>
          <w:p w:rsidR="00057031" w:rsidRDefault="00764121">
            <w:pPr>
              <w:pStyle w:val="ListParagraph"/>
              <w:widowControl/>
              <w:numPr>
                <w:ilvl w:val="0"/>
                <w:numId w:val="17"/>
              </w:numPr>
              <w:tabs>
                <w:tab w:val="left" w:pos="284"/>
              </w:tabs>
              <w:autoSpaceDE/>
              <w:autoSpaceDN/>
              <w:spacing w:before="0"/>
              <w:ind w:left="400"/>
              <w:contextualSpacing/>
              <w:jc w:val="both"/>
              <w:rPr>
                <w:sz w:val="24"/>
                <w:szCs w:val="24"/>
              </w:rPr>
            </w:pPr>
            <w:r w:rsidRPr="00FF0976">
              <w:rPr>
                <w:sz w:val="24"/>
                <w:szCs w:val="24"/>
              </w:rPr>
              <w:t>B. N. Figgis, Introduction to Ligand Fields, Wiley Eastern Ltd, 1976.</w:t>
            </w:r>
          </w:p>
          <w:p w:rsidR="003A27CB" w:rsidRPr="00762A44" w:rsidRDefault="003A27CB">
            <w:pPr>
              <w:pStyle w:val="ListParagraph"/>
              <w:widowControl/>
              <w:numPr>
                <w:ilvl w:val="0"/>
                <w:numId w:val="17"/>
              </w:numPr>
              <w:tabs>
                <w:tab w:val="left" w:pos="284"/>
              </w:tabs>
              <w:autoSpaceDE/>
              <w:autoSpaceDN/>
              <w:spacing w:before="0"/>
              <w:ind w:left="400"/>
              <w:contextualSpacing/>
              <w:jc w:val="both"/>
              <w:rPr>
                <w:sz w:val="24"/>
                <w:szCs w:val="24"/>
              </w:rPr>
            </w:pPr>
            <w:r w:rsidRPr="001C6E7C">
              <w:rPr>
                <w:color w:val="000000"/>
                <w:sz w:val="24"/>
                <w:szCs w:val="24"/>
              </w:rPr>
              <w:t xml:space="preserve">F. A. Cotton, G. Wilkinson.; C. A. Murillo; M. Bochmann, </w:t>
            </w:r>
            <w:r w:rsidRPr="001C6E7C">
              <w:rPr>
                <w:iCs/>
                <w:color w:val="000000"/>
                <w:sz w:val="24"/>
                <w:szCs w:val="24"/>
              </w:rPr>
              <w:t>Advanced Inorganic Chemistry</w:t>
            </w:r>
            <w:r w:rsidRPr="001C6E7C">
              <w:rPr>
                <w:color w:val="000000"/>
                <w:sz w:val="24"/>
                <w:szCs w:val="24"/>
              </w:rPr>
              <w:t>, 6</w:t>
            </w:r>
            <w:r w:rsidRPr="001C6E7C">
              <w:rPr>
                <w:sz w:val="24"/>
                <w:szCs w:val="24"/>
              </w:rPr>
              <w:t>th</w:t>
            </w:r>
            <w:r w:rsidRPr="001C6E7C">
              <w:rPr>
                <w:color w:val="000000"/>
                <w:position w:val="11"/>
                <w:sz w:val="24"/>
                <w:szCs w:val="24"/>
              </w:rPr>
              <w:t xml:space="preserve"> </w:t>
            </w:r>
            <w:r w:rsidRPr="001C6E7C">
              <w:rPr>
                <w:color w:val="000000"/>
                <w:sz w:val="24"/>
                <w:szCs w:val="24"/>
              </w:rPr>
              <w:t>ed.; Wiley Inter-science: New York, 1988.</w:t>
            </w:r>
          </w:p>
        </w:tc>
      </w:tr>
      <w:tr w:rsidR="00057031" w:rsidTr="006B1060">
        <w:trPr>
          <w:trHeight w:val="256"/>
        </w:trPr>
        <w:tc>
          <w:tcPr>
            <w:tcW w:w="2040" w:type="dxa"/>
          </w:tcPr>
          <w:p w:rsidR="00057031" w:rsidRPr="00C34C98" w:rsidRDefault="00057031" w:rsidP="00057031">
            <w:pPr>
              <w:spacing w:after="3"/>
              <w:rPr>
                <w:b/>
                <w:bCs/>
                <w:sz w:val="24"/>
                <w:szCs w:val="24"/>
              </w:rPr>
            </w:pPr>
            <w:r w:rsidRPr="00C34C98">
              <w:rPr>
                <w:b/>
                <w:bCs/>
                <w:sz w:val="24"/>
                <w:szCs w:val="24"/>
              </w:rPr>
              <w:t>Reference Books</w:t>
            </w:r>
          </w:p>
        </w:tc>
        <w:tc>
          <w:tcPr>
            <w:tcW w:w="7180" w:type="dxa"/>
            <w:gridSpan w:val="7"/>
          </w:tcPr>
          <w:p w:rsidR="00F167FA" w:rsidRPr="00970B1D" w:rsidRDefault="00F167FA">
            <w:pPr>
              <w:pStyle w:val="ListParagraph"/>
              <w:numPr>
                <w:ilvl w:val="0"/>
                <w:numId w:val="62"/>
              </w:numPr>
              <w:ind w:left="404" w:right="28"/>
              <w:rPr>
                <w:sz w:val="24"/>
                <w:szCs w:val="24"/>
              </w:rPr>
            </w:pPr>
            <w:r w:rsidRPr="00970B1D">
              <w:rPr>
                <w:bCs/>
                <w:sz w:val="24"/>
                <w:szCs w:val="24"/>
              </w:rPr>
              <w:t>Keith F. Purcell and John C. Kotz, Inorganic Chemistry, Saunders Publications, USA, 1977.</w:t>
            </w:r>
          </w:p>
          <w:p w:rsidR="00970B1D" w:rsidRPr="00970B1D" w:rsidRDefault="00F167FA">
            <w:pPr>
              <w:pStyle w:val="ListParagraph"/>
              <w:numPr>
                <w:ilvl w:val="0"/>
                <w:numId w:val="62"/>
              </w:numPr>
              <w:adjustRightInd w:val="0"/>
              <w:ind w:left="404" w:right="26"/>
              <w:contextualSpacing/>
              <w:jc w:val="both"/>
              <w:rPr>
                <w:spacing w:val="1"/>
                <w:sz w:val="24"/>
                <w:szCs w:val="24"/>
              </w:rPr>
            </w:pPr>
            <w:r w:rsidRPr="00970B1D">
              <w:rPr>
                <w:bCs/>
                <w:sz w:val="24"/>
                <w:szCs w:val="24"/>
              </w:rPr>
              <w:t>Peter Atkins and Tina Overton, Shriver and Atkins' Inorganic Chemistry, 5th Edition, Oxford University Press, 2010</w:t>
            </w:r>
            <w:r w:rsidR="00970B1D" w:rsidRPr="00970B1D">
              <w:rPr>
                <w:bCs/>
                <w:sz w:val="24"/>
                <w:szCs w:val="24"/>
              </w:rPr>
              <w:t xml:space="preserve">. </w:t>
            </w:r>
          </w:p>
          <w:p w:rsidR="00970B1D" w:rsidRPr="00970B1D" w:rsidRDefault="00970B1D">
            <w:pPr>
              <w:pStyle w:val="ListParagraph"/>
              <w:numPr>
                <w:ilvl w:val="0"/>
                <w:numId w:val="62"/>
              </w:numPr>
              <w:adjustRightInd w:val="0"/>
              <w:ind w:left="404" w:right="26"/>
              <w:contextualSpacing/>
              <w:jc w:val="both"/>
              <w:rPr>
                <w:spacing w:val="1"/>
                <w:sz w:val="24"/>
                <w:szCs w:val="24"/>
              </w:rPr>
            </w:pPr>
            <w:r w:rsidRPr="00970B1D">
              <w:rPr>
                <w:iCs/>
                <w:spacing w:val="1"/>
                <w:sz w:val="24"/>
                <w:szCs w:val="24"/>
              </w:rPr>
              <w:t xml:space="preserve">Basic Inorganic Chemistry, </w:t>
            </w:r>
            <w:r w:rsidRPr="00970B1D">
              <w:rPr>
                <w:spacing w:val="1"/>
                <w:sz w:val="24"/>
                <w:szCs w:val="24"/>
              </w:rPr>
              <w:t>F. A. Cotton, G. Wilkinson, P. L. Guas, John Wiley, 2002, 3rd edn.</w:t>
            </w:r>
          </w:p>
          <w:p w:rsidR="00970B1D" w:rsidRPr="00970B1D" w:rsidRDefault="00970B1D">
            <w:pPr>
              <w:pStyle w:val="ListParagraph"/>
              <w:numPr>
                <w:ilvl w:val="0"/>
                <w:numId w:val="62"/>
              </w:numPr>
              <w:adjustRightInd w:val="0"/>
              <w:ind w:left="404" w:right="26"/>
              <w:contextualSpacing/>
              <w:jc w:val="both"/>
              <w:rPr>
                <w:sz w:val="24"/>
                <w:szCs w:val="24"/>
              </w:rPr>
            </w:pPr>
            <w:r w:rsidRPr="00970B1D">
              <w:rPr>
                <w:iCs/>
                <w:spacing w:val="1"/>
                <w:sz w:val="24"/>
                <w:szCs w:val="24"/>
              </w:rPr>
              <w:t>Concepts and Models of Inorganic Chemistry</w:t>
            </w:r>
            <w:r w:rsidRPr="00970B1D">
              <w:rPr>
                <w:spacing w:val="1"/>
                <w:sz w:val="24"/>
                <w:szCs w:val="24"/>
              </w:rPr>
              <w:t>,</w:t>
            </w:r>
            <w:r w:rsidRPr="00970B1D">
              <w:rPr>
                <w:spacing w:val="1"/>
                <w:sz w:val="24"/>
                <w:szCs w:val="24"/>
              </w:rPr>
              <w:tab/>
              <w:t xml:space="preserve">B. Douglas, D. McDaniel, J. Alexander, John Wiley, 1994, 3rd edn. </w:t>
            </w:r>
          </w:p>
          <w:p w:rsidR="00970B1D" w:rsidRPr="00970B1D" w:rsidRDefault="00970B1D">
            <w:pPr>
              <w:pStyle w:val="ListParagraph"/>
              <w:numPr>
                <w:ilvl w:val="0"/>
                <w:numId w:val="62"/>
              </w:numPr>
              <w:adjustRightInd w:val="0"/>
              <w:ind w:left="404" w:right="26"/>
              <w:contextualSpacing/>
              <w:jc w:val="both"/>
              <w:rPr>
                <w:sz w:val="24"/>
                <w:szCs w:val="24"/>
              </w:rPr>
            </w:pPr>
            <w:r w:rsidRPr="00970B1D">
              <w:rPr>
                <w:iCs/>
                <w:spacing w:val="1"/>
                <w:sz w:val="24"/>
                <w:szCs w:val="24"/>
              </w:rPr>
              <w:t>Inorganic Chemistry</w:t>
            </w:r>
            <w:r w:rsidRPr="00970B1D">
              <w:rPr>
                <w:spacing w:val="1"/>
                <w:sz w:val="24"/>
                <w:szCs w:val="24"/>
              </w:rPr>
              <w:t>, D. F. Shriver, P. W. Atkins, W. H. Freeman and Co, London, 2010.</w:t>
            </w:r>
          </w:p>
        </w:tc>
      </w:tr>
      <w:tr w:rsidR="00057031" w:rsidTr="006B1060">
        <w:trPr>
          <w:trHeight w:val="256"/>
        </w:trPr>
        <w:tc>
          <w:tcPr>
            <w:tcW w:w="2040" w:type="dxa"/>
          </w:tcPr>
          <w:p w:rsidR="00057031" w:rsidRDefault="00057031" w:rsidP="00057031">
            <w:pPr>
              <w:spacing w:after="3"/>
              <w:rPr>
                <w:b/>
                <w:bCs/>
                <w:sz w:val="24"/>
                <w:szCs w:val="24"/>
              </w:rPr>
            </w:pPr>
            <w:r w:rsidRPr="00C34C98">
              <w:rPr>
                <w:b/>
                <w:bCs/>
                <w:sz w:val="24"/>
                <w:szCs w:val="24"/>
              </w:rPr>
              <w:t xml:space="preserve">Website and </w:t>
            </w:r>
          </w:p>
          <w:p w:rsidR="00057031" w:rsidRPr="00C34C98" w:rsidRDefault="00057031" w:rsidP="00057031">
            <w:pPr>
              <w:spacing w:after="3"/>
              <w:rPr>
                <w:b/>
                <w:bCs/>
                <w:sz w:val="24"/>
                <w:szCs w:val="24"/>
              </w:rPr>
            </w:pPr>
            <w:r w:rsidRPr="00C34C98">
              <w:rPr>
                <w:b/>
                <w:bCs/>
                <w:sz w:val="24"/>
                <w:szCs w:val="24"/>
              </w:rPr>
              <w:t>e-learning source</w:t>
            </w:r>
          </w:p>
        </w:tc>
        <w:tc>
          <w:tcPr>
            <w:tcW w:w="7180" w:type="dxa"/>
            <w:gridSpan w:val="7"/>
          </w:tcPr>
          <w:p w:rsidR="00057031" w:rsidRDefault="00E01D33" w:rsidP="006B581B">
            <w:pPr>
              <w:spacing w:after="3"/>
              <w:rPr>
                <w:sz w:val="24"/>
                <w:szCs w:val="24"/>
              </w:rPr>
            </w:pPr>
            <w:hyperlink r:id="rId38" w:history="1">
              <w:r w:rsidR="009028B9" w:rsidRPr="000136B2">
                <w:rPr>
                  <w:rStyle w:val="Hyperlink"/>
                  <w:rFonts w:eastAsia="Calibri"/>
                  <w:bCs/>
                  <w:sz w:val="24"/>
                  <w:szCs w:val="24"/>
                </w:rPr>
                <w:t>https://ocw.mit.edu/courses/5-04-principles-of-inorganic-chemistry-ii-fall-2008/pages/syllabus/</w:t>
              </w:r>
            </w:hyperlink>
          </w:p>
        </w:tc>
      </w:tr>
    </w:tbl>
    <w:p w:rsidR="00D41F32" w:rsidRDefault="00D41F32">
      <w:r>
        <w:br w:type="page"/>
      </w:r>
    </w:p>
    <w:tbl>
      <w:tblPr>
        <w:tblStyle w:val="TableGrid"/>
        <w:tblW w:w="9220" w:type="dxa"/>
        <w:tblLook w:val="04A0"/>
      </w:tblPr>
      <w:tblGrid>
        <w:gridCol w:w="9220"/>
      </w:tblGrid>
      <w:tr w:rsidR="009028B9" w:rsidTr="006B1060">
        <w:trPr>
          <w:trHeight w:val="256"/>
        </w:trPr>
        <w:tc>
          <w:tcPr>
            <w:tcW w:w="9220" w:type="dxa"/>
          </w:tcPr>
          <w:p w:rsidR="00266761" w:rsidRDefault="00266761" w:rsidP="00266761">
            <w:pPr>
              <w:ind w:right="-15"/>
              <w:rPr>
                <w:b/>
                <w:bCs/>
                <w:sz w:val="24"/>
                <w:szCs w:val="24"/>
              </w:rPr>
            </w:pPr>
            <w:r w:rsidRPr="0004310C">
              <w:rPr>
                <w:b/>
                <w:bCs/>
                <w:sz w:val="24"/>
                <w:szCs w:val="24"/>
              </w:rPr>
              <w:lastRenderedPageBreak/>
              <w:t>Course Learning Outcomes (for Mapping with POs and PSOs)</w:t>
            </w:r>
          </w:p>
          <w:p w:rsidR="00266761" w:rsidRDefault="00266761" w:rsidP="00266761">
            <w:pPr>
              <w:ind w:right="-15"/>
              <w:rPr>
                <w:sz w:val="24"/>
                <w:szCs w:val="24"/>
              </w:rPr>
            </w:pPr>
            <w:r>
              <w:rPr>
                <w:sz w:val="24"/>
                <w:szCs w:val="24"/>
              </w:rPr>
              <w:t>S</w:t>
            </w:r>
            <w:r w:rsidRPr="00F7422E">
              <w:rPr>
                <w:sz w:val="24"/>
                <w:szCs w:val="24"/>
              </w:rPr>
              <w:t>tudents wil</w:t>
            </w:r>
            <w:r>
              <w:rPr>
                <w:sz w:val="24"/>
                <w:szCs w:val="24"/>
              </w:rPr>
              <w:t xml:space="preserve">l be able: </w:t>
            </w:r>
          </w:p>
          <w:p w:rsidR="009028B9" w:rsidRPr="00FF0976" w:rsidRDefault="009028B9" w:rsidP="009028B9">
            <w:pPr>
              <w:spacing w:line="276" w:lineRule="auto"/>
              <w:rPr>
                <w:bCs/>
                <w:sz w:val="24"/>
                <w:szCs w:val="24"/>
              </w:rPr>
            </w:pPr>
            <w:r w:rsidRPr="006B581B">
              <w:rPr>
                <w:b/>
                <w:bCs/>
                <w:sz w:val="24"/>
                <w:szCs w:val="24"/>
              </w:rPr>
              <w:t>CO1:</w:t>
            </w:r>
            <w:r>
              <w:rPr>
                <w:sz w:val="24"/>
                <w:szCs w:val="24"/>
              </w:rPr>
              <w:t xml:space="preserve"> </w:t>
            </w:r>
            <w:r w:rsidRPr="00FF0976">
              <w:rPr>
                <w:sz w:val="24"/>
                <w:szCs w:val="24"/>
              </w:rPr>
              <w:t>Understand and comprehend various theories of coordination compounds</w:t>
            </w:r>
            <w:r>
              <w:rPr>
                <w:sz w:val="24"/>
                <w:szCs w:val="24"/>
              </w:rPr>
              <w:t>.</w:t>
            </w:r>
          </w:p>
          <w:p w:rsidR="009028B9" w:rsidRPr="00FF0976" w:rsidRDefault="009028B9" w:rsidP="009028B9">
            <w:pPr>
              <w:tabs>
                <w:tab w:val="left" w:pos="280"/>
              </w:tabs>
              <w:adjustRightInd w:val="0"/>
              <w:ind w:right="26" w:firstLine="14"/>
              <w:contextualSpacing/>
              <w:jc w:val="both"/>
              <w:rPr>
                <w:bCs/>
                <w:sz w:val="24"/>
                <w:szCs w:val="24"/>
              </w:rPr>
            </w:pPr>
            <w:r w:rsidRPr="006B581B">
              <w:rPr>
                <w:b/>
                <w:bCs/>
                <w:sz w:val="24"/>
                <w:szCs w:val="24"/>
              </w:rPr>
              <w:t>CO2:</w:t>
            </w:r>
            <w:r>
              <w:rPr>
                <w:sz w:val="24"/>
                <w:szCs w:val="24"/>
              </w:rPr>
              <w:t xml:space="preserve"> </w:t>
            </w:r>
            <w:r w:rsidRPr="00FF0976">
              <w:rPr>
                <w:sz w:val="24"/>
                <w:szCs w:val="24"/>
              </w:rPr>
              <w:t>Understand the spectroscopic and magnetic properties of coordination complexes</w:t>
            </w:r>
            <w:r>
              <w:rPr>
                <w:sz w:val="24"/>
                <w:szCs w:val="24"/>
              </w:rPr>
              <w:t>.</w:t>
            </w:r>
          </w:p>
          <w:p w:rsidR="009028B9" w:rsidRPr="00FF0976" w:rsidRDefault="009028B9" w:rsidP="009028B9">
            <w:pPr>
              <w:tabs>
                <w:tab w:val="left" w:pos="280"/>
              </w:tabs>
              <w:adjustRightInd w:val="0"/>
              <w:ind w:right="26" w:firstLine="14"/>
              <w:contextualSpacing/>
              <w:jc w:val="both"/>
              <w:rPr>
                <w:bCs/>
                <w:sz w:val="24"/>
                <w:szCs w:val="24"/>
              </w:rPr>
            </w:pPr>
            <w:r w:rsidRPr="006B581B">
              <w:rPr>
                <w:b/>
                <w:bCs/>
                <w:sz w:val="24"/>
                <w:szCs w:val="24"/>
              </w:rPr>
              <w:t>CO3:</w:t>
            </w:r>
            <w:r>
              <w:rPr>
                <w:sz w:val="24"/>
                <w:szCs w:val="24"/>
              </w:rPr>
              <w:t xml:space="preserve"> </w:t>
            </w:r>
            <w:r w:rsidRPr="00FF0976">
              <w:rPr>
                <w:sz w:val="24"/>
                <w:szCs w:val="24"/>
              </w:rPr>
              <w:t>Explain the stability of complexes and various experimental methods to determine the stability of complexes</w:t>
            </w:r>
            <w:r>
              <w:rPr>
                <w:sz w:val="24"/>
                <w:szCs w:val="24"/>
              </w:rPr>
              <w:t>.</w:t>
            </w:r>
          </w:p>
          <w:p w:rsidR="009028B9" w:rsidRPr="00FF0976" w:rsidRDefault="009028B9" w:rsidP="009028B9">
            <w:pPr>
              <w:tabs>
                <w:tab w:val="left" w:pos="280"/>
              </w:tabs>
              <w:adjustRightInd w:val="0"/>
              <w:ind w:right="26" w:firstLine="14"/>
              <w:contextualSpacing/>
              <w:jc w:val="both"/>
              <w:rPr>
                <w:bCs/>
                <w:sz w:val="24"/>
                <w:szCs w:val="24"/>
              </w:rPr>
            </w:pPr>
            <w:r w:rsidRPr="006B581B">
              <w:rPr>
                <w:b/>
                <w:bCs/>
                <w:sz w:val="24"/>
                <w:szCs w:val="24"/>
              </w:rPr>
              <w:t>CO4:</w:t>
            </w:r>
            <w:r>
              <w:rPr>
                <w:sz w:val="24"/>
                <w:szCs w:val="24"/>
              </w:rPr>
              <w:t xml:space="preserve"> </w:t>
            </w:r>
            <w:r w:rsidRPr="00FF0976">
              <w:rPr>
                <w:sz w:val="24"/>
                <w:szCs w:val="24"/>
              </w:rPr>
              <w:t>Predict the electronic transitions in a complex based on correlation diagrams and UV-visible spectral details</w:t>
            </w:r>
            <w:r>
              <w:rPr>
                <w:sz w:val="24"/>
                <w:szCs w:val="24"/>
              </w:rPr>
              <w:t>.</w:t>
            </w:r>
            <w:r w:rsidRPr="00FF0976">
              <w:rPr>
                <w:sz w:val="24"/>
                <w:szCs w:val="24"/>
              </w:rPr>
              <w:t xml:space="preserve">    </w:t>
            </w:r>
          </w:p>
          <w:p w:rsidR="009028B9" w:rsidRDefault="009028B9" w:rsidP="009028B9">
            <w:pPr>
              <w:ind w:right="249"/>
              <w:jc w:val="both"/>
              <w:rPr>
                <w:sz w:val="24"/>
                <w:szCs w:val="24"/>
              </w:rPr>
            </w:pPr>
            <w:r w:rsidRPr="006B581B">
              <w:rPr>
                <w:b/>
                <w:bCs/>
                <w:sz w:val="24"/>
                <w:szCs w:val="24"/>
              </w:rPr>
              <w:t>CO5:</w:t>
            </w:r>
            <w:r>
              <w:rPr>
                <w:sz w:val="24"/>
                <w:szCs w:val="24"/>
              </w:rPr>
              <w:t xml:space="preserve"> </w:t>
            </w:r>
            <w:r w:rsidRPr="00FF0976">
              <w:rPr>
                <w:sz w:val="24"/>
                <w:szCs w:val="24"/>
              </w:rPr>
              <w:t>Comprehend the kinetics and mechanism of substitution reactions in octahedral and square planar complexes</w:t>
            </w:r>
            <w:r>
              <w:rPr>
                <w:sz w:val="24"/>
                <w:szCs w:val="24"/>
              </w:rPr>
              <w:t>.</w:t>
            </w:r>
            <w:r w:rsidRPr="00FF0976">
              <w:rPr>
                <w:sz w:val="24"/>
                <w:szCs w:val="24"/>
              </w:rPr>
              <w:t xml:space="preserve">  </w:t>
            </w:r>
          </w:p>
        </w:tc>
      </w:tr>
    </w:tbl>
    <w:p w:rsidR="008C7205" w:rsidRDefault="008C7205" w:rsidP="008C7205">
      <w:pPr>
        <w:jc w:val="center"/>
        <w:rPr>
          <w:b/>
          <w:bCs/>
          <w:sz w:val="24"/>
          <w:szCs w:val="24"/>
        </w:rPr>
      </w:pPr>
    </w:p>
    <w:p w:rsidR="008C7205" w:rsidRPr="00641D99" w:rsidRDefault="008C7205" w:rsidP="008C7205">
      <w:pPr>
        <w:jc w:val="center"/>
        <w:rPr>
          <w:b/>
          <w:bCs/>
          <w:sz w:val="24"/>
          <w:szCs w:val="24"/>
        </w:rPr>
      </w:pPr>
      <w:r>
        <w:rPr>
          <w:b/>
          <w:bCs/>
          <w:sz w:val="24"/>
          <w:szCs w:val="24"/>
        </w:rPr>
        <w:t>CO-PO Mapping (Course Articulation Matrix)</w:t>
      </w:r>
    </w:p>
    <w:p w:rsidR="008C7205" w:rsidRDefault="008C7205" w:rsidP="008C7205"/>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8C7205" w:rsidTr="006B1060">
        <w:trPr>
          <w:trHeight w:val="243"/>
        </w:trPr>
        <w:tc>
          <w:tcPr>
            <w:tcW w:w="872" w:type="dxa"/>
          </w:tcPr>
          <w:p w:rsidR="008C7205" w:rsidRDefault="008C7205" w:rsidP="006B1060">
            <w:pPr>
              <w:adjustRightInd w:val="0"/>
              <w:spacing w:line="360" w:lineRule="auto"/>
              <w:ind w:right="26"/>
              <w:jc w:val="center"/>
              <w:rPr>
                <w:b/>
                <w:bCs/>
                <w:sz w:val="24"/>
                <w:szCs w:val="24"/>
              </w:rPr>
            </w:pP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PO1</w:t>
            </w:r>
          </w:p>
        </w:tc>
        <w:tc>
          <w:tcPr>
            <w:tcW w:w="796" w:type="dxa"/>
          </w:tcPr>
          <w:p w:rsidR="008C7205" w:rsidRDefault="008C7205" w:rsidP="006B1060">
            <w:pPr>
              <w:adjustRightInd w:val="0"/>
              <w:spacing w:line="360" w:lineRule="auto"/>
              <w:ind w:right="26"/>
              <w:jc w:val="center"/>
              <w:rPr>
                <w:b/>
                <w:bCs/>
                <w:sz w:val="24"/>
                <w:szCs w:val="24"/>
              </w:rPr>
            </w:pPr>
            <w:r w:rsidRPr="0040325E">
              <w:rPr>
                <w:b/>
                <w:bCs/>
                <w:sz w:val="26"/>
                <w:szCs w:val="26"/>
              </w:rPr>
              <w:t>PO2</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PO3</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PO4</w:t>
            </w:r>
          </w:p>
        </w:tc>
        <w:tc>
          <w:tcPr>
            <w:tcW w:w="773" w:type="dxa"/>
          </w:tcPr>
          <w:p w:rsidR="008C7205" w:rsidRDefault="008C7205" w:rsidP="006B1060">
            <w:pPr>
              <w:adjustRightInd w:val="0"/>
              <w:spacing w:line="360" w:lineRule="auto"/>
              <w:ind w:right="26"/>
              <w:jc w:val="center"/>
              <w:rPr>
                <w:b/>
                <w:bCs/>
                <w:sz w:val="24"/>
                <w:szCs w:val="24"/>
              </w:rPr>
            </w:pPr>
            <w:r w:rsidRPr="0040325E">
              <w:rPr>
                <w:b/>
                <w:bCs/>
                <w:sz w:val="26"/>
                <w:szCs w:val="26"/>
              </w:rPr>
              <w:t>PO5</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8C7205" w:rsidRPr="0040325E" w:rsidRDefault="008C7205"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1</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M</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2</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39"/>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3</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4</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r w:rsidR="008C7205" w:rsidTr="006B1060">
        <w:trPr>
          <w:trHeight w:val="243"/>
        </w:trPr>
        <w:tc>
          <w:tcPr>
            <w:tcW w:w="872" w:type="dxa"/>
          </w:tcPr>
          <w:p w:rsidR="008C7205" w:rsidRPr="00A76B4F" w:rsidRDefault="008C7205" w:rsidP="006B1060">
            <w:pPr>
              <w:adjustRightInd w:val="0"/>
              <w:spacing w:line="360" w:lineRule="auto"/>
              <w:ind w:right="26"/>
              <w:jc w:val="center"/>
              <w:rPr>
                <w:b/>
                <w:bCs/>
                <w:sz w:val="24"/>
                <w:szCs w:val="24"/>
              </w:rPr>
            </w:pPr>
            <w:r w:rsidRPr="00A76B4F">
              <w:rPr>
                <w:b/>
                <w:bCs/>
                <w:sz w:val="26"/>
                <w:szCs w:val="26"/>
              </w:rPr>
              <w:t>CO 5</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773"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854" w:type="dxa"/>
          </w:tcPr>
          <w:p w:rsidR="008C7205" w:rsidRDefault="008C7205" w:rsidP="006B1060">
            <w:pPr>
              <w:adjustRightInd w:val="0"/>
              <w:spacing w:line="360" w:lineRule="auto"/>
              <w:ind w:right="26"/>
              <w:jc w:val="center"/>
              <w:rPr>
                <w:b/>
                <w:bCs/>
                <w:sz w:val="24"/>
                <w:szCs w:val="24"/>
              </w:rPr>
            </w:pPr>
            <w:r>
              <w:rPr>
                <w:b/>
                <w:bCs/>
                <w:sz w:val="24"/>
                <w:szCs w:val="24"/>
              </w:rPr>
              <w:t>M</w:t>
            </w:r>
          </w:p>
        </w:tc>
        <w:tc>
          <w:tcPr>
            <w:tcW w:w="896" w:type="dxa"/>
          </w:tcPr>
          <w:p w:rsidR="008C7205" w:rsidRDefault="008C7205" w:rsidP="006B1060">
            <w:pPr>
              <w:adjustRightInd w:val="0"/>
              <w:spacing w:line="360" w:lineRule="auto"/>
              <w:ind w:right="26"/>
              <w:jc w:val="center"/>
              <w:rPr>
                <w:b/>
                <w:bCs/>
                <w:sz w:val="24"/>
                <w:szCs w:val="24"/>
              </w:rPr>
            </w:pPr>
            <w:r>
              <w:rPr>
                <w:b/>
                <w:bCs/>
                <w:sz w:val="24"/>
                <w:szCs w:val="24"/>
              </w:rPr>
              <w:t>S</w:t>
            </w:r>
          </w:p>
        </w:tc>
        <w:tc>
          <w:tcPr>
            <w:tcW w:w="1194" w:type="dxa"/>
          </w:tcPr>
          <w:p w:rsidR="008C7205" w:rsidRDefault="008C7205"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C7205" w:rsidRPr="00504FE1" w:rsidRDefault="008C7205" w:rsidP="008C7205">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8C7205"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jc w:val="center"/>
              <w:rPr>
                <w:sz w:val="24"/>
                <w:szCs w:val="24"/>
              </w:rPr>
            </w:pPr>
            <w:r w:rsidRPr="007F59A0">
              <w:rPr>
                <w:b/>
                <w:bCs/>
                <w:sz w:val="24"/>
                <w:szCs w:val="24"/>
              </w:rPr>
              <w:t>PSO5</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w:t>
            </w:r>
          </w:p>
        </w:tc>
      </w:tr>
      <w:tr w:rsidR="008C7205"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15</w:t>
            </w:r>
          </w:p>
        </w:tc>
      </w:tr>
      <w:tr w:rsidR="008C7205"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05" w:rsidRPr="007F59A0" w:rsidRDefault="008C7205"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05" w:rsidRPr="007F59A0" w:rsidRDefault="008C7205"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8C7205" w:rsidRDefault="008C7205" w:rsidP="008C7205">
      <w:pPr>
        <w:rPr>
          <w:b/>
          <w:bCs/>
          <w:sz w:val="24"/>
          <w:szCs w:val="24"/>
        </w:rPr>
      </w:pPr>
    </w:p>
    <w:p w:rsidR="00BF18C3" w:rsidRDefault="00BF18C3" w:rsidP="00BF18C3">
      <w:pPr>
        <w:jc w:val="center"/>
        <w:rPr>
          <w:b/>
          <w:sz w:val="24"/>
          <w:szCs w:val="24"/>
        </w:rPr>
      </w:pPr>
    </w:p>
    <w:p w:rsidR="007D58DE" w:rsidRDefault="007D58DE" w:rsidP="000E34A5">
      <w:pPr>
        <w:jc w:val="center"/>
        <w:rPr>
          <w:b/>
          <w:sz w:val="24"/>
          <w:szCs w:val="24"/>
        </w:rPr>
      </w:pPr>
    </w:p>
    <w:p w:rsidR="00D41F32" w:rsidRDefault="00D41F32">
      <w:r>
        <w:br w:type="page"/>
      </w:r>
    </w:p>
    <w:tbl>
      <w:tblPr>
        <w:tblStyle w:val="TableGrid"/>
        <w:tblW w:w="9220" w:type="dxa"/>
        <w:tblLook w:val="04A0"/>
      </w:tblPr>
      <w:tblGrid>
        <w:gridCol w:w="2040"/>
        <w:gridCol w:w="1016"/>
        <w:gridCol w:w="1149"/>
        <w:gridCol w:w="466"/>
        <w:gridCol w:w="976"/>
        <w:gridCol w:w="508"/>
        <w:gridCol w:w="1498"/>
        <w:gridCol w:w="1567"/>
      </w:tblGrid>
      <w:tr w:rsidR="00523DA8" w:rsidTr="006B1060">
        <w:trPr>
          <w:trHeight w:val="256"/>
        </w:trPr>
        <w:tc>
          <w:tcPr>
            <w:tcW w:w="2040" w:type="dxa"/>
          </w:tcPr>
          <w:p w:rsidR="00523DA8" w:rsidRPr="00E13B75" w:rsidRDefault="00523DA8" w:rsidP="006B1060">
            <w:pPr>
              <w:spacing w:after="3"/>
              <w:rPr>
                <w:b/>
                <w:bCs/>
                <w:sz w:val="24"/>
                <w:szCs w:val="24"/>
              </w:rPr>
            </w:pPr>
            <w:r w:rsidRPr="00E13B75">
              <w:rPr>
                <w:b/>
                <w:bCs/>
                <w:sz w:val="24"/>
                <w:szCs w:val="24"/>
              </w:rPr>
              <w:lastRenderedPageBreak/>
              <w:t>Title of the Course</w:t>
            </w:r>
          </w:p>
        </w:tc>
        <w:tc>
          <w:tcPr>
            <w:tcW w:w="7180" w:type="dxa"/>
            <w:gridSpan w:val="7"/>
          </w:tcPr>
          <w:p w:rsidR="00523DA8" w:rsidRDefault="000841E6" w:rsidP="006B1060">
            <w:pPr>
              <w:spacing w:after="3"/>
              <w:rPr>
                <w:sz w:val="24"/>
                <w:szCs w:val="24"/>
              </w:rPr>
            </w:pPr>
            <w:r w:rsidRPr="00092760">
              <w:rPr>
                <w:b/>
                <w:bCs/>
                <w:sz w:val="24"/>
                <w:szCs w:val="24"/>
              </w:rPr>
              <w:t>PHYSICAL CHEMISTRY PRACTICAL</w:t>
            </w:r>
          </w:p>
        </w:tc>
      </w:tr>
      <w:tr w:rsidR="00523DA8" w:rsidTr="006B1060">
        <w:trPr>
          <w:trHeight w:val="256"/>
        </w:trPr>
        <w:tc>
          <w:tcPr>
            <w:tcW w:w="2040" w:type="dxa"/>
          </w:tcPr>
          <w:p w:rsidR="00523DA8" w:rsidRPr="00E13B75" w:rsidRDefault="00523DA8" w:rsidP="006B1060">
            <w:pPr>
              <w:spacing w:after="3"/>
              <w:rPr>
                <w:b/>
                <w:bCs/>
                <w:sz w:val="24"/>
                <w:szCs w:val="24"/>
              </w:rPr>
            </w:pPr>
            <w:r w:rsidRPr="00E13B75">
              <w:rPr>
                <w:b/>
                <w:bCs/>
                <w:sz w:val="24"/>
                <w:szCs w:val="24"/>
              </w:rPr>
              <w:t>Paper No.</w:t>
            </w:r>
          </w:p>
        </w:tc>
        <w:tc>
          <w:tcPr>
            <w:tcW w:w="7180" w:type="dxa"/>
            <w:gridSpan w:val="7"/>
          </w:tcPr>
          <w:p w:rsidR="00523DA8" w:rsidRPr="00E13B75" w:rsidRDefault="00523DA8" w:rsidP="006B1060">
            <w:pPr>
              <w:spacing w:after="3"/>
              <w:rPr>
                <w:b/>
                <w:bCs/>
                <w:sz w:val="24"/>
                <w:szCs w:val="24"/>
              </w:rPr>
            </w:pPr>
            <w:r w:rsidRPr="00E13B75">
              <w:rPr>
                <w:b/>
                <w:bCs/>
                <w:sz w:val="24"/>
                <w:szCs w:val="24"/>
              </w:rPr>
              <w:t>Core</w:t>
            </w:r>
            <w:r>
              <w:rPr>
                <w:b/>
                <w:bCs/>
                <w:sz w:val="24"/>
                <w:szCs w:val="24"/>
              </w:rPr>
              <w:t xml:space="preserve"> </w:t>
            </w:r>
            <w:r w:rsidR="000841E6">
              <w:rPr>
                <w:b/>
                <w:bCs/>
                <w:sz w:val="24"/>
                <w:szCs w:val="24"/>
              </w:rPr>
              <w:t>IX</w:t>
            </w:r>
          </w:p>
        </w:tc>
      </w:tr>
      <w:tr w:rsidR="00523DA8" w:rsidTr="006B1060">
        <w:trPr>
          <w:trHeight w:val="256"/>
        </w:trPr>
        <w:tc>
          <w:tcPr>
            <w:tcW w:w="2040" w:type="dxa"/>
            <w:vMerge w:val="restart"/>
          </w:tcPr>
          <w:p w:rsidR="00523DA8" w:rsidRPr="00E13B75" w:rsidRDefault="00523DA8" w:rsidP="006B1060">
            <w:pPr>
              <w:spacing w:after="3"/>
              <w:rPr>
                <w:b/>
                <w:bCs/>
                <w:sz w:val="24"/>
                <w:szCs w:val="24"/>
              </w:rPr>
            </w:pPr>
            <w:r w:rsidRPr="00E13B75">
              <w:rPr>
                <w:b/>
                <w:bCs/>
                <w:sz w:val="24"/>
                <w:szCs w:val="24"/>
              </w:rPr>
              <w:t>Category</w:t>
            </w:r>
          </w:p>
        </w:tc>
        <w:tc>
          <w:tcPr>
            <w:tcW w:w="1016" w:type="dxa"/>
            <w:vMerge w:val="restart"/>
          </w:tcPr>
          <w:p w:rsidR="00523DA8" w:rsidRPr="00E13B75" w:rsidRDefault="00523DA8" w:rsidP="006B1060">
            <w:pPr>
              <w:spacing w:after="3"/>
              <w:rPr>
                <w:b/>
                <w:bCs/>
                <w:sz w:val="24"/>
                <w:szCs w:val="24"/>
              </w:rPr>
            </w:pPr>
            <w:r w:rsidRPr="00E13B75">
              <w:rPr>
                <w:b/>
                <w:bCs/>
                <w:sz w:val="24"/>
                <w:szCs w:val="24"/>
              </w:rPr>
              <w:t>Core</w:t>
            </w:r>
          </w:p>
        </w:tc>
        <w:tc>
          <w:tcPr>
            <w:tcW w:w="1149" w:type="dxa"/>
          </w:tcPr>
          <w:p w:rsidR="00523DA8" w:rsidRPr="00E13B75" w:rsidRDefault="00523DA8" w:rsidP="006B1060">
            <w:pPr>
              <w:spacing w:after="3"/>
              <w:rPr>
                <w:b/>
                <w:bCs/>
                <w:sz w:val="24"/>
                <w:szCs w:val="24"/>
              </w:rPr>
            </w:pPr>
            <w:r w:rsidRPr="00E13B75">
              <w:rPr>
                <w:b/>
                <w:bCs/>
                <w:sz w:val="24"/>
                <w:szCs w:val="24"/>
              </w:rPr>
              <w:t>Year</w:t>
            </w:r>
          </w:p>
        </w:tc>
        <w:tc>
          <w:tcPr>
            <w:tcW w:w="466" w:type="dxa"/>
          </w:tcPr>
          <w:p w:rsidR="00523DA8" w:rsidRDefault="00523DA8" w:rsidP="006B1060">
            <w:pPr>
              <w:spacing w:after="3"/>
              <w:rPr>
                <w:sz w:val="24"/>
                <w:szCs w:val="24"/>
              </w:rPr>
            </w:pPr>
            <w:r>
              <w:rPr>
                <w:sz w:val="24"/>
                <w:szCs w:val="24"/>
              </w:rPr>
              <w:t>II</w:t>
            </w:r>
          </w:p>
        </w:tc>
        <w:tc>
          <w:tcPr>
            <w:tcW w:w="976" w:type="dxa"/>
            <w:vMerge w:val="restart"/>
          </w:tcPr>
          <w:p w:rsidR="00523DA8" w:rsidRPr="00E13B75" w:rsidRDefault="00523DA8" w:rsidP="006B1060">
            <w:pPr>
              <w:spacing w:after="3"/>
              <w:rPr>
                <w:b/>
                <w:bCs/>
                <w:sz w:val="24"/>
                <w:szCs w:val="24"/>
              </w:rPr>
            </w:pPr>
            <w:r w:rsidRPr="00E13B75">
              <w:rPr>
                <w:b/>
                <w:bCs/>
                <w:sz w:val="24"/>
                <w:szCs w:val="24"/>
              </w:rPr>
              <w:t>Credits</w:t>
            </w:r>
          </w:p>
        </w:tc>
        <w:tc>
          <w:tcPr>
            <w:tcW w:w="508" w:type="dxa"/>
            <w:vMerge w:val="restart"/>
          </w:tcPr>
          <w:p w:rsidR="00523DA8" w:rsidRDefault="00523DA8" w:rsidP="006B1060">
            <w:pPr>
              <w:spacing w:after="3"/>
              <w:rPr>
                <w:sz w:val="24"/>
                <w:szCs w:val="24"/>
              </w:rPr>
            </w:pPr>
            <w:r>
              <w:rPr>
                <w:sz w:val="24"/>
                <w:szCs w:val="24"/>
              </w:rPr>
              <w:t>4</w:t>
            </w:r>
          </w:p>
        </w:tc>
        <w:tc>
          <w:tcPr>
            <w:tcW w:w="1498" w:type="dxa"/>
            <w:vMerge w:val="restart"/>
          </w:tcPr>
          <w:p w:rsidR="00523DA8" w:rsidRPr="00E13B75" w:rsidRDefault="00523DA8" w:rsidP="006B1060">
            <w:pPr>
              <w:spacing w:after="3"/>
              <w:rPr>
                <w:b/>
                <w:bCs/>
                <w:sz w:val="24"/>
                <w:szCs w:val="24"/>
              </w:rPr>
            </w:pPr>
            <w:r w:rsidRPr="00E13B75">
              <w:rPr>
                <w:b/>
                <w:bCs/>
                <w:sz w:val="24"/>
                <w:szCs w:val="24"/>
              </w:rPr>
              <w:t>Course Code</w:t>
            </w:r>
          </w:p>
        </w:tc>
        <w:tc>
          <w:tcPr>
            <w:tcW w:w="1567" w:type="dxa"/>
            <w:vMerge w:val="restart"/>
          </w:tcPr>
          <w:p w:rsidR="00523DA8" w:rsidRDefault="00523DA8" w:rsidP="006B1060">
            <w:pPr>
              <w:spacing w:after="3"/>
              <w:rPr>
                <w:sz w:val="24"/>
                <w:szCs w:val="24"/>
              </w:rPr>
            </w:pPr>
          </w:p>
        </w:tc>
      </w:tr>
      <w:tr w:rsidR="00523DA8" w:rsidTr="006B1060">
        <w:trPr>
          <w:trHeight w:val="256"/>
        </w:trPr>
        <w:tc>
          <w:tcPr>
            <w:tcW w:w="2040" w:type="dxa"/>
            <w:vMerge/>
          </w:tcPr>
          <w:p w:rsidR="00523DA8" w:rsidRPr="00E13B75" w:rsidRDefault="00523DA8" w:rsidP="006B1060">
            <w:pPr>
              <w:spacing w:after="3"/>
              <w:rPr>
                <w:b/>
                <w:bCs/>
                <w:sz w:val="24"/>
                <w:szCs w:val="24"/>
              </w:rPr>
            </w:pPr>
          </w:p>
        </w:tc>
        <w:tc>
          <w:tcPr>
            <w:tcW w:w="1016" w:type="dxa"/>
            <w:vMerge/>
          </w:tcPr>
          <w:p w:rsidR="00523DA8" w:rsidRPr="00E13B75" w:rsidRDefault="00523DA8" w:rsidP="006B1060">
            <w:pPr>
              <w:spacing w:after="3"/>
              <w:rPr>
                <w:b/>
                <w:bCs/>
                <w:sz w:val="24"/>
                <w:szCs w:val="24"/>
              </w:rPr>
            </w:pPr>
          </w:p>
        </w:tc>
        <w:tc>
          <w:tcPr>
            <w:tcW w:w="1149" w:type="dxa"/>
          </w:tcPr>
          <w:p w:rsidR="00523DA8" w:rsidRPr="00E13B75" w:rsidRDefault="00523DA8" w:rsidP="006B1060">
            <w:pPr>
              <w:spacing w:after="3"/>
              <w:rPr>
                <w:b/>
                <w:bCs/>
                <w:sz w:val="24"/>
                <w:szCs w:val="24"/>
              </w:rPr>
            </w:pPr>
            <w:r w:rsidRPr="00E13B75">
              <w:rPr>
                <w:b/>
                <w:bCs/>
                <w:sz w:val="24"/>
                <w:szCs w:val="24"/>
              </w:rPr>
              <w:t>Semester</w:t>
            </w:r>
          </w:p>
        </w:tc>
        <w:tc>
          <w:tcPr>
            <w:tcW w:w="466" w:type="dxa"/>
          </w:tcPr>
          <w:p w:rsidR="00523DA8" w:rsidRDefault="00523DA8" w:rsidP="006B1060">
            <w:pPr>
              <w:spacing w:after="3"/>
              <w:rPr>
                <w:sz w:val="24"/>
                <w:szCs w:val="24"/>
              </w:rPr>
            </w:pPr>
            <w:r>
              <w:rPr>
                <w:sz w:val="24"/>
                <w:szCs w:val="24"/>
              </w:rPr>
              <w:t>III</w:t>
            </w:r>
          </w:p>
        </w:tc>
        <w:tc>
          <w:tcPr>
            <w:tcW w:w="976" w:type="dxa"/>
            <w:vMerge/>
          </w:tcPr>
          <w:p w:rsidR="00523DA8" w:rsidRDefault="00523DA8" w:rsidP="006B1060">
            <w:pPr>
              <w:spacing w:after="3"/>
              <w:rPr>
                <w:sz w:val="24"/>
                <w:szCs w:val="24"/>
              </w:rPr>
            </w:pPr>
          </w:p>
        </w:tc>
        <w:tc>
          <w:tcPr>
            <w:tcW w:w="508" w:type="dxa"/>
            <w:vMerge/>
          </w:tcPr>
          <w:p w:rsidR="00523DA8" w:rsidRDefault="00523DA8" w:rsidP="006B1060">
            <w:pPr>
              <w:spacing w:after="3"/>
              <w:rPr>
                <w:sz w:val="24"/>
                <w:szCs w:val="24"/>
              </w:rPr>
            </w:pPr>
          </w:p>
        </w:tc>
        <w:tc>
          <w:tcPr>
            <w:tcW w:w="1498" w:type="dxa"/>
            <w:vMerge/>
          </w:tcPr>
          <w:p w:rsidR="00523DA8" w:rsidRDefault="00523DA8" w:rsidP="006B1060">
            <w:pPr>
              <w:spacing w:after="3"/>
              <w:rPr>
                <w:sz w:val="24"/>
                <w:szCs w:val="24"/>
              </w:rPr>
            </w:pPr>
          </w:p>
        </w:tc>
        <w:tc>
          <w:tcPr>
            <w:tcW w:w="1567" w:type="dxa"/>
            <w:vMerge/>
          </w:tcPr>
          <w:p w:rsidR="00523DA8" w:rsidRDefault="00523DA8" w:rsidP="006B1060">
            <w:pPr>
              <w:spacing w:after="3"/>
              <w:rPr>
                <w:sz w:val="24"/>
                <w:szCs w:val="24"/>
              </w:rPr>
            </w:pPr>
          </w:p>
        </w:tc>
      </w:tr>
      <w:tr w:rsidR="00523DA8" w:rsidTr="006B1060">
        <w:trPr>
          <w:trHeight w:val="256"/>
        </w:trPr>
        <w:tc>
          <w:tcPr>
            <w:tcW w:w="2040" w:type="dxa"/>
            <w:vMerge w:val="restart"/>
          </w:tcPr>
          <w:p w:rsidR="00523DA8" w:rsidRPr="00E13B75" w:rsidRDefault="00523DA8" w:rsidP="006B1060">
            <w:pPr>
              <w:spacing w:after="3"/>
              <w:rPr>
                <w:b/>
                <w:bCs/>
                <w:sz w:val="24"/>
                <w:szCs w:val="24"/>
              </w:rPr>
            </w:pPr>
            <w:r w:rsidRPr="00E13B75">
              <w:rPr>
                <w:b/>
                <w:bCs/>
                <w:sz w:val="24"/>
                <w:szCs w:val="24"/>
              </w:rPr>
              <w:t>Instructional hours per week</w:t>
            </w:r>
          </w:p>
        </w:tc>
        <w:tc>
          <w:tcPr>
            <w:tcW w:w="1016" w:type="dxa"/>
          </w:tcPr>
          <w:p w:rsidR="00523DA8" w:rsidRPr="00263B63" w:rsidRDefault="00523DA8" w:rsidP="006B1060">
            <w:pPr>
              <w:spacing w:after="3"/>
              <w:rPr>
                <w:b/>
                <w:bCs/>
                <w:sz w:val="24"/>
                <w:szCs w:val="24"/>
              </w:rPr>
            </w:pPr>
            <w:r w:rsidRPr="00263B63">
              <w:rPr>
                <w:b/>
                <w:bCs/>
                <w:sz w:val="24"/>
                <w:szCs w:val="24"/>
              </w:rPr>
              <w:t>Lecture</w:t>
            </w:r>
          </w:p>
        </w:tc>
        <w:tc>
          <w:tcPr>
            <w:tcW w:w="1149" w:type="dxa"/>
          </w:tcPr>
          <w:p w:rsidR="00523DA8" w:rsidRPr="00263B63" w:rsidRDefault="00523DA8" w:rsidP="006B1060">
            <w:pPr>
              <w:spacing w:after="3"/>
              <w:rPr>
                <w:b/>
                <w:bCs/>
                <w:sz w:val="24"/>
                <w:szCs w:val="24"/>
              </w:rPr>
            </w:pPr>
            <w:r w:rsidRPr="00263B63">
              <w:rPr>
                <w:b/>
                <w:bCs/>
                <w:sz w:val="24"/>
                <w:szCs w:val="24"/>
              </w:rPr>
              <w:t>Tutorial</w:t>
            </w:r>
          </w:p>
        </w:tc>
        <w:tc>
          <w:tcPr>
            <w:tcW w:w="1950" w:type="dxa"/>
            <w:gridSpan w:val="3"/>
          </w:tcPr>
          <w:p w:rsidR="00523DA8" w:rsidRPr="00E13B75" w:rsidRDefault="00523DA8" w:rsidP="006B1060">
            <w:pPr>
              <w:spacing w:after="3"/>
              <w:rPr>
                <w:b/>
                <w:bCs/>
                <w:sz w:val="24"/>
                <w:szCs w:val="24"/>
              </w:rPr>
            </w:pPr>
            <w:r w:rsidRPr="00E13B75">
              <w:rPr>
                <w:b/>
                <w:bCs/>
                <w:sz w:val="24"/>
                <w:szCs w:val="24"/>
              </w:rPr>
              <w:t>Lab Practice</w:t>
            </w:r>
          </w:p>
        </w:tc>
        <w:tc>
          <w:tcPr>
            <w:tcW w:w="3065" w:type="dxa"/>
            <w:gridSpan w:val="2"/>
          </w:tcPr>
          <w:p w:rsidR="00523DA8" w:rsidRPr="00E13B75" w:rsidRDefault="00523DA8" w:rsidP="006B1060">
            <w:pPr>
              <w:spacing w:after="3"/>
              <w:rPr>
                <w:b/>
                <w:bCs/>
                <w:sz w:val="24"/>
                <w:szCs w:val="24"/>
              </w:rPr>
            </w:pPr>
            <w:r w:rsidRPr="00E13B75">
              <w:rPr>
                <w:b/>
                <w:bCs/>
                <w:sz w:val="24"/>
                <w:szCs w:val="24"/>
              </w:rPr>
              <w:t>Total</w:t>
            </w:r>
          </w:p>
        </w:tc>
      </w:tr>
      <w:tr w:rsidR="00523DA8" w:rsidTr="006B1060">
        <w:trPr>
          <w:trHeight w:val="256"/>
        </w:trPr>
        <w:tc>
          <w:tcPr>
            <w:tcW w:w="2040" w:type="dxa"/>
            <w:vMerge/>
          </w:tcPr>
          <w:p w:rsidR="00523DA8" w:rsidRPr="00E13B75" w:rsidRDefault="00523DA8" w:rsidP="006B1060">
            <w:pPr>
              <w:spacing w:after="3"/>
              <w:rPr>
                <w:b/>
                <w:bCs/>
                <w:sz w:val="24"/>
                <w:szCs w:val="24"/>
              </w:rPr>
            </w:pPr>
          </w:p>
        </w:tc>
        <w:tc>
          <w:tcPr>
            <w:tcW w:w="1016" w:type="dxa"/>
          </w:tcPr>
          <w:p w:rsidR="00523DA8" w:rsidRDefault="00730ED3" w:rsidP="006B1060">
            <w:pPr>
              <w:spacing w:after="3"/>
              <w:rPr>
                <w:sz w:val="24"/>
                <w:szCs w:val="24"/>
              </w:rPr>
            </w:pPr>
            <w:r>
              <w:rPr>
                <w:sz w:val="24"/>
                <w:szCs w:val="24"/>
              </w:rPr>
              <w:t>-</w:t>
            </w:r>
          </w:p>
        </w:tc>
        <w:tc>
          <w:tcPr>
            <w:tcW w:w="1149" w:type="dxa"/>
          </w:tcPr>
          <w:p w:rsidR="00523DA8" w:rsidRDefault="00523DA8" w:rsidP="006B1060">
            <w:pPr>
              <w:spacing w:after="3"/>
              <w:rPr>
                <w:sz w:val="24"/>
                <w:szCs w:val="24"/>
              </w:rPr>
            </w:pPr>
            <w:r>
              <w:rPr>
                <w:sz w:val="24"/>
                <w:szCs w:val="24"/>
              </w:rPr>
              <w:t>1</w:t>
            </w:r>
          </w:p>
        </w:tc>
        <w:tc>
          <w:tcPr>
            <w:tcW w:w="1950" w:type="dxa"/>
            <w:gridSpan w:val="3"/>
          </w:tcPr>
          <w:p w:rsidR="00523DA8" w:rsidRDefault="00730ED3" w:rsidP="006B1060">
            <w:pPr>
              <w:spacing w:after="3"/>
              <w:rPr>
                <w:sz w:val="24"/>
                <w:szCs w:val="24"/>
              </w:rPr>
            </w:pPr>
            <w:r>
              <w:rPr>
                <w:sz w:val="24"/>
                <w:szCs w:val="24"/>
              </w:rPr>
              <w:t>4</w:t>
            </w:r>
          </w:p>
        </w:tc>
        <w:tc>
          <w:tcPr>
            <w:tcW w:w="3065" w:type="dxa"/>
            <w:gridSpan w:val="2"/>
          </w:tcPr>
          <w:p w:rsidR="00523DA8" w:rsidRDefault="00523DA8" w:rsidP="006B1060">
            <w:pPr>
              <w:spacing w:after="3"/>
              <w:rPr>
                <w:sz w:val="24"/>
                <w:szCs w:val="24"/>
              </w:rPr>
            </w:pPr>
            <w:r>
              <w:rPr>
                <w:sz w:val="24"/>
                <w:szCs w:val="24"/>
              </w:rPr>
              <w:t>5</w:t>
            </w:r>
          </w:p>
        </w:tc>
      </w:tr>
      <w:tr w:rsidR="00523DA8" w:rsidTr="006B1060">
        <w:trPr>
          <w:trHeight w:val="268"/>
        </w:trPr>
        <w:tc>
          <w:tcPr>
            <w:tcW w:w="2040" w:type="dxa"/>
          </w:tcPr>
          <w:p w:rsidR="00523DA8" w:rsidRPr="00E13B75" w:rsidRDefault="00523DA8" w:rsidP="006B1060">
            <w:pPr>
              <w:spacing w:after="3"/>
              <w:rPr>
                <w:b/>
                <w:bCs/>
                <w:sz w:val="24"/>
                <w:szCs w:val="24"/>
              </w:rPr>
            </w:pPr>
            <w:r w:rsidRPr="00E13B75">
              <w:rPr>
                <w:b/>
                <w:bCs/>
                <w:sz w:val="24"/>
                <w:szCs w:val="24"/>
              </w:rPr>
              <w:t>Prerequisites</w:t>
            </w:r>
          </w:p>
        </w:tc>
        <w:tc>
          <w:tcPr>
            <w:tcW w:w="7180" w:type="dxa"/>
            <w:gridSpan w:val="7"/>
          </w:tcPr>
          <w:p w:rsidR="00523DA8" w:rsidRDefault="004F7164" w:rsidP="006B1060">
            <w:pPr>
              <w:spacing w:after="3"/>
              <w:rPr>
                <w:sz w:val="24"/>
                <w:szCs w:val="24"/>
              </w:rPr>
            </w:pPr>
            <w:r>
              <w:rPr>
                <w:sz w:val="24"/>
                <w:szCs w:val="24"/>
              </w:rPr>
              <w:t>Basic knowledge of physical chemistry</w:t>
            </w:r>
          </w:p>
        </w:tc>
      </w:tr>
      <w:tr w:rsidR="004F7164" w:rsidTr="006B1060">
        <w:trPr>
          <w:trHeight w:val="256"/>
        </w:trPr>
        <w:tc>
          <w:tcPr>
            <w:tcW w:w="2040" w:type="dxa"/>
          </w:tcPr>
          <w:p w:rsidR="004F7164" w:rsidRPr="00E13B75" w:rsidRDefault="004F7164" w:rsidP="004F7164">
            <w:pPr>
              <w:spacing w:after="3"/>
              <w:rPr>
                <w:b/>
                <w:bCs/>
                <w:sz w:val="24"/>
                <w:szCs w:val="24"/>
              </w:rPr>
            </w:pPr>
            <w:r w:rsidRPr="00E13B75">
              <w:rPr>
                <w:b/>
                <w:bCs/>
                <w:sz w:val="24"/>
                <w:szCs w:val="24"/>
              </w:rPr>
              <w:t>Objectives of the course</w:t>
            </w:r>
          </w:p>
        </w:tc>
        <w:tc>
          <w:tcPr>
            <w:tcW w:w="7180" w:type="dxa"/>
            <w:gridSpan w:val="7"/>
          </w:tcPr>
          <w:p w:rsidR="004F7164" w:rsidRDefault="004F7164" w:rsidP="004F7164">
            <w:pPr>
              <w:adjustRightInd w:val="0"/>
              <w:ind w:left="34" w:right="26"/>
              <w:contextualSpacing/>
              <w:jc w:val="both"/>
              <w:rPr>
                <w:b/>
                <w:sz w:val="24"/>
                <w:szCs w:val="24"/>
              </w:rPr>
            </w:pPr>
            <w:r w:rsidRPr="00034ACE">
              <w:rPr>
                <w:sz w:val="24"/>
                <w:szCs w:val="24"/>
              </w:rPr>
              <w:t>To understand the principle of conductivity experiments through conductometric titrations.</w:t>
            </w:r>
          </w:p>
          <w:p w:rsidR="004F7164" w:rsidRDefault="004F7164" w:rsidP="004F7164">
            <w:pPr>
              <w:adjustRightInd w:val="0"/>
              <w:ind w:right="26"/>
              <w:contextualSpacing/>
              <w:jc w:val="both"/>
              <w:rPr>
                <w:sz w:val="24"/>
                <w:szCs w:val="24"/>
              </w:rPr>
            </w:pPr>
            <w:r w:rsidRPr="00034ACE">
              <w:rPr>
                <w:sz w:val="24"/>
                <w:szCs w:val="24"/>
              </w:rPr>
              <w:t xml:space="preserve">To evaluate the order of the reaction, temperature coefficient, and activation energy of the reaction by following pseudo first order kinetics.  </w:t>
            </w:r>
          </w:p>
          <w:p w:rsidR="006B1060" w:rsidRDefault="006B1060" w:rsidP="004F7164">
            <w:pPr>
              <w:adjustRightInd w:val="0"/>
              <w:ind w:right="26"/>
              <w:contextualSpacing/>
              <w:jc w:val="both"/>
              <w:rPr>
                <w:sz w:val="24"/>
                <w:szCs w:val="24"/>
              </w:rPr>
            </w:pPr>
          </w:p>
          <w:p w:rsidR="006B1060" w:rsidRDefault="006B1060" w:rsidP="004F7164">
            <w:pPr>
              <w:adjustRightInd w:val="0"/>
              <w:ind w:right="26"/>
              <w:contextualSpacing/>
              <w:jc w:val="both"/>
              <w:rPr>
                <w:b/>
                <w:sz w:val="24"/>
                <w:szCs w:val="24"/>
              </w:rPr>
            </w:pPr>
          </w:p>
          <w:p w:rsidR="004F7164" w:rsidRDefault="004F7164" w:rsidP="004F7164">
            <w:pPr>
              <w:adjustRightInd w:val="0"/>
              <w:ind w:right="26"/>
              <w:contextualSpacing/>
              <w:jc w:val="both"/>
              <w:rPr>
                <w:b/>
                <w:sz w:val="24"/>
                <w:szCs w:val="24"/>
              </w:rPr>
            </w:pPr>
            <w:r w:rsidRPr="00034ACE">
              <w:rPr>
                <w:sz w:val="24"/>
                <w:szCs w:val="24"/>
              </w:rPr>
              <w:t>To construct the phase diagram of two component system forming congruent melting solid and find its eutectic temperatures and compositions.</w:t>
            </w:r>
          </w:p>
          <w:p w:rsidR="004F7164" w:rsidRDefault="004F7164" w:rsidP="004F7164">
            <w:pPr>
              <w:adjustRightInd w:val="0"/>
              <w:ind w:right="26"/>
              <w:contextualSpacing/>
              <w:jc w:val="both"/>
              <w:rPr>
                <w:b/>
                <w:sz w:val="24"/>
                <w:szCs w:val="24"/>
              </w:rPr>
            </w:pPr>
            <w:r w:rsidRPr="00034ACE">
              <w:rPr>
                <w:sz w:val="24"/>
                <w:szCs w:val="24"/>
              </w:rPr>
              <w:t>To determine the kinetics of adsorption of oxalic acid on charcoal.</w:t>
            </w:r>
          </w:p>
          <w:p w:rsidR="00674AD9" w:rsidRDefault="004F7164" w:rsidP="006B1060">
            <w:pPr>
              <w:spacing w:after="3"/>
              <w:ind w:firstLine="22"/>
              <w:jc w:val="both"/>
              <w:rPr>
                <w:sz w:val="24"/>
                <w:szCs w:val="24"/>
              </w:rPr>
            </w:pPr>
            <w:r w:rsidRPr="00034ACE">
              <w:rPr>
                <w:sz w:val="24"/>
                <w:szCs w:val="24"/>
              </w:rPr>
              <w:t>To develop the potential energy diagram of hydrogen ion, charge density distribution and Maxwell’s speed distribution by computational calculation.</w:t>
            </w:r>
          </w:p>
        </w:tc>
      </w:tr>
      <w:tr w:rsidR="004F7164" w:rsidTr="006B1060">
        <w:trPr>
          <w:trHeight w:val="256"/>
        </w:trPr>
        <w:tc>
          <w:tcPr>
            <w:tcW w:w="2040" w:type="dxa"/>
            <w:vMerge w:val="restart"/>
          </w:tcPr>
          <w:p w:rsidR="004F7164" w:rsidRPr="00E13B75" w:rsidRDefault="004F7164" w:rsidP="004F7164">
            <w:pPr>
              <w:spacing w:after="3"/>
              <w:rPr>
                <w:b/>
                <w:bCs/>
                <w:sz w:val="24"/>
                <w:szCs w:val="24"/>
              </w:rPr>
            </w:pPr>
            <w:r w:rsidRPr="00E13B75">
              <w:rPr>
                <w:b/>
                <w:bCs/>
                <w:sz w:val="24"/>
                <w:szCs w:val="24"/>
              </w:rPr>
              <w:t>Course Outline</w:t>
            </w:r>
          </w:p>
        </w:tc>
        <w:tc>
          <w:tcPr>
            <w:tcW w:w="7180" w:type="dxa"/>
            <w:gridSpan w:val="7"/>
          </w:tcPr>
          <w:p w:rsidR="000B5D7D" w:rsidRPr="001851C0" w:rsidRDefault="00457396" w:rsidP="000B5D7D">
            <w:pPr>
              <w:spacing w:line="276" w:lineRule="auto"/>
              <w:ind w:right="26"/>
              <w:rPr>
                <w:b/>
                <w:bCs/>
                <w:sz w:val="24"/>
                <w:szCs w:val="24"/>
              </w:rPr>
            </w:pPr>
            <w:r w:rsidRPr="00852F0B">
              <w:rPr>
                <w:b/>
                <w:bCs/>
                <w:sz w:val="24"/>
                <w:szCs w:val="24"/>
              </w:rPr>
              <w:t>UNIT-I:</w:t>
            </w:r>
            <w:r w:rsidR="000B5D7D">
              <w:rPr>
                <w:sz w:val="24"/>
                <w:szCs w:val="24"/>
              </w:rPr>
              <w:t xml:space="preserve"> </w:t>
            </w:r>
            <w:r w:rsidR="000B5D7D" w:rsidRPr="001851C0">
              <w:rPr>
                <w:b/>
                <w:bCs/>
                <w:sz w:val="24"/>
                <w:szCs w:val="24"/>
              </w:rPr>
              <w:t>Conductivity Experiments</w:t>
            </w:r>
          </w:p>
          <w:p w:rsidR="000B5D7D" w:rsidRPr="001851C0" w:rsidRDefault="000B5D7D" w:rsidP="000B5D7D">
            <w:pPr>
              <w:ind w:left="458" w:right="28" w:hanging="283"/>
              <w:rPr>
                <w:sz w:val="24"/>
                <w:szCs w:val="24"/>
              </w:rPr>
            </w:pPr>
            <w:r w:rsidRPr="001851C0">
              <w:rPr>
                <w:sz w:val="24"/>
                <w:szCs w:val="24"/>
              </w:rPr>
              <w:t xml:space="preserve">1.Determination of equivalent conductance of a strong electrolyte &amp; the verification of DHO equation. </w:t>
            </w:r>
          </w:p>
          <w:p w:rsidR="000B5D7D" w:rsidRPr="001851C0" w:rsidRDefault="000B5D7D" w:rsidP="000B5D7D">
            <w:pPr>
              <w:ind w:left="458" w:right="28" w:hanging="283"/>
              <w:rPr>
                <w:sz w:val="24"/>
                <w:szCs w:val="24"/>
              </w:rPr>
            </w:pPr>
            <w:r w:rsidRPr="001851C0">
              <w:rPr>
                <w:sz w:val="24"/>
                <w:szCs w:val="24"/>
              </w:rPr>
              <w:t>2. Verification of Ostwald’s Dilution Law &amp; Determination of pKa of a weak acid.</w:t>
            </w:r>
          </w:p>
          <w:p w:rsidR="000B5D7D" w:rsidRPr="001851C0" w:rsidRDefault="000B5D7D" w:rsidP="000B5D7D">
            <w:pPr>
              <w:ind w:left="458" w:right="28" w:hanging="283"/>
              <w:rPr>
                <w:sz w:val="24"/>
                <w:szCs w:val="24"/>
              </w:rPr>
            </w:pPr>
            <w:r w:rsidRPr="001851C0">
              <w:rPr>
                <w:sz w:val="24"/>
                <w:szCs w:val="24"/>
              </w:rPr>
              <w:t xml:space="preserve"> 3. Verification of Kohlrausch’s Law for weak electrolytes. </w:t>
            </w:r>
          </w:p>
          <w:p w:rsidR="000B5D7D" w:rsidRPr="001851C0" w:rsidRDefault="000B5D7D" w:rsidP="000B5D7D">
            <w:pPr>
              <w:ind w:left="458" w:right="28" w:hanging="283"/>
              <w:rPr>
                <w:sz w:val="24"/>
                <w:szCs w:val="24"/>
              </w:rPr>
            </w:pPr>
            <w:r w:rsidRPr="001851C0">
              <w:rPr>
                <w:sz w:val="24"/>
                <w:szCs w:val="24"/>
              </w:rPr>
              <w:t xml:space="preserve">4. Determination of solubility of a sparingly soluble salt. </w:t>
            </w:r>
          </w:p>
          <w:p w:rsidR="000B5D7D" w:rsidRPr="001851C0" w:rsidRDefault="000B5D7D" w:rsidP="000B5D7D">
            <w:pPr>
              <w:ind w:left="458" w:right="28" w:hanging="283"/>
              <w:rPr>
                <w:sz w:val="24"/>
                <w:szCs w:val="24"/>
              </w:rPr>
            </w:pPr>
            <w:r w:rsidRPr="001851C0">
              <w:rPr>
                <w:sz w:val="24"/>
                <w:szCs w:val="24"/>
              </w:rPr>
              <w:t>5. Acid-base titration (strong acid and weak acid vs NaOH).</w:t>
            </w:r>
          </w:p>
          <w:p w:rsidR="004F7164" w:rsidRDefault="000B5D7D" w:rsidP="000B5D7D">
            <w:pPr>
              <w:ind w:left="458" w:right="28" w:hanging="283"/>
              <w:rPr>
                <w:sz w:val="24"/>
                <w:szCs w:val="24"/>
              </w:rPr>
            </w:pPr>
            <w:r w:rsidRPr="001851C0">
              <w:rPr>
                <w:sz w:val="24"/>
                <w:szCs w:val="24"/>
              </w:rPr>
              <w:t>6. Precipitation titrations (mixture of halides only).</w:t>
            </w:r>
          </w:p>
          <w:p w:rsidR="00674AD9" w:rsidRPr="00457396" w:rsidRDefault="00674AD9" w:rsidP="000B5D7D">
            <w:pPr>
              <w:ind w:left="458" w:right="28" w:hanging="283"/>
              <w:rPr>
                <w:sz w:val="24"/>
                <w:szCs w:val="24"/>
              </w:rPr>
            </w:pPr>
          </w:p>
        </w:tc>
      </w:tr>
      <w:tr w:rsidR="004F7164" w:rsidTr="006B1060">
        <w:trPr>
          <w:trHeight w:val="256"/>
        </w:trPr>
        <w:tc>
          <w:tcPr>
            <w:tcW w:w="2040" w:type="dxa"/>
            <w:vMerge/>
          </w:tcPr>
          <w:p w:rsidR="004F7164" w:rsidRDefault="004F7164" w:rsidP="004F7164">
            <w:pPr>
              <w:spacing w:after="3"/>
              <w:rPr>
                <w:sz w:val="24"/>
                <w:szCs w:val="24"/>
              </w:rPr>
            </w:pPr>
          </w:p>
        </w:tc>
        <w:tc>
          <w:tcPr>
            <w:tcW w:w="7180" w:type="dxa"/>
            <w:gridSpan w:val="7"/>
          </w:tcPr>
          <w:p w:rsidR="000B5D7D" w:rsidRPr="001851C0" w:rsidRDefault="00457396" w:rsidP="000B5D7D">
            <w:pPr>
              <w:spacing w:line="276" w:lineRule="auto"/>
              <w:ind w:right="26"/>
              <w:rPr>
                <w:sz w:val="24"/>
                <w:szCs w:val="24"/>
              </w:rPr>
            </w:pPr>
            <w:r w:rsidRPr="00457396">
              <w:rPr>
                <w:b/>
                <w:bCs/>
                <w:sz w:val="24"/>
                <w:szCs w:val="24"/>
              </w:rPr>
              <w:t>UNIT-II:</w:t>
            </w:r>
            <w:r w:rsidR="000B5D7D">
              <w:rPr>
                <w:b/>
                <w:bCs/>
                <w:sz w:val="24"/>
                <w:szCs w:val="24"/>
              </w:rPr>
              <w:t xml:space="preserve"> </w:t>
            </w:r>
            <w:r w:rsidR="000B5D7D" w:rsidRPr="001851C0">
              <w:rPr>
                <w:b/>
                <w:sz w:val="24"/>
                <w:szCs w:val="24"/>
              </w:rPr>
              <w:t>Kinetics</w:t>
            </w:r>
          </w:p>
          <w:p w:rsidR="000B5D7D" w:rsidRPr="001851C0" w:rsidRDefault="000B5D7D" w:rsidP="000B5D7D">
            <w:pPr>
              <w:ind w:left="450" w:right="28" w:hanging="450"/>
              <w:jc w:val="both"/>
              <w:rPr>
                <w:sz w:val="24"/>
                <w:szCs w:val="24"/>
              </w:rPr>
            </w:pPr>
            <w:r w:rsidRPr="001851C0">
              <w:rPr>
                <w:sz w:val="24"/>
                <w:szCs w:val="24"/>
              </w:rPr>
              <w:t>1. Study the kinetics of acid hydrolysis of an ester, determine the temperature coefficient and also the activation energy of the reaction.</w:t>
            </w:r>
          </w:p>
          <w:p w:rsidR="004F7164" w:rsidRDefault="000B5D7D" w:rsidP="000B5D7D">
            <w:pPr>
              <w:ind w:left="450" w:right="28" w:hanging="450"/>
              <w:jc w:val="both"/>
              <w:rPr>
                <w:sz w:val="24"/>
                <w:szCs w:val="24"/>
              </w:rPr>
            </w:pPr>
            <w:r w:rsidRPr="001851C0">
              <w:rPr>
                <w:sz w:val="24"/>
                <w:szCs w:val="24"/>
              </w:rPr>
              <w:t>2. Study the kinetics of the reaction between acetone and iodine in acidic medium by half-life method and determine the order with respect to iodine and acetone.</w:t>
            </w:r>
          </w:p>
          <w:p w:rsidR="00674AD9" w:rsidRPr="00457396" w:rsidRDefault="00674AD9" w:rsidP="000B5D7D">
            <w:pPr>
              <w:ind w:left="450" w:right="28" w:hanging="450"/>
              <w:jc w:val="both"/>
              <w:rPr>
                <w:b/>
                <w:bCs/>
                <w:sz w:val="24"/>
                <w:szCs w:val="24"/>
              </w:rPr>
            </w:pPr>
          </w:p>
        </w:tc>
      </w:tr>
      <w:tr w:rsidR="000B5D7D" w:rsidTr="008C7205">
        <w:trPr>
          <w:trHeight w:val="1975"/>
        </w:trPr>
        <w:tc>
          <w:tcPr>
            <w:tcW w:w="2040" w:type="dxa"/>
            <w:vMerge/>
          </w:tcPr>
          <w:p w:rsidR="000B5D7D" w:rsidRDefault="000B5D7D" w:rsidP="004F7164">
            <w:pPr>
              <w:spacing w:after="3"/>
              <w:rPr>
                <w:sz w:val="24"/>
                <w:szCs w:val="24"/>
              </w:rPr>
            </w:pPr>
          </w:p>
        </w:tc>
        <w:tc>
          <w:tcPr>
            <w:tcW w:w="7180" w:type="dxa"/>
            <w:gridSpan w:val="7"/>
          </w:tcPr>
          <w:p w:rsidR="000B5D7D" w:rsidRPr="001851C0" w:rsidRDefault="000B5D7D" w:rsidP="000B5D7D">
            <w:pPr>
              <w:tabs>
                <w:tab w:val="left" w:pos="1180"/>
              </w:tabs>
              <w:rPr>
                <w:sz w:val="24"/>
                <w:szCs w:val="24"/>
              </w:rPr>
            </w:pPr>
            <w:r>
              <w:rPr>
                <w:b/>
                <w:bCs/>
                <w:sz w:val="24"/>
                <w:szCs w:val="24"/>
              </w:rPr>
              <w:t xml:space="preserve">UNIT-III: </w:t>
            </w:r>
            <w:r w:rsidRPr="001851C0">
              <w:rPr>
                <w:b/>
                <w:bCs/>
                <w:sz w:val="24"/>
                <w:szCs w:val="24"/>
              </w:rPr>
              <w:t>Phase diagram</w:t>
            </w:r>
          </w:p>
          <w:p w:rsidR="000B5D7D" w:rsidRDefault="000B5D7D" w:rsidP="000B5D7D">
            <w:pPr>
              <w:ind w:right="28"/>
              <w:jc w:val="both"/>
              <w:rPr>
                <w:sz w:val="24"/>
                <w:szCs w:val="24"/>
              </w:rPr>
            </w:pPr>
            <w:r w:rsidRPr="001851C0">
              <w:rPr>
                <w:sz w:val="24"/>
                <w:szCs w:val="24"/>
              </w:rPr>
              <w:t xml:space="preserve">Construction of phase diagram for a simple binary system </w:t>
            </w:r>
          </w:p>
          <w:p w:rsidR="000B5D7D" w:rsidRDefault="000B5D7D" w:rsidP="000B5D7D">
            <w:pPr>
              <w:ind w:right="28"/>
              <w:jc w:val="both"/>
              <w:rPr>
                <w:sz w:val="24"/>
                <w:szCs w:val="24"/>
              </w:rPr>
            </w:pPr>
            <w:r>
              <w:rPr>
                <w:sz w:val="24"/>
                <w:szCs w:val="24"/>
              </w:rPr>
              <w:t>1. N</w:t>
            </w:r>
            <w:r w:rsidRPr="001851C0">
              <w:rPr>
                <w:sz w:val="24"/>
                <w:szCs w:val="24"/>
              </w:rPr>
              <w:t>aphthalene-phenanthrene</w:t>
            </w:r>
          </w:p>
          <w:p w:rsidR="000B5D7D" w:rsidRDefault="000B5D7D" w:rsidP="000B5D7D">
            <w:pPr>
              <w:ind w:right="28"/>
              <w:jc w:val="both"/>
              <w:rPr>
                <w:sz w:val="24"/>
                <w:szCs w:val="24"/>
              </w:rPr>
            </w:pPr>
            <w:r>
              <w:rPr>
                <w:sz w:val="24"/>
                <w:szCs w:val="24"/>
              </w:rPr>
              <w:t>2. B</w:t>
            </w:r>
            <w:r w:rsidRPr="001851C0">
              <w:rPr>
                <w:sz w:val="24"/>
                <w:szCs w:val="24"/>
              </w:rPr>
              <w:t>enzophenone- diphenyl amine</w:t>
            </w:r>
          </w:p>
          <w:p w:rsidR="000B5D7D" w:rsidRPr="001851C0" w:rsidRDefault="000B5D7D" w:rsidP="000B5D7D">
            <w:pPr>
              <w:tabs>
                <w:tab w:val="left" w:pos="1180"/>
              </w:tabs>
              <w:rPr>
                <w:b/>
                <w:bCs/>
                <w:sz w:val="24"/>
                <w:szCs w:val="24"/>
              </w:rPr>
            </w:pPr>
            <w:r w:rsidRPr="001851C0">
              <w:rPr>
                <w:b/>
                <w:bCs/>
                <w:sz w:val="24"/>
                <w:szCs w:val="24"/>
              </w:rPr>
              <w:t>Adsorption</w:t>
            </w:r>
          </w:p>
          <w:p w:rsidR="00674AD9" w:rsidRPr="006D79F9" w:rsidRDefault="000B5D7D" w:rsidP="00674AD9">
            <w:pPr>
              <w:ind w:right="26"/>
              <w:jc w:val="both"/>
              <w:rPr>
                <w:b/>
                <w:bCs/>
                <w:sz w:val="24"/>
                <w:szCs w:val="24"/>
              </w:rPr>
            </w:pPr>
            <w:r w:rsidRPr="001851C0">
              <w:rPr>
                <w:sz w:val="24"/>
                <w:szCs w:val="24"/>
              </w:rPr>
              <w:t>Adsorption of oxalic acid on charcoal &amp; determination of surface area (Freundlich isotherm only</w:t>
            </w:r>
            <w:r>
              <w:rPr>
                <w:sz w:val="24"/>
                <w:szCs w:val="24"/>
              </w:rPr>
              <w:t>).</w:t>
            </w:r>
          </w:p>
        </w:tc>
      </w:tr>
      <w:tr w:rsidR="004F7164" w:rsidTr="006B1060">
        <w:trPr>
          <w:trHeight w:val="256"/>
        </w:trPr>
        <w:tc>
          <w:tcPr>
            <w:tcW w:w="2040" w:type="dxa"/>
          </w:tcPr>
          <w:p w:rsidR="004F7164" w:rsidRDefault="004F7164" w:rsidP="004F7164">
            <w:pPr>
              <w:spacing w:after="3"/>
              <w:rPr>
                <w:sz w:val="24"/>
                <w:szCs w:val="24"/>
              </w:rPr>
            </w:pPr>
            <w:r>
              <w:rPr>
                <w:sz w:val="24"/>
                <w:szCs w:val="24"/>
              </w:rPr>
              <w:t xml:space="preserve">Extended Professional </w:t>
            </w:r>
            <w:r>
              <w:rPr>
                <w:sz w:val="24"/>
                <w:szCs w:val="24"/>
              </w:rPr>
              <w:lastRenderedPageBreak/>
              <w:t>Component (is a part of internal component only, Not to be included in the external examination question paper)</w:t>
            </w:r>
          </w:p>
        </w:tc>
        <w:tc>
          <w:tcPr>
            <w:tcW w:w="7180" w:type="dxa"/>
            <w:gridSpan w:val="7"/>
          </w:tcPr>
          <w:p w:rsidR="004F7164" w:rsidRDefault="004F7164" w:rsidP="004F7164">
            <w:pPr>
              <w:spacing w:after="3"/>
              <w:rPr>
                <w:sz w:val="24"/>
                <w:szCs w:val="24"/>
              </w:rPr>
            </w:pPr>
            <w:r>
              <w:rPr>
                <w:sz w:val="24"/>
                <w:szCs w:val="24"/>
              </w:rPr>
              <w:lastRenderedPageBreak/>
              <w:t xml:space="preserve">Questions related to the above topics, from various competitive examinations UPSC / TRB / NET/ UGC-CSIR / GATE /TNPSC others </w:t>
            </w:r>
            <w:r>
              <w:rPr>
                <w:sz w:val="24"/>
                <w:szCs w:val="24"/>
              </w:rPr>
              <w:lastRenderedPageBreak/>
              <w:t>to be solved</w:t>
            </w:r>
          </w:p>
          <w:p w:rsidR="004F7164" w:rsidRDefault="004F7164" w:rsidP="004F7164">
            <w:pPr>
              <w:spacing w:after="3"/>
              <w:rPr>
                <w:sz w:val="24"/>
                <w:szCs w:val="24"/>
              </w:rPr>
            </w:pPr>
            <w:r>
              <w:rPr>
                <w:sz w:val="24"/>
                <w:szCs w:val="24"/>
              </w:rPr>
              <w:t>(To be discussed during the Tutorial hours)</w:t>
            </w:r>
          </w:p>
        </w:tc>
      </w:tr>
      <w:tr w:rsidR="004F7164" w:rsidTr="006B1060">
        <w:trPr>
          <w:trHeight w:val="256"/>
        </w:trPr>
        <w:tc>
          <w:tcPr>
            <w:tcW w:w="2040" w:type="dxa"/>
          </w:tcPr>
          <w:p w:rsidR="004F7164" w:rsidRDefault="004F7164" w:rsidP="004F7164">
            <w:pPr>
              <w:spacing w:after="3"/>
              <w:rPr>
                <w:sz w:val="24"/>
                <w:szCs w:val="24"/>
              </w:rPr>
            </w:pPr>
            <w:r>
              <w:rPr>
                <w:sz w:val="24"/>
                <w:szCs w:val="24"/>
              </w:rPr>
              <w:lastRenderedPageBreak/>
              <w:t>Skills acquired from this course</w:t>
            </w:r>
          </w:p>
        </w:tc>
        <w:tc>
          <w:tcPr>
            <w:tcW w:w="7180" w:type="dxa"/>
            <w:gridSpan w:val="7"/>
          </w:tcPr>
          <w:p w:rsidR="004F7164" w:rsidRDefault="004F7164" w:rsidP="004F7164">
            <w:pPr>
              <w:spacing w:after="3"/>
              <w:rPr>
                <w:sz w:val="24"/>
                <w:szCs w:val="24"/>
              </w:rPr>
            </w:pPr>
            <w:r>
              <w:rPr>
                <w:sz w:val="24"/>
                <w:szCs w:val="24"/>
              </w:rPr>
              <w:t>Knowledge, Problem solving, Analytical ability, Professional Competency, Professional Communication and Transferable skills.</w:t>
            </w:r>
          </w:p>
        </w:tc>
      </w:tr>
      <w:tr w:rsidR="004F7164" w:rsidTr="006B1060">
        <w:trPr>
          <w:trHeight w:val="256"/>
        </w:trPr>
        <w:tc>
          <w:tcPr>
            <w:tcW w:w="2040" w:type="dxa"/>
          </w:tcPr>
          <w:p w:rsidR="004F7164" w:rsidRPr="00C34C98" w:rsidRDefault="004F7164" w:rsidP="004F7164">
            <w:pPr>
              <w:spacing w:after="3"/>
              <w:rPr>
                <w:b/>
                <w:bCs/>
                <w:sz w:val="24"/>
                <w:szCs w:val="24"/>
              </w:rPr>
            </w:pPr>
            <w:r w:rsidRPr="00C34C98">
              <w:rPr>
                <w:b/>
                <w:bCs/>
                <w:sz w:val="24"/>
                <w:szCs w:val="24"/>
              </w:rPr>
              <w:t xml:space="preserve">Recommended Text </w:t>
            </w:r>
          </w:p>
        </w:tc>
        <w:tc>
          <w:tcPr>
            <w:tcW w:w="7180" w:type="dxa"/>
            <w:gridSpan w:val="7"/>
          </w:tcPr>
          <w:p w:rsidR="00767A2F" w:rsidRPr="001851C0" w:rsidRDefault="00767A2F" w:rsidP="0037532B">
            <w:pPr>
              <w:adjustRightInd w:val="0"/>
              <w:ind w:left="317" w:right="26" w:hanging="317"/>
              <w:rPr>
                <w:color w:val="000000" w:themeColor="text1"/>
                <w:sz w:val="24"/>
                <w:szCs w:val="24"/>
              </w:rPr>
            </w:pPr>
            <w:r w:rsidRPr="001851C0">
              <w:rPr>
                <w:color w:val="000000" w:themeColor="text1"/>
                <w:sz w:val="24"/>
                <w:szCs w:val="24"/>
              </w:rPr>
              <w:t xml:space="preserve">1.  B. Viswanathan and P.S.Raghavan, Practical Physical Chemistry, Viva Books, New Delhi, 2009. </w:t>
            </w:r>
          </w:p>
          <w:p w:rsidR="00767A2F" w:rsidRPr="001851C0" w:rsidRDefault="00767A2F" w:rsidP="0037532B">
            <w:pPr>
              <w:adjustRightInd w:val="0"/>
              <w:ind w:left="317" w:right="26" w:hanging="317"/>
              <w:rPr>
                <w:color w:val="000000" w:themeColor="text1"/>
                <w:sz w:val="24"/>
                <w:szCs w:val="24"/>
              </w:rPr>
            </w:pPr>
            <w:r w:rsidRPr="001851C0">
              <w:rPr>
                <w:color w:val="000000" w:themeColor="text1"/>
                <w:sz w:val="24"/>
                <w:szCs w:val="24"/>
              </w:rPr>
              <w:t>2.  Sundaram, Krishnan, Raghavan, Practical Chemistry (Part II), S. Viswanathan Co. Pvt., 1996.</w:t>
            </w:r>
          </w:p>
          <w:p w:rsidR="00767A2F" w:rsidRPr="001851C0" w:rsidRDefault="00767A2F" w:rsidP="0037532B">
            <w:pPr>
              <w:tabs>
                <w:tab w:val="left" w:pos="178"/>
              </w:tabs>
              <w:adjustRightInd w:val="0"/>
              <w:ind w:left="589" w:hanging="589"/>
              <w:contextualSpacing/>
              <w:jc w:val="both"/>
              <w:rPr>
                <w:color w:val="000000" w:themeColor="text1"/>
                <w:sz w:val="24"/>
                <w:szCs w:val="24"/>
              </w:rPr>
            </w:pPr>
            <w:r w:rsidRPr="001851C0">
              <w:rPr>
                <w:color w:val="000000" w:themeColor="text1"/>
                <w:sz w:val="24"/>
                <w:szCs w:val="24"/>
              </w:rPr>
              <w:t xml:space="preserve">3.  </w:t>
            </w:r>
            <w:r w:rsidRPr="001851C0">
              <w:rPr>
                <w:sz w:val="24"/>
                <w:szCs w:val="24"/>
              </w:rPr>
              <w:t xml:space="preserve">V.D. Athawale and Parul Mathur, Experimental Physical Chemistry, </w:t>
            </w:r>
            <w:r w:rsidRPr="001851C0">
              <w:rPr>
                <w:color w:val="000000" w:themeColor="text1"/>
                <w:sz w:val="24"/>
                <w:szCs w:val="24"/>
              </w:rPr>
              <w:t>New Age International (P) Ltd., New Delhi, 2008.</w:t>
            </w:r>
          </w:p>
          <w:p w:rsidR="00852F0B" w:rsidRDefault="00767A2F" w:rsidP="0037532B">
            <w:pPr>
              <w:jc w:val="both"/>
              <w:rPr>
                <w:sz w:val="24"/>
                <w:szCs w:val="24"/>
              </w:rPr>
            </w:pPr>
            <w:r w:rsidRPr="001851C0">
              <w:rPr>
                <w:sz w:val="24"/>
                <w:szCs w:val="24"/>
              </w:rPr>
              <w:t xml:space="preserve">4. E.G. Lewers, Computational Chemistry: Introduction to the Theory </w:t>
            </w:r>
            <w:r w:rsidR="00852F0B">
              <w:rPr>
                <w:sz w:val="24"/>
                <w:szCs w:val="24"/>
              </w:rPr>
              <w:t xml:space="preserve">  </w:t>
            </w:r>
          </w:p>
          <w:p w:rsidR="00852F0B" w:rsidRDefault="00852F0B" w:rsidP="0037532B">
            <w:pPr>
              <w:jc w:val="both"/>
              <w:rPr>
                <w:sz w:val="24"/>
                <w:szCs w:val="24"/>
              </w:rPr>
            </w:pPr>
            <w:r>
              <w:rPr>
                <w:sz w:val="24"/>
                <w:szCs w:val="24"/>
              </w:rPr>
              <w:t xml:space="preserve">    </w:t>
            </w:r>
            <w:r w:rsidR="00767A2F" w:rsidRPr="001851C0">
              <w:rPr>
                <w:sz w:val="24"/>
                <w:szCs w:val="24"/>
              </w:rPr>
              <w:t>and Applications of Molecular and Quantum Mechanics, 2</w:t>
            </w:r>
            <w:r w:rsidR="00767A2F" w:rsidRPr="001851C0">
              <w:rPr>
                <w:sz w:val="24"/>
                <w:szCs w:val="24"/>
                <w:vertAlign w:val="superscript"/>
              </w:rPr>
              <w:t>nd</w:t>
            </w:r>
            <w:r w:rsidR="00767A2F" w:rsidRPr="001851C0">
              <w:rPr>
                <w:sz w:val="24"/>
                <w:szCs w:val="24"/>
              </w:rPr>
              <w:t xml:space="preserve"> Ed., </w:t>
            </w:r>
          </w:p>
          <w:p w:rsidR="004F7164" w:rsidRPr="0004073C" w:rsidRDefault="00852F0B" w:rsidP="0037532B">
            <w:pPr>
              <w:jc w:val="both"/>
              <w:rPr>
                <w:sz w:val="24"/>
                <w:szCs w:val="24"/>
              </w:rPr>
            </w:pPr>
            <w:r>
              <w:rPr>
                <w:sz w:val="24"/>
                <w:szCs w:val="24"/>
              </w:rPr>
              <w:t xml:space="preserve">    </w:t>
            </w:r>
            <w:r w:rsidR="00767A2F" w:rsidRPr="001851C0">
              <w:rPr>
                <w:sz w:val="24"/>
                <w:szCs w:val="24"/>
              </w:rPr>
              <w:t>Springer, New York, 2011.</w:t>
            </w:r>
          </w:p>
        </w:tc>
      </w:tr>
      <w:tr w:rsidR="004F7164" w:rsidTr="006B1060">
        <w:trPr>
          <w:trHeight w:val="256"/>
        </w:trPr>
        <w:tc>
          <w:tcPr>
            <w:tcW w:w="2040" w:type="dxa"/>
          </w:tcPr>
          <w:p w:rsidR="004F7164" w:rsidRPr="00C34C98" w:rsidRDefault="004F7164" w:rsidP="004F7164">
            <w:pPr>
              <w:spacing w:after="3"/>
              <w:rPr>
                <w:b/>
                <w:bCs/>
                <w:sz w:val="24"/>
                <w:szCs w:val="24"/>
              </w:rPr>
            </w:pPr>
            <w:r w:rsidRPr="00C34C98">
              <w:rPr>
                <w:b/>
                <w:bCs/>
                <w:sz w:val="24"/>
                <w:szCs w:val="24"/>
              </w:rPr>
              <w:t>Reference Books</w:t>
            </w:r>
          </w:p>
        </w:tc>
        <w:tc>
          <w:tcPr>
            <w:tcW w:w="7180" w:type="dxa"/>
            <w:gridSpan w:val="7"/>
          </w:tcPr>
          <w:p w:rsidR="00767A2F" w:rsidRPr="001851C0" w:rsidRDefault="00767A2F" w:rsidP="0037532B">
            <w:pPr>
              <w:ind w:left="317" w:hanging="317"/>
              <w:jc w:val="both"/>
              <w:rPr>
                <w:sz w:val="24"/>
                <w:szCs w:val="24"/>
              </w:rPr>
            </w:pPr>
            <w:r w:rsidRPr="001851C0">
              <w:rPr>
                <w:sz w:val="24"/>
                <w:szCs w:val="24"/>
              </w:rPr>
              <w:t xml:space="preserve">1.  J. B. Yadav, Advanced Practical Physical Chemistry, Goel Publishing House, 2001. </w:t>
            </w:r>
          </w:p>
          <w:p w:rsidR="00767A2F" w:rsidRPr="001851C0" w:rsidRDefault="00767A2F" w:rsidP="0037532B">
            <w:pPr>
              <w:ind w:left="317" w:hanging="317"/>
              <w:jc w:val="both"/>
              <w:rPr>
                <w:sz w:val="24"/>
                <w:szCs w:val="24"/>
              </w:rPr>
            </w:pPr>
            <w:r w:rsidRPr="001851C0">
              <w:rPr>
                <w:sz w:val="24"/>
                <w:szCs w:val="24"/>
              </w:rPr>
              <w:t xml:space="preserve">2.  G.W. Garland, J.W. Nibler, D.P. Shoemaker, Experiments in Physical Chemistry, 8th edition, McGraw Hill, 2009. </w:t>
            </w:r>
          </w:p>
          <w:p w:rsidR="00767A2F" w:rsidRPr="001851C0" w:rsidRDefault="00767A2F" w:rsidP="0037532B">
            <w:pPr>
              <w:ind w:left="317" w:hanging="317"/>
              <w:jc w:val="both"/>
              <w:rPr>
                <w:sz w:val="24"/>
                <w:szCs w:val="24"/>
              </w:rPr>
            </w:pPr>
            <w:r w:rsidRPr="001851C0">
              <w:rPr>
                <w:sz w:val="24"/>
                <w:szCs w:val="24"/>
              </w:rPr>
              <w:t xml:space="preserve">3.  J. N. Gurthu and R. Kapoor, Advanced Experimental Chemistry, S. Chand and Co., 1987. </w:t>
            </w:r>
          </w:p>
          <w:p w:rsidR="00767A2F" w:rsidRPr="001851C0" w:rsidRDefault="00767A2F" w:rsidP="0037532B">
            <w:pPr>
              <w:adjustRightInd w:val="0"/>
              <w:ind w:right="26"/>
              <w:contextualSpacing/>
              <w:rPr>
                <w:bCs/>
                <w:sz w:val="24"/>
                <w:szCs w:val="24"/>
              </w:rPr>
            </w:pPr>
            <w:r w:rsidRPr="001851C0">
              <w:rPr>
                <w:sz w:val="24"/>
                <w:szCs w:val="24"/>
              </w:rPr>
              <w:t>4.  Shailendra K Sinha, Physical Chemistry: A laboratory Manual, Narosa Publishing House Pvt, Ltd., New Delhi, 2014.</w:t>
            </w:r>
          </w:p>
          <w:p w:rsidR="004F7164" w:rsidRPr="003D01BD" w:rsidRDefault="00767A2F" w:rsidP="0037532B">
            <w:pPr>
              <w:widowControl/>
              <w:ind w:right="26"/>
              <w:jc w:val="both"/>
              <w:rPr>
                <w:sz w:val="24"/>
                <w:szCs w:val="24"/>
              </w:rPr>
            </w:pPr>
            <w:r w:rsidRPr="001851C0">
              <w:rPr>
                <w:sz w:val="24"/>
                <w:szCs w:val="24"/>
              </w:rPr>
              <w:t>5. F. Jensen, Introduction to Computational Chemistry, 3</w:t>
            </w:r>
            <w:r w:rsidRPr="001851C0">
              <w:rPr>
                <w:sz w:val="24"/>
                <w:szCs w:val="24"/>
                <w:vertAlign w:val="superscript"/>
              </w:rPr>
              <w:t>rd</w:t>
            </w:r>
            <w:r w:rsidRPr="001851C0">
              <w:rPr>
                <w:sz w:val="24"/>
                <w:szCs w:val="24"/>
              </w:rPr>
              <w:t xml:space="preserve"> Ed., Wiley-Blackwell</w:t>
            </w:r>
            <w:r>
              <w:rPr>
                <w:sz w:val="24"/>
                <w:szCs w:val="24"/>
              </w:rPr>
              <w:t>.</w:t>
            </w:r>
          </w:p>
        </w:tc>
      </w:tr>
      <w:tr w:rsidR="004F7164" w:rsidTr="006B1060">
        <w:trPr>
          <w:trHeight w:val="256"/>
        </w:trPr>
        <w:tc>
          <w:tcPr>
            <w:tcW w:w="2040" w:type="dxa"/>
          </w:tcPr>
          <w:p w:rsidR="004F7164" w:rsidRDefault="004F7164" w:rsidP="004F7164">
            <w:pPr>
              <w:spacing w:after="3"/>
              <w:rPr>
                <w:b/>
                <w:bCs/>
                <w:sz w:val="24"/>
                <w:szCs w:val="24"/>
              </w:rPr>
            </w:pPr>
            <w:r w:rsidRPr="00C34C98">
              <w:rPr>
                <w:b/>
                <w:bCs/>
                <w:sz w:val="24"/>
                <w:szCs w:val="24"/>
              </w:rPr>
              <w:t xml:space="preserve">Website and </w:t>
            </w:r>
          </w:p>
          <w:p w:rsidR="004F7164" w:rsidRPr="00C34C98" w:rsidRDefault="004F7164" w:rsidP="004F7164">
            <w:pPr>
              <w:spacing w:after="3"/>
              <w:rPr>
                <w:b/>
                <w:bCs/>
                <w:sz w:val="24"/>
                <w:szCs w:val="24"/>
              </w:rPr>
            </w:pPr>
            <w:r w:rsidRPr="00C34C98">
              <w:rPr>
                <w:b/>
                <w:bCs/>
                <w:sz w:val="24"/>
                <w:szCs w:val="24"/>
              </w:rPr>
              <w:t>e-learning source</w:t>
            </w:r>
          </w:p>
        </w:tc>
        <w:tc>
          <w:tcPr>
            <w:tcW w:w="7180" w:type="dxa"/>
            <w:gridSpan w:val="7"/>
          </w:tcPr>
          <w:p w:rsidR="004F7164" w:rsidRDefault="00E01D33" w:rsidP="00052FA7">
            <w:pPr>
              <w:spacing w:after="3"/>
              <w:rPr>
                <w:sz w:val="24"/>
                <w:szCs w:val="24"/>
              </w:rPr>
            </w:pPr>
            <w:hyperlink r:id="rId39" w:history="1">
              <w:r w:rsidR="00052FA7" w:rsidRPr="001851C0">
                <w:rPr>
                  <w:rStyle w:val="Hyperlink"/>
                  <w:sz w:val="24"/>
                  <w:szCs w:val="24"/>
                </w:rPr>
                <w:t>https://web.iitd.ac.in/~nkurur/2015-16/Isem/cmp511/lab_handout_new.pdf</w:t>
              </w:r>
            </w:hyperlink>
          </w:p>
        </w:tc>
      </w:tr>
      <w:tr w:rsidR="00052FA7" w:rsidTr="006B1060">
        <w:trPr>
          <w:trHeight w:val="256"/>
        </w:trPr>
        <w:tc>
          <w:tcPr>
            <w:tcW w:w="9220" w:type="dxa"/>
            <w:gridSpan w:val="8"/>
          </w:tcPr>
          <w:p w:rsidR="00266761" w:rsidRDefault="00266761" w:rsidP="00266761">
            <w:pPr>
              <w:ind w:right="-15"/>
              <w:rPr>
                <w:b/>
                <w:bCs/>
                <w:sz w:val="24"/>
                <w:szCs w:val="24"/>
              </w:rPr>
            </w:pPr>
            <w:r w:rsidRPr="0004310C">
              <w:rPr>
                <w:b/>
                <w:bCs/>
                <w:sz w:val="24"/>
                <w:szCs w:val="24"/>
              </w:rPr>
              <w:t>Course Learning Outcomes (for Mapping with POs and PSOs)</w:t>
            </w:r>
          </w:p>
          <w:p w:rsidR="00266761" w:rsidRDefault="00266761" w:rsidP="00266761">
            <w:pPr>
              <w:ind w:right="-15"/>
              <w:rPr>
                <w:sz w:val="24"/>
                <w:szCs w:val="24"/>
              </w:rPr>
            </w:pPr>
            <w:r>
              <w:rPr>
                <w:sz w:val="24"/>
                <w:szCs w:val="24"/>
              </w:rPr>
              <w:t>S</w:t>
            </w:r>
            <w:r w:rsidRPr="00F7422E">
              <w:rPr>
                <w:sz w:val="24"/>
                <w:szCs w:val="24"/>
              </w:rPr>
              <w:t>tudents wil</w:t>
            </w:r>
            <w:r>
              <w:rPr>
                <w:sz w:val="24"/>
                <w:szCs w:val="24"/>
              </w:rPr>
              <w:t xml:space="preserve">l be able: </w:t>
            </w:r>
          </w:p>
          <w:p w:rsidR="00052FA7" w:rsidRPr="00DB29BE" w:rsidRDefault="00052FA7" w:rsidP="00052FA7">
            <w:pPr>
              <w:rPr>
                <w:color w:val="000000" w:themeColor="text1"/>
                <w:sz w:val="24"/>
                <w:szCs w:val="24"/>
              </w:rPr>
            </w:pPr>
            <w:r>
              <w:rPr>
                <w:sz w:val="24"/>
                <w:szCs w:val="24"/>
              </w:rPr>
              <w:t xml:space="preserve">CO1: </w:t>
            </w:r>
            <w:r w:rsidRPr="00DB29BE">
              <w:rPr>
                <w:sz w:val="24"/>
                <w:szCs w:val="24"/>
              </w:rPr>
              <w:t>To recall the principles associated with various physical chemistry experiments.</w:t>
            </w:r>
          </w:p>
          <w:p w:rsidR="00052FA7" w:rsidRPr="00DB29BE" w:rsidRDefault="00052FA7" w:rsidP="00052FA7">
            <w:pPr>
              <w:jc w:val="both"/>
              <w:rPr>
                <w:color w:val="000000" w:themeColor="text1"/>
                <w:sz w:val="24"/>
                <w:szCs w:val="24"/>
              </w:rPr>
            </w:pPr>
            <w:r>
              <w:rPr>
                <w:sz w:val="24"/>
                <w:szCs w:val="24"/>
              </w:rPr>
              <w:t xml:space="preserve">CO2: </w:t>
            </w:r>
            <w:r w:rsidRPr="00DB29BE">
              <w:rPr>
                <w:sz w:val="24"/>
                <w:szCs w:val="24"/>
              </w:rPr>
              <w:t>To scientifically plan and perform all the experiments</w:t>
            </w:r>
            <w:r w:rsidR="00A83CA9">
              <w:rPr>
                <w:sz w:val="24"/>
                <w:szCs w:val="24"/>
              </w:rPr>
              <w:t>.</w:t>
            </w:r>
          </w:p>
          <w:p w:rsidR="00052FA7" w:rsidRPr="00DB29BE" w:rsidRDefault="00052FA7" w:rsidP="00052FA7">
            <w:pPr>
              <w:jc w:val="both"/>
              <w:rPr>
                <w:color w:val="000000" w:themeColor="text1"/>
                <w:sz w:val="24"/>
                <w:szCs w:val="24"/>
              </w:rPr>
            </w:pPr>
            <w:r>
              <w:rPr>
                <w:sz w:val="24"/>
                <w:szCs w:val="24"/>
              </w:rPr>
              <w:t xml:space="preserve">CO3: </w:t>
            </w:r>
            <w:r w:rsidRPr="00DB29BE">
              <w:rPr>
                <w:sz w:val="24"/>
                <w:szCs w:val="24"/>
              </w:rPr>
              <w:t>To observe and record systematically the readings in all the experiments.</w:t>
            </w:r>
          </w:p>
          <w:p w:rsidR="00052FA7" w:rsidRPr="00DB29BE" w:rsidRDefault="00052FA7" w:rsidP="00052FA7">
            <w:pPr>
              <w:rPr>
                <w:color w:val="000000" w:themeColor="text1"/>
                <w:sz w:val="24"/>
                <w:szCs w:val="24"/>
              </w:rPr>
            </w:pPr>
            <w:r>
              <w:rPr>
                <w:sz w:val="24"/>
                <w:szCs w:val="24"/>
              </w:rPr>
              <w:t xml:space="preserve">CO4: </w:t>
            </w:r>
            <w:r w:rsidRPr="00DB29BE">
              <w:rPr>
                <w:sz w:val="24"/>
                <w:szCs w:val="24"/>
              </w:rPr>
              <w:t>To calculate and process the experimentally measured values and compare with graphical data.</w:t>
            </w:r>
          </w:p>
          <w:p w:rsidR="00052FA7" w:rsidRDefault="00052FA7" w:rsidP="00052FA7">
            <w:pPr>
              <w:ind w:right="249"/>
              <w:jc w:val="both"/>
              <w:rPr>
                <w:sz w:val="24"/>
                <w:szCs w:val="24"/>
              </w:rPr>
            </w:pPr>
            <w:r>
              <w:rPr>
                <w:sz w:val="24"/>
                <w:szCs w:val="24"/>
              </w:rPr>
              <w:t xml:space="preserve">CO5: </w:t>
            </w:r>
            <w:r w:rsidRPr="00DB29BE">
              <w:rPr>
                <w:sz w:val="24"/>
                <w:szCs w:val="24"/>
              </w:rPr>
              <w:t>To interpret the experimental data scientifically to improve students’ efficiency for societal developments.</w:t>
            </w:r>
          </w:p>
        </w:tc>
      </w:tr>
    </w:tbl>
    <w:p w:rsidR="00495EF8" w:rsidRDefault="00495EF8" w:rsidP="00495EF8">
      <w:pPr>
        <w:jc w:val="center"/>
        <w:rPr>
          <w:b/>
          <w:bCs/>
          <w:sz w:val="24"/>
          <w:szCs w:val="24"/>
        </w:rPr>
      </w:pPr>
    </w:p>
    <w:p w:rsidR="00D41F32" w:rsidRDefault="00D41F32">
      <w:pPr>
        <w:widowControl/>
        <w:autoSpaceDE/>
        <w:autoSpaceDN/>
        <w:spacing w:after="160" w:line="259" w:lineRule="auto"/>
        <w:rPr>
          <w:b/>
          <w:bCs/>
          <w:sz w:val="24"/>
          <w:szCs w:val="24"/>
        </w:rPr>
      </w:pPr>
      <w:r>
        <w:rPr>
          <w:b/>
          <w:bCs/>
          <w:sz w:val="24"/>
          <w:szCs w:val="24"/>
        </w:rPr>
        <w:br w:type="page"/>
      </w:r>
    </w:p>
    <w:p w:rsidR="0041618A" w:rsidRPr="00641D99" w:rsidRDefault="0041618A" w:rsidP="0041618A">
      <w:pPr>
        <w:jc w:val="center"/>
        <w:rPr>
          <w:b/>
          <w:bCs/>
          <w:sz w:val="24"/>
          <w:szCs w:val="24"/>
        </w:rPr>
      </w:pPr>
      <w:r>
        <w:rPr>
          <w:b/>
          <w:bCs/>
          <w:sz w:val="24"/>
          <w:szCs w:val="24"/>
        </w:rPr>
        <w:lastRenderedPageBreak/>
        <w:t>CO-PO Mapping (Course Articulation Matrix)</w:t>
      </w:r>
    </w:p>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41618A" w:rsidTr="006B1060">
        <w:trPr>
          <w:trHeight w:val="243"/>
        </w:trPr>
        <w:tc>
          <w:tcPr>
            <w:tcW w:w="872" w:type="dxa"/>
          </w:tcPr>
          <w:p w:rsidR="0041618A" w:rsidRDefault="0041618A" w:rsidP="006B1060">
            <w:pPr>
              <w:adjustRightInd w:val="0"/>
              <w:spacing w:line="360" w:lineRule="auto"/>
              <w:ind w:right="26"/>
              <w:jc w:val="center"/>
              <w:rPr>
                <w:b/>
                <w:bCs/>
                <w:sz w:val="24"/>
                <w:szCs w:val="24"/>
              </w:rPr>
            </w:pP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PO1</w:t>
            </w:r>
          </w:p>
        </w:tc>
        <w:tc>
          <w:tcPr>
            <w:tcW w:w="796" w:type="dxa"/>
          </w:tcPr>
          <w:p w:rsidR="0041618A" w:rsidRDefault="0041618A" w:rsidP="006B1060">
            <w:pPr>
              <w:adjustRightInd w:val="0"/>
              <w:spacing w:line="360" w:lineRule="auto"/>
              <w:ind w:right="26"/>
              <w:jc w:val="center"/>
              <w:rPr>
                <w:b/>
                <w:bCs/>
                <w:sz w:val="24"/>
                <w:szCs w:val="24"/>
              </w:rPr>
            </w:pPr>
            <w:r w:rsidRPr="0040325E">
              <w:rPr>
                <w:b/>
                <w:bCs/>
                <w:sz w:val="26"/>
                <w:szCs w:val="26"/>
              </w:rPr>
              <w:t>PO2</w:t>
            </w: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PO3</w:t>
            </w: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PO4</w:t>
            </w: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PO5</w:t>
            </w:r>
          </w:p>
        </w:tc>
        <w:tc>
          <w:tcPr>
            <w:tcW w:w="773"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1</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M</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2</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r w:rsidR="0041618A" w:rsidTr="006B1060">
        <w:trPr>
          <w:trHeight w:val="239"/>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3</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4</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5</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41618A" w:rsidRDefault="0041618A" w:rsidP="0041618A">
      <w:pPr>
        <w:rPr>
          <w:b/>
          <w:bCs/>
          <w:sz w:val="24"/>
          <w:szCs w:val="24"/>
        </w:rPr>
      </w:pPr>
    </w:p>
    <w:p w:rsidR="0041618A" w:rsidRPr="00504FE1" w:rsidRDefault="0041618A" w:rsidP="006B1060">
      <w:pPr>
        <w:shd w:val="clear" w:color="auto" w:fill="FFFFFF"/>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41618A"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PSO5</w:t>
            </w:r>
          </w:p>
        </w:tc>
      </w:tr>
      <w:tr w:rsidR="0041618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r>
      <w:tr w:rsidR="0041618A"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AC35F2" w:rsidRDefault="00AC35F2">
      <w:pPr>
        <w:widowControl/>
        <w:autoSpaceDE/>
        <w:autoSpaceDN/>
        <w:spacing w:after="160" w:line="259" w:lineRule="auto"/>
      </w:pPr>
      <w:r>
        <w:br w:type="page"/>
      </w:r>
    </w:p>
    <w:tbl>
      <w:tblPr>
        <w:tblStyle w:val="TableGrid"/>
        <w:tblW w:w="9220" w:type="dxa"/>
        <w:tblLook w:val="04A0"/>
      </w:tblPr>
      <w:tblGrid>
        <w:gridCol w:w="2039"/>
        <w:gridCol w:w="1016"/>
        <w:gridCol w:w="1149"/>
        <w:gridCol w:w="470"/>
        <w:gridCol w:w="976"/>
        <w:gridCol w:w="508"/>
        <w:gridCol w:w="1497"/>
        <w:gridCol w:w="1565"/>
      </w:tblGrid>
      <w:tr w:rsidR="00AC35F2" w:rsidTr="00DA5D24">
        <w:trPr>
          <w:trHeight w:val="256"/>
        </w:trPr>
        <w:tc>
          <w:tcPr>
            <w:tcW w:w="2039" w:type="dxa"/>
          </w:tcPr>
          <w:p w:rsidR="00AC35F2" w:rsidRPr="00E13B75" w:rsidRDefault="00AC35F2" w:rsidP="00DA5D24">
            <w:pPr>
              <w:spacing w:after="3"/>
              <w:rPr>
                <w:b/>
                <w:bCs/>
                <w:sz w:val="24"/>
                <w:szCs w:val="24"/>
              </w:rPr>
            </w:pPr>
            <w:r w:rsidRPr="00E13B75">
              <w:rPr>
                <w:b/>
                <w:bCs/>
                <w:sz w:val="24"/>
                <w:szCs w:val="24"/>
              </w:rPr>
              <w:lastRenderedPageBreak/>
              <w:t>Title of the Course</w:t>
            </w:r>
          </w:p>
        </w:tc>
        <w:tc>
          <w:tcPr>
            <w:tcW w:w="7181" w:type="dxa"/>
            <w:gridSpan w:val="7"/>
          </w:tcPr>
          <w:p w:rsidR="00AC35F2" w:rsidRPr="00496F84" w:rsidRDefault="00AC35F2" w:rsidP="00DA5D24">
            <w:pPr>
              <w:spacing w:after="3"/>
              <w:rPr>
                <w:b/>
                <w:bCs/>
                <w:sz w:val="24"/>
                <w:szCs w:val="24"/>
              </w:rPr>
            </w:pPr>
            <w:r w:rsidRPr="00496F84">
              <w:rPr>
                <w:b/>
                <w:bCs/>
                <w:sz w:val="24"/>
                <w:szCs w:val="24"/>
              </w:rPr>
              <w:t>ANALYTICAL INSTRUMENTATION TECHNIQUES</w:t>
            </w:r>
          </w:p>
        </w:tc>
      </w:tr>
      <w:tr w:rsidR="00AC35F2" w:rsidTr="00DA5D24">
        <w:trPr>
          <w:trHeight w:val="256"/>
        </w:trPr>
        <w:tc>
          <w:tcPr>
            <w:tcW w:w="2039" w:type="dxa"/>
          </w:tcPr>
          <w:p w:rsidR="00AC35F2" w:rsidRPr="00E13B75" w:rsidRDefault="00AC35F2" w:rsidP="00DA5D24">
            <w:pPr>
              <w:spacing w:after="3"/>
              <w:rPr>
                <w:b/>
                <w:bCs/>
                <w:sz w:val="24"/>
                <w:szCs w:val="24"/>
              </w:rPr>
            </w:pPr>
            <w:r w:rsidRPr="00E13B75">
              <w:rPr>
                <w:b/>
                <w:bCs/>
                <w:sz w:val="24"/>
                <w:szCs w:val="24"/>
              </w:rPr>
              <w:t>Paper No.</w:t>
            </w:r>
          </w:p>
        </w:tc>
        <w:tc>
          <w:tcPr>
            <w:tcW w:w="7181" w:type="dxa"/>
            <w:gridSpan w:val="7"/>
          </w:tcPr>
          <w:p w:rsidR="00AC35F2" w:rsidRPr="00E13B75" w:rsidRDefault="00AC35F2" w:rsidP="00DA5D24">
            <w:pPr>
              <w:spacing w:after="3"/>
              <w:rPr>
                <w:b/>
                <w:bCs/>
                <w:sz w:val="24"/>
                <w:szCs w:val="24"/>
              </w:rPr>
            </w:pPr>
            <w:r w:rsidRPr="00E13B75">
              <w:rPr>
                <w:b/>
                <w:bCs/>
                <w:sz w:val="24"/>
                <w:szCs w:val="24"/>
              </w:rPr>
              <w:t>Core</w:t>
            </w:r>
            <w:r>
              <w:rPr>
                <w:b/>
                <w:bCs/>
                <w:sz w:val="24"/>
                <w:szCs w:val="24"/>
              </w:rPr>
              <w:t xml:space="preserve"> XII</w:t>
            </w:r>
          </w:p>
        </w:tc>
      </w:tr>
      <w:tr w:rsidR="00AC35F2" w:rsidTr="00DA5D24">
        <w:trPr>
          <w:trHeight w:val="256"/>
        </w:trPr>
        <w:tc>
          <w:tcPr>
            <w:tcW w:w="2039" w:type="dxa"/>
            <w:vMerge w:val="restart"/>
          </w:tcPr>
          <w:p w:rsidR="00AC35F2" w:rsidRPr="00E13B75" w:rsidRDefault="00AC35F2" w:rsidP="00DA5D24">
            <w:pPr>
              <w:spacing w:after="3"/>
              <w:rPr>
                <w:b/>
                <w:bCs/>
                <w:sz w:val="24"/>
                <w:szCs w:val="24"/>
              </w:rPr>
            </w:pPr>
            <w:r w:rsidRPr="00E13B75">
              <w:rPr>
                <w:b/>
                <w:bCs/>
                <w:sz w:val="24"/>
                <w:szCs w:val="24"/>
              </w:rPr>
              <w:t>Category</w:t>
            </w:r>
          </w:p>
        </w:tc>
        <w:tc>
          <w:tcPr>
            <w:tcW w:w="1016" w:type="dxa"/>
            <w:vMerge w:val="restart"/>
          </w:tcPr>
          <w:p w:rsidR="00AC35F2" w:rsidRPr="00E13B75" w:rsidRDefault="00AC35F2" w:rsidP="00DA5D24">
            <w:pPr>
              <w:spacing w:after="3"/>
              <w:rPr>
                <w:b/>
                <w:bCs/>
                <w:sz w:val="24"/>
                <w:szCs w:val="24"/>
              </w:rPr>
            </w:pPr>
            <w:r w:rsidRPr="00E13B75">
              <w:rPr>
                <w:b/>
                <w:bCs/>
                <w:sz w:val="24"/>
                <w:szCs w:val="24"/>
              </w:rPr>
              <w:t>Core</w:t>
            </w:r>
          </w:p>
        </w:tc>
        <w:tc>
          <w:tcPr>
            <w:tcW w:w="1149" w:type="dxa"/>
          </w:tcPr>
          <w:p w:rsidR="00AC35F2" w:rsidRPr="00E13B75" w:rsidRDefault="00AC35F2" w:rsidP="00DA5D24">
            <w:pPr>
              <w:spacing w:after="3"/>
              <w:rPr>
                <w:b/>
                <w:bCs/>
                <w:sz w:val="24"/>
                <w:szCs w:val="24"/>
              </w:rPr>
            </w:pPr>
            <w:r w:rsidRPr="00E13B75">
              <w:rPr>
                <w:b/>
                <w:bCs/>
                <w:sz w:val="24"/>
                <w:szCs w:val="24"/>
              </w:rPr>
              <w:t>Year</w:t>
            </w:r>
          </w:p>
        </w:tc>
        <w:tc>
          <w:tcPr>
            <w:tcW w:w="470" w:type="dxa"/>
          </w:tcPr>
          <w:p w:rsidR="00AC35F2" w:rsidRDefault="00AC35F2" w:rsidP="00DA5D24">
            <w:pPr>
              <w:spacing w:after="3"/>
              <w:rPr>
                <w:sz w:val="24"/>
                <w:szCs w:val="24"/>
              </w:rPr>
            </w:pPr>
            <w:r>
              <w:rPr>
                <w:sz w:val="24"/>
                <w:szCs w:val="24"/>
              </w:rPr>
              <w:t>II</w:t>
            </w:r>
          </w:p>
        </w:tc>
        <w:tc>
          <w:tcPr>
            <w:tcW w:w="976" w:type="dxa"/>
            <w:vMerge w:val="restart"/>
          </w:tcPr>
          <w:p w:rsidR="00AC35F2" w:rsidRPr="00E13B75" w:rsidRDefault="00AC35F2" w:rsidP="00DA5D24">
            <w:pPr>
              <w:spacing w:after="3"/>
              <w:rPr>
                <w:b/>
                <w:bCs/>
                <w:sz w:val="24"/>
                <w:szCs w:val="24"/>
              </w:rPr>
            </w:pPr>
            <w:r w:rsidRPr="00E13B75">
              <w:rPr>
                <w:b/>
                <w:bCs/>
                <w:sz w:val="24"/>
                <w:szCs w:val="24"/>
              </w:rPr>
              <w:t>Credits</w:t>
            </w:r>
          </w:p>
        </w:tc>
        <w:tc>
          <w:tcPr>
            <w:tcW w:w="508" w:type="dxa"/>
            <w:vMerge w:val="restart"/>
          </w:tcPr>
          <w:p w:rsidR="00AC35F2" w:rsidRDefault="00AC35F2" w:rsidP="00DA5D24">
            <w:pPr>
              <w:spacing w:after="3"/>
              <w:rPr>
                <w:sz w:val="24"/>
                <w:szCs w:val="24"/>
              </w:rPr>
            </w:pPr>
            <w:r>
              <w:rPr>
                <w:sz w:val="24"/>
                <w:szCs w:val="24"/>
              </w:rPr>
              <w:t>4</w:t>
            </w:r>
          </w:p>
        </w:tc>
        <w:tc>
          <w:tcPr>
            <w:tcW w:w="1497" w:type="dxa"/>
            <w:vMerge w:val="restart"/>
          </w:tcPr>
          <w:p w:rsidR="00AC35F2" w:rsidRPr="00E13B75" w:rsidRDefault="00AC35F2" w:rsidP="00DA5D24">
            <w:pPr>
              <w:spacing w:after="3"/>
              <w:rPr>
                <w:b/>
                <w:bCs/>
                <w:sz w:val="24"/>
                <w:szCs w:val="24"/>
              </w:rPr>
            </w:pPr>
            <w:r w:rsidRPr="00E13B75">
              <w:rPr>
                <w:b/>
                <w:bCs/>
                <w:sz w:val="24"/>
                <w:szCs w:val="24"/>
              </w:rPr>
              <w:t>Course Code</w:t>
            </w:r>
          </w:p>
        </w:tc>
        <w:tc>
          <w:tcPr>
            <w:tcW w:w="1565" w:type="dxa"/>
            <w:vMerge w:val="restart"/>
          </w:tcPr>
          <w:p w:rsidR="00AC35F2" w:rsidRDefault="00AC35F2" w:rsidP="00DA5D24">
            <w:pPr>
              <w:spacing w:after="3"/>
              <w:rPr>
                <w:sz w:val="24"/>
                <w:szCs w:val="24"/>
              </w:rPr>
            </w:pPr>
          </w:p>
        </w:tc>
      </w:tr>
      <w:tr w:rsidR="00AC35F2" w:rsidTr="00DA5D24">
        <w:trPr>
          <w:trHeight w:val="256"/>
        </w:trPr>
        <w:tc>
          <w:tcPr>
            <w:tcW w:w="2039" w:type="dxa"/>
            <w:vMerge/>
          </w:tcPr>
          <w:p w:rsidR="00AC35F2" w:rsidRPr="00E13B75" w:rsidRDefault="00AC35F2" w:rsidP="00DA5D24">
            <w:pPr>
              <w:spacing w:after="3"/>
              <w:rPr>
                <w:b/>
                <w:bCs/>
                <w:sz w:val="24"/>
                <w:szCs w:val="24"/>
              </w:rPr>
            </w:pPr>
          </w:p>
        </w:tc>
        <w:tc>
          <w:tcPr>
            <w:tcW w:w="1016" w:type="dxa"/>
            <w:vMerge/>
          </w:tcPr>
          <w:p w:rsidR="00AC35F2" w:rsidRPr="00E13B75" w:rsidRDefault="00AC35F2" w:rsidP="00DA5D24">
            <w:pPr>
              <w:spacing w:after="3"/>
              <w:rPr>
                <w:b/>
                <w:bCs/>
                <w:sz w:val="24"/>
                <w:szCs w:val="24"/>
              </w:rPr>
            </w:pPr>
          </w:p>
        </w:tc>
        <w:tc>
          <w:tcPr>
            <w:tcW w:w="1149" w:type="dxa"/>
          </w:tcPr>
          <w:p w:rsidR="00AC35F2" w:rsidRPr="00E13B75" w:rsidRDefault="00AC35F2" w:rsidP="00DA5D24">
            <w:pPr>
              <w:spacing w:after="3"/>
              <w:rPr>
                <w:b/>
                <w:bCs/>
                <w:sz w:val="24"/>
                <w:szCs w:val="24"/>
              </w:rPr>
            </w:pPr>
            <w:r w:rsidRPr="00E13B75">
              <w:rPr>
                <w:b/>
                <w:bCs/>
                <w:sz w:val="24"/>
                <w:szCs w:val="24"/>
              </w:rPr>
              <w:t>Semester</w:t>
            </w:r>
          </w:p>
        </w:tc>
        <w:tc>
          <w:tcPr>
            <w:tcW w:w="470" w:type="dxa"/>
          </w:tcPr>
          <w:p w:rsidR="00AC35F2" w:rsidRDefault="00AC35F2" w:rsidP="00DA5D24">
            <w:pPr>
              <w:spacing w:after="3"/>
              <w:rPr>
                <w:sz w:val="24"/>
                <w:szCs w:val="24"/>
              </w:rPr>
            </w:pPr>
            <w:r>
              <w:rPr>
                <w:sz w:val="24"/>
                <w:szCs w:val="24"/>
              </w:rPr>
              <w:t>IV</w:t>
            </w:r>
          </w:p>
        </w:tc>
        <w:tc>
          <w:tcPr>
            <w:tcW w:w="976" w:type="dxa"/>
            <w:vMerge/>
          </w:tcPr>
          <w:p w:rsidR="00AC35F2" w:rsidRDefault="00AC35F2" w:rsidP="00DA5D24">
            <w:pPr>
              <w:spacing w:after="3"/>
              <w:rPr>
                <w:sz w:val="24"/>
                <w:szCs w:val="24"/>
              </w:rPr>
            </w:pPr>
          </w:p>
        </w:tc>
        <w:tc>
          <w:tcPr>
            <w:tcW w:w="508" w:type="dxa"/>
            <w:vMerge/>
          </w:tcPr>
          <w:p w:rsidR="00AC35F2" w:rsidRDefault="00AC35F2" w:rsidP="00DA5D24">
            <w:pPr>
              <w:spacing w:after="3"/>
              <w:rPr>
                <w:sz w:val="24"/>
                <w:szCs w:val="24"/>
              </w:rPr>
            </w:pPr>
          </w:p>
        </w:tc>
        <w:tc>
          <w:tcPr>
            <w:tcW w:w="1497" w:type="dxa"/>
            <w:vMerge/>
          </w:tcPr>
          <w:p w:rsidR="00AC35F2" w:rsidRDefault="00AC35F2" w:rsidP="00DA5D24">
            <w:pPr>
              <w:spacing w:after="3"/>
              <w:rPr>
                <w:sz w:val="24"/>
                <w:szCs w:val="24"/>
              </w:rPr>
            </w:pPr>
          </w:p>
        </w:tc>
        <w:tc>
          <w:tcPr>
            <w:tcW w:w="1565" w:type="dxa"/>
            <w:vMerge/>
          </w:tcPr>
          <w:p w:rsidR="00AC35F2" w:rsidRDefault="00AC35F2" w:rsidP="00DA5D24">
            <w:pPr>
              <w:spacing w:after="3"/>
              <w:rPr>
                <w:sz w:val="24"/>
                <w:szCs w:val="24"/>
              </w:rPr>
            </w:pPr>
          </w:p>
        </w:tc>
      </w:tr>
      <w:tr w:rsidR="00AC35F2" w:rsidTr="00DA5D24">
        <w:trPr>
          <w:trHeight w:val="256"/>
        </w:trPr>
        <w:tc>
          <w:tcPr>
            <w:tcW w:w="2039" w:type="dxa"/>
            <w:vMerge w:val="restart"/>
          </w:tcPr>
          <w:p w:rsidR="00AC35F2" w:rsidRPr="00E13B75" w:rsidRDefault="00AC35F2" w:rsidP="00DA5D24">
            <w:pPr>
              <w:spacing w:after="3"/>
              <w:rPr>
                <w:b/>
                <w:bCs/>
                <w:sz w:val="24"/>
                <w:szCs w:val="24"/>
              </w:rPr>
            </w:pPr>
            <w:r w:rsidRPr="00E13B75">
              <w:rPr>
                <w:b/>
                <w:bCs/>
                <w:sz w:val="24"/>
                <w:szCs w:val="24"/>
              </w:rPr>
              <w:t>Instructional hours per week</w:t>
            </w:r>
          </w:p>
        </w:tc>
        <w:tc>
          <w:tcPr>
            <w:tcW w:w="1016" w:type="dxa"/>
          </w:tcPr>
          <w:p w:rsidR="00AC35F2" w:rsidRPr="00263B63" w:rsidRDefault="00AC35F2" w:rsidP="00DA5D24">
            <w:pPr>
              <w:spacing w:after="3"/>
              <w:rPr>
                <w:b/>
                <w:bCs/>
                <w:sz w:val="24"/>
                <w:szCs w:val="24"/>
              </w:rPr>
            </w:pPr>
            <w:r w:rsidRPr="00263B63">
              <w:rPr>
                <w:b/>
                <w:bCs/>
                <w:sz w:val="24"/>
                <w:szCs w:val="24"/>
              </w:rPr>
              <w:t>Lecture</w:t>
            </w:r>
          </w:p>
        </w:tc>
        <w:tc>
          <w:tcPr>
            <w:tcW w:w="1149" w:type="dxa"/>
          </w:tcPr>
          <w:p w:rsidR="00AC35F2" w:rsidRPr="00263B63" w:rsidRDefault="00AC35F2" w:rsidP="00DA5D24">
            <w:pPr>
              <w:spacing w:after="3"/>
              <w:rPr>
                <w:b/>
                <w:bCs/>
                <w:sz w:val="24"/>
                <w:szCs w:val="24"/>
              </w:rPr>
            </w:pPr>
            <w:r w:rsidRPr="00263B63">
              <w:rPr>
                <w:b/>
                <w:bCs/>
                <w:sz w:val="24"/>
                <w:szCs w:val="24"/>
              </w:rPr>
              <w:t>Tutorial</w:t>
            </w:r>
          </w:p>
        </w:tc>
        <w:tc>
          <w:tcPr>
            <w:tcW w:w="1954" w:type="dxa"/>
            <w:gridSpan w:val="3"/>
          </w:tcPr>
          <w:p w:rsidR="00AC35F2" w:rsidRPr="00E13B75" w:rsidRDefault="00AC35F2" w:rsidP="00DA5D24">
            <w:pPr>
              <w:spacing w:after="3"/>
              <w:rPr>
                <w:b/>
                <w:bCs/>
                <w:sz w:val="24"/>
                <w:szCs w:val="24"/>
              </w:rPr>
            </w:pPr>
            <w:r w:rsidRPr="00E13B75">
              <w:rPr>
                <w:b/>
                <w:bCs/>
                <w:sz w:val="24"/>
                <w:szCs w:val="24"/>
              </w:rPr>
              <w:t>Lab Practice</w:t>
            </w:r>
          </w:p>
        </w:tc>
        <w:tc>
          <w:tcPr>
            <w:tcW w:w="3062" w:type="dxa"/>
            <w:gridSpan w:val="2"/>
          </w:tcPr>
          <w:p w:rsidR="00AC35F2" w:rsidRPr="00E13B75" w:rsidRDefault="00AC35F2" w:rsidP="00DA5D24">
            <w:pPr>
              <w:spacing w:after="3"/>
              <w:rPr>
                <w:b/>
                <w:bCs/>
                <w:sz w:val="24"/>
                <w:szCs w:val="24"/>
              </w:rPr>
            </w:pPr>
            <w:r w:rsidRPr="00E13B75">
              <w:rPr>
                <w:b/>
                <w:bCs/>
                <w:sz w:val="24"/>
                <w:szCs w:val="24"/>
              </w:rPr>
              <w:t>Total</w:t>
            </w:r>
          </w:p>
        </w:tc>
      </w:tr>
      <w:tr w:rsidR="00AC35F2" w:rsidTr="00DA5D24">
        <w:trPr>
          <w:trHeight w:val="256"/>
        </w:trPr>
        <w:tc>
          <w:tcPr>
            <w:tcW w:w="2039" w:type="dxa"/>
            <w:vMerge/>
          </w:tcPr>
          <w:p w:rsidR="00AC35F2" w:rsidRPr="00E13B75" w:rsidRDefault="00AC35F2" w:rsidP="00DA5D24">
            <w:pPr>
              <w:spacing w:after="3"/>
              <w:rPr>
                <w:b/>
                <w:bCs/>
                <w:sz w:val="24"/>
                <w:szCs w:val="24"/>
              </w:rPr>
            </w:pPr>
          </w:p>
        </w:tc>
        <w:tc>
          <w:tcPr>
            <w:tcW w:w="1016" w:type="dxa"/>
          </w:tcPr>
          <w:p w:rsidR="00AC35F2" w:rsidRDefault="00AC35F2" w:rsidP="00DA5D24">
            <w:pPr>
              <w:spacing w:after="3"/>
              <w:rPr>
                <w:sz w:val="24"/>
                <w:szCs w:val="24"/>
              </w:rPr>
            </w:pPr>
            <w:r>
              <w:rPr>
                <w:sz w:val="24"/>
                <w:szCs w:val="24"/>
              </w:rPr>
              <w:t>-</w:t>
            </w:r>
          </w:p>
        </w:tc>
        <w:tc>
          <w:tcPr>
            <w:tcW w:w="1149" w:type="dxa"/>
          </w:tcPr>
          <w:p w:rsidR="00AC35F2" w:rsidRDefault="00AC35F2" w:rsidP="00DA5D24">
            <w:pPr>
              <w:spacing w:after="3"/>
              <w:rPr>
                <w:sz w:val="24"/>
                <w:szCs w:val="24"/>
              </w:rPr>
            </w:pPr>
            <w:r>
              <w:rPr>
                <w:sz w:val="24"/>
                <w:szCs w:val="24"/>
              </w:rPr>
              <w:t>1</w:t>
            </w:r>
          </w:p>
        </w:tc>
        <w:tc>
          <w:tcPr>
            <w:tcW w:w="1954" w:type="dxa"/>
            <w:gridSpan w:val="3"/>
          </w:tcPr>
          <w:p w:rsidR="00AC35F2" w:rsidRDefault="00AC35F2" w:rsidP="00DA5D24">
            <w:pPr>
              <w:spacing w:after="3"/>
              <w:rPr>
                <w:sz w:val="24"/>
                <w:szCs w:val="24"/>
              </w:rPr>
            </w:pPr>
            <w:r>
              <w:rPr>
                <w:sz w:val="24"/>
                <w:szCs w:val="24"/>
              </w:rPr>
              <w:t>4</w:t>
            </w:r>
          </w:p>
        </w:tc>
        <w:tc>
          <w:tcPr>
            <w:tcW w:w="3062" w:type="dxa"/>
            <w:gridSpan w:val="2"/>
          </w:tcPr>
          <w:p w:rsidR="00AC35F2" w:rsidRDefault="00AC35F2" w:rsidP="00DA5D24">
            <w:pPr>
              <w:spacing w:after="3"/>
              <w:rPr>
                <w:sz w:val="24"/>
                <w:szCs w:val="24"/>
              </w:rPr>
            </w:pPr>
            <w:r>
              <w:rPr>
                <w:sz w:val="24"/>
                <w:szCs w:val="24"/>
              </w:rPr>
              <w:t>5</w:t>
            </w:r>
          </w:p>
        </w:tc>
      </w:tr>
      <w:tr w:rsidR="00AC35F2" w:rsidTr="00DA5D24">
        <w:trPr>
          <w:trHeight w:val="268"/>
        </w:trPr>
        <w:tc>
          <w:tcPr>
            <w:tcW w:w="2039" w:type="dxa"/>
          </w:tcPr>
          <w:p w:rsidR="00AC35F2" w:rsidRPr="00E13B75" w:rsidRDefault="00AC35F2" w:rsidP="00DA5D24">
            <w:pPr>
              <w:spacing w:after="3"/>
              <w:rPr>
                <w:b/>
                <w:bCs/>
                <w:sz w:val="24"/>
                <w:szCs w:val="24"/>
              </w:rPr>
            </w:pPr>
            <w:r w:rsidRPr="00E13B75">
              <w:rPr>
                <w:b/>
                <w:bCs/>
                <w:sz w:val="24"/>
                <w:szCs w:val="24"/>
              </w:rPr>
              <w:t>Prerequisites</w:t>
            </w:r>
          </w:p>
        </w:tc>
        <w:tc>
          <w:tcPr>
            <w:tcW w:w="7181" w:type="dxa"/>
            <w:gridSpan w:val="7"/>
          </w:tcPr>
          <w:p w:rsidR="00AC35F2" w:rsidRDefault="00AC35F2" w:rsidP="00DA5D24">
            <w:pPr>
              <w:spacing w:after="3"/>
              <w:rPr>
                <w:sz w:val="24"/>
                <w:szCs w:val="24"/>
              </w:rPr>
            </w:pPr>
          </w:p>
        </w:tc>
      </w:tr>
      <w:tr w:rsidR="00AC35F2" w:rsidTr="00DA5D24">
        <w:trPr>
          <w:trHeight w:val="256"/>
        </w:trPr>
        <w:tc>
          <w:tcPr>
            <w:tcW w:w="2039" w:type="dxa"/>
          </w:tcPr>
          <w:p w:rsidR="00AC35F2" w:rsidRPr="00E13B75" w:rsidRDefault="00AC35F2" w:rsidP="00DA5D24">
            <w:pPr>
              <w:spacing w:after="3"/>
              <w:rPr>
                <w:b/>
                <w:bCs/>
                <w:sz w:val="24"/>
                <w:szCs w:val="24"/>
              </w:rPr>
            </w:pPr>
            <w:r w:rsidRPr="00E13B75">
              <w:rPr>
                <w:b/>
                <w:bCs/>
                <w:sz w:val="24"/>
                <w:szCs w:val="24"/>
              </w:rPr>
              <w:t>Objectives of the course</w:t>
            </w:r>
          </w:p>
        </w:tc>
        <w:tc>
          <w:tcPr>
            <w:tcW w:w="7181" w:type="dxa"/>
            <w:gridSpan w:val="7"/>
          </w:tcPr>
          <w:p w:rsidR="00AC35F2" w:rsidRDefault="00AC35F2" w:rsidP="00DA5D24">
            <w:pPr>
              <w:adjustRightInd w:val="0"/>
              <w:ind w:right="26"/>
              <w:contextualSpacing/>
              <w:jc w:val="both"/>
              <w:rPr>
                <w:b/>
                <w:sz w:val="24"/>
                <w:szCs w:val="24"/>
              </w:rPr>
            </w:pPr>
            <w:r w:rsidRPr="00C55D69">
              <w:t>To design chromatographic methods for identification of species</w:t>
            </w:r>
            <w:r>
              <w:t>.</w:t>
            </w:r>
          </w:p>
          <w:p w:rsidR="00AC35F2" w:rsidRDefault="00AC35F2" w:rsidP="00DA5D24">
            <w:pPr>
              <w:adjustRightInd w:val="0"/>
              <w:ind w:right="26"/>
              <w:contextualSpacing/>
              <w:jc w:val="both"/>
              <w:rPr>
                <w:b/>
                <w:sz w:val="24"/>
                <w:szCs w:val="24"/>
              </w:rPr>
            </w:pPr>
            <w:r w:rsidRPr="00C55D69">
              <w:t>To analyze different constituents through instrumental methods of analysis</w:t>
            </w:r>
            <w:r>
              <w:t>.</w:t>
            </w:r>
            <w:r w:rsidRPr="00C55D69">
              <w:t xml:space="preserve"> </w:t>
            </w:r>
          </w:p>
          <w:p w:rsidR="00AC35F2" w:rsidRDefault="00AC35F2" w:rsidP="00DA5D24">
            <w:pPr>
              <w:adjustRightInd w:val="0"/>
              <w:ind w:right="26"/>
              <w:contextualSpacing/>
              <w:jc w:val="both"/>
              <w:rPr>
                <w:b/>
                <w:sz w:val="24"/>
                <w:szCs w:val="24"/>
              </w:rPr>
            </w:pPr>
            <w:r w:rsidRPr="00C55D69">
              <w:t>To evaluate different contaminants in materials using turbidimetry and conductivity measurements</w:t>
            </w:r>
            <w:r>
              <w:t>.</w:t>
            </w:r>
            <w:r w:rsidRPr="00C55D69">
              <w:t xml:space="preserve"> </w:t>
            </w:r>
          </w:p>
          <w:p w:rsidR="00AC35F2" w:rsidRPr="004F6316" w:rsidRDefault="00AC35F2" w:rsidP="00DA5D24">
            <w:pPr>
              <w:adjustRightInd w:val="0"/>
              <w:ind w:right="26"/>
              <w:contextualSpacing/>
              <w:jc w:val="both"/>
              <w:rPr>
                <w:bCs/>
                <w:sz w:val="24"/>
                <w:szCs w:val="24"/>
              </w:rPr>
            </w:pPr>
            <w:r w:rsidRPr="00C55D69">
              <w:t>To design experiments for analysis of inorganic and organic materials</w:t>
            </w:r>
            <w:r>
              <w:t>.</w:t>
            </w:r>
          </w:p>
          <w:p w:rsidR="00AC35F2" w:rsidRDefault="00AC35F2" w:rsidP="00DA5D24">
            <w:pPr>
              <w:spacing w:after="3"/>
              <w:ind w:firstLine="22"/>
              <w:jc w:val="both"/>
              <w:rPr>
                <w:sz w:val="24"/>
                <w:szCs w:val="24"/>
              </w:rPr>
            </w:pPr>
            <w:r w:rsidRPr="00C55D69">
              <w:t>To analyze constituents in materials using emission and absorption techniques</w:t>
            </w:r>
            <w:r>
              <w:t>.</w:t>
            </w:r>
            <w:r w:rsidRPr="00C55D69">
              <w:t xml:space="preserve"> </w:t>
            </w:r>
          </w:p>
        </w:tc>
      </w:tr>
      <w:tr w:rsidR="00AC35F2" w:rsidTr="00DA5D24">
        <w:trPr>
          <w:trHeight w:val="256"/>
        </w:trPr>
        <w:tc>
          <w:tcPr>
            <w:tcW w:w="2039" w:type="dxa"/>
            <w:vMerge w:val="restart"/>
          </w:tcPr>
          <w:p w:rsidR="00AC35F2" w:rsidRPr="00E13B75" w:rsidRDefault="00AC35F2" w:rsidP="00DA5D24">
            <w:pPr>
              <w:spacing w:after="3"/>
              <w:rPr>
                <w:b/>
                <w:bCs/>
                <w:sz w:val="24"/>
                <w:szCs w:val="24"/>
              </w:rPr>
            </w:pPr>
            <w:r w:rsidRPr="00E13B75">
              <w:rPr>
                <w:b/>
                <w:bCs/>
                <w:sz w:val="24"/>
                <w:szCs w:val="24"/>
              </w:rPr>
              <w:t>Course Outline</w:t>
            </w:r>
          </w:p>
        </w:tc>
        <w:tc>
          <w:tcPr>
            <w:tcW w:w="7181" w:type="dxa"/>
            <w:gridSpan w:val="7"/>
          </w:tcPr>
          <w:p w:rsidR="00AC35F2" w:rsidRPr="005410DF" w:rsidRDefault="00AC35F2" w:rsidP="00DA5D24">
            <w:pPr>
              <w:widowControl/>
              <w:autoSpaceDE/>
              <w:autoSpaceDN/>
              <w:rPr>
                <w:sz w:val="24"/>
                <w:szCs w:val="24"/>
              </w:rPr>
            </w:pPr>
            <w:r w:rsidRPr="00DC248A">
              <w:rPr>
                <w:b/>
                <w:bCs/>
                <w:sz w:val="24"/>
                <w:szCs w:val="24"/>
              </w:rPr>
              <w:t xml:space="preserve">UNIT-I: </w:t>
            </w:r>
          </w:p>
          <w:p w:rsidR="00AC35F2" w:rsidRPr="00437EC5" w:rsidRDefault="00AC35F2" w:rsidP="00DA5D24">
            <w:pPr>
              <w:widowControl/>
              <w:numPr>
                <w:ilvl w:val="0"/>
                <w:numId w:val="22"/>
              </w:numPr>
              <w:autoSpaceDE/>
              <w:autoSpaceDN/>
              <w:rPr>
                <w:sz w:val="24"/>
                <w:szCs w:val="24"/>
              </w:rPr>
            </w:pPr>
            <w:r w:rsidRPr="00437EC5">
              <w:rPr>
                <w:sz w:val="24"/>
                <w:szCs w:val="24"/>
              </w:rPr>
              <w:t>Determination of the equivalent conductance of a weak acid at different concentrations and verifying Ostwald dilution law.  Calculation of the dissociation constant of the acid.</w:t>
            </w:r>
          </w:p>
          <w:p w:rsidR="00AC35F2" w:rsidRPr="00437EC5" w:rsidRDefault="00AC35F2" w:rsidP="00DA5D24">
            <w:pPr>
              <w:widowControl/>
              <w:numPr>
                <w:ilvl w:val="0"/>
                <w:numId w:val="22"/>
              </w:numPr>
              <w:autoSpaceDE/>
              <w:autoSpaceDN/>
              <w:rPr>
                <w:sz w:val="24"/>
                <w:szCs w:val="24"/>
              </w:rPr>
            </w:pPr>
            <w:r w:rsidRPr="00437EC5">
              <w:rPr>
                <w:sz w:val="24"/>
                <w:szCs w:val="24"/>
              </w:rPr>
              <w:t>Determination of the equivalent conductance of a strong electrolyte at different concentrations and examining the validity of the Onsager’s theory as limiting law at high dilutions.</w:t>
            </w:r>
          </w:p>
          <w:p w:rsidR="00AC35F2" w:rsidRPr="00437EC5" w:rsidRDefault="00AC35F2" w:rsidP="00DA5D24">
            <w:pPr>
              <w:widowControl/>
              <w:numPr>
                <w:ilvl w:val="0"/>
                <w:numId w:val="22"/>
              </w:numPr>
              <w:autoSpaceDE/>
              <w:autoSpaceDN/>
              <w:rPr>
                <w:sz w:val="24"/>
                <w:szCs w:val="24"/>
              </w:rPr>
            </w:pPr>
            <w:r w:rsidRPr="00437EC5">
              <w:rPr>
                <w:sz w:val="24"/>
                <w:szCs w:val="24"/>
              </w:rPr>
              <w:t>Conductometric titration of a mixture of HCl and CH</w:t>
            </w:r>
            <w:r w:rsidRPr="00437EC5">
              <w:rPr>
                <w:sz w:val="24"/>
                <w:szCs w:val="24"/>
                <w:vertAlign w:val="subscript"/>
              </w:rPr>
              <w:t>3</w:t>
            </w:r>
            <w:r w:rsidRPr="00437EC5">
              <w:rPr>
                <w:sz w:val="24"/>
                <w:szCs w:val="24"/>
              </w:rPr>
              <w:t>COOH Vs NaOH.</w:t>
            </w:r>
          </w:p>
          <w:p w:rsidR="00AC35F2" w:rsidRPr="00437EC5" w:rsidRDefault="00AC35F2" w:rsidP="00DA5D24">
            <w:pPr>
              <w:widowControl/>
              <w:numPr>
                <w:ilvl w:val="0"/>
                <w:numId w:val="22"/>
              </w:numPr>
              <w:autoSpaceDE/>
              <w:autoSpaceDN/>
              <w:rPr>
                <w:sz w:val="24"/>
                <w:szCs w:val="24"/>
              </w:rPr>
            </w:pPr>
            <w:r w:rsidRPr="00437EC5">
              <w:rPr>
                <w:sz w:val="24"/>
                <w:szCs w:val="24"/>
              </w:rPr>
              <w:t>Conductometric titration of NH</w:t>
            </w:r>
            <w:r w:rsidRPr="00437EC5">
              <w:rPr>
                <w:sz w:val="24"/>
                <w:szCs w:val="24"/>
                <w:vertAlign w:val="subscript"/>
              </w:rPr>
              <w:t>4</w:t>
            </w:r>
            <w:r w:rsidRPr="00437EC5">
              <w:rPr>
                <w:sz w:val="24"/>
                <w:szCs w:val="24"/>
              </w:rPr>
              <w:t xml:space="preserve">Cl Vs NaOH. </w:t>
            </w:r>
          </w:p>
          <w:p w:rsidR="00AC35F2" w:rsidRPr="00437EC5" w:rsidRDefault="00AC35F2" w:rsidP="00DA5D24">
            <w:pPr>
              <w:widowControl/>
              <w:numPr>
                <w:ilvl w:val="0"/>
                <w:numId w:val="22"/>
              </w:numPr>
              <w:autoSpaceDE/>
              <w:autoSpaceDN/>
              <w:rPr>
                <w:sz w:val="24"/>
                <w:szCs w:val="24"/>
              </w:rPr>
            </w:pPr>
            <w:r w:rsidRPr="00437EC5">
              <w:rPr>
                <w:sz w:val="24"/>
                <w:szCs w:val="24"/>
              </w:rPr>
              <w:t>Conductometric titration of CH</w:t>
            </w:r>
            <w:r w:rsidRPr="00437EC5">
              <w:rPr>
                <w:sz w:val="24"/>
                <w:szCs w:val="24"/>
                <w:vertAlign w:val="subscript"/>
              </w:rPr>
              <w:t>3</w:t>
            </w:r>
            <w:r w:rsidRPr="00437EC5">
              <w:rPr>
                <w:sz w:val="24"/>
                <w:szCs w:val="24"/>
              </w:rPr>
              <w:t>COONa Vs HCl.</w:t>
            </w:r>
          </w:p>
          <w:p w:rsidR="00AC35F2" w:rsidRPr="00437EC5" w:rsidRDefault="00AC35F2" w:rsidP="00DA5D24">
            <w:pPr>
              <w:widowControl/>
              <w:numPr>
                <w:ilvl w:val="0"/>
                <w:numId w:val="22"/>
              </w:numPr>
              <w:autoSpaceDE/>
              <w:autoSpaceDN/>
              <w:rPr>
                <w:sz w:val="24"/>
                <w:szCs w:val="24"/>
              </w:rPr>
            </w:pPr>
            <w:r w:rsidRPr="00437EC5">
              <w:rPr>
                <w:sz w:val="24"/>
                <w:szCs w:val="24"/>
              </w:rPr>
              <w:t>Potentiometric titration of a mixture of HCl and CH</w:t>
            </w:r>
            <w:r w:rsidRPr="00437EC5">
              <w:rPr>
                <w:sz w:val="24"/>
                <w:szCs w:val="24"/>
                <w:vertAlign w:val="subscript"/>
              </w:rPr>
              <w:t>3</w:t>
            </w:r>
            <w:r w:rsidRPr="00437EC5">
              <w:rPr>
                <w:sz w:val="24"/>
                <w:szCs w:val="24"/>
              </w:rPr>
              <w:t xml:space="preserve">COOH Vs NaOH </w:t>
            </w:r>
          </w:p>
          <w:p w:rsidR="00AC35F2" w:rsidRPr="00437EC5" w:rsidRDefault="00AC35F2" w:rsidP="00DA5D24">
            <w:pPr>
              <w:widowControl/>
              <w:numPr>
                <w:ilvl w:val="0"/>
                <w:numId w:val="22"/>
              </w:numPr>
              <w:autoSpaceDE/>
              <w:autoSpaceDN/>
              <w:rPr>
                <w:sz w:val="24"/>
                <w:szCs w:val="24"/>
              </w:rPr>
            </w:pPr>
            <w:r w:rsidRPr="00437EC5">
              <w:rPr>
                <w:sz w:val="24"/>
                <w:szCs w:val="24"/>
              </w:rPr>
              <w:t>Determination of pK</w:t>
            </w:r>
            <w:r w:rsidRPr="00437EC5">
              <w:rPr>
                <w:sz w:val="24"/>
                <w:szCs w:val="24"/>
                <w:vertAlign w:val="subscript"/>
              </w:rPr>
              <w:t>a</w:t>
            </w:r>
            <w:r w:rsidRPr="00437EC5">
              <w:rPr>
                <w:sz w:val="24"/>
                <w:szCs w:val="24"/>
              </w:rPr>
              <w:t xml:space="preserve"> of weak acid by EMF method.</w:t>
            </w:r>
          </w:p>
          <w:p w:rsidR="00AC35F2" w:rsidRPr="00437EC5" w:rsidRDefault="00AC35F2" w:rsidP="00DA5D24">
            <w:pPr>
              <w:widowControl/>
              <w:numPr>
                <w:ilvl w:val="0"/>
                <w:numId w:val="22"/>
              </w:numPr>
              <w:autoSpaceDE/>
              <w:autoSpaceDN/>
              <w:rPr>
                <w:sz w:val="24"/>
                <w:szCs w:val="24"/>
              </w:rPr>
            </w:pPr>
            <w:r w:rsidRPr="00437EC5">
              <w:rPr>
                <w:sz w:val="24"/>
                <w:szCs w:val="24"/>
              </w:rPr>
              <w:t>Potentiometric titration of FAS Vs K</w:t>
            </w:r>
            <w:r w:rsidRPr="00437EC5">
              <w:rPr>
                <w:sz w:val="24"/>
                <w:szCs w:val="24"/>
                <w:vertAlign w:val="subscript"/>
              </w:rPr>
              <w:t>2</w:t>
            </w:r>
            <w:r w:rsidRPr="00437EC5">
              <w:rPr>
                <w:sz w:val="24"/>
                <w:szCs w:val="24"/>
              </w:rPr>
              <w:t>Cr</w:t>
            </w:r>
            <w:r w:rsidRPr="00437EC5">
              <w:rPr>
                <w:sz w:val="24"/>
                <w:szCs w:val="24"/>
                <w:vertAlign w:val="subscript"/>
              </w:rPr>
              <w:t>2</w:t>
            </w:r>
            <w:r w:rsidRPr="00437EC5">
              <w:rPr>
                <w:sz w:val="24"/>
                <w:szCs w:val="24"/>
              </w:rPr>
              <w:t>O</w:t>
            </w:r>
            <w:r w:rsidRPr="00437EC5">
              <w:rPr>
                <w:sz w:val="24"/>
                <w:szCs w:val="24"/>
                <w:vertAlign w:val="subscript"/>
              </w:rPr>
              <w:t>7</w:t>
            </w:r>
          </w:p>
          <w:p w:rsidR="00AC35F2" w:rsidRPr="00437EC5" w:rsidRDefault="00AC35F2" w:rsidP="00DA5D24">
            <w:pPr>
              <w:widowControl/>
              <w:numPr>
                <w:ilvl w:val="0"/>
                <w:numId w:val="22"/>
              </w:numPr>
              <w:autoSpaceDE/>
              <w:autoSpaceDN/>
              <w:rPr>
                <w:sz w:val="24"/>
                <w:szCs w:val="24"/>
              </w:rPr>
            </w:pPr>
            <w:r w:rsidRPr="00437EC5">
              <w:rPr>
                <w:sz w:val="24"/>
                <w:szCs w:val="24"/>
              </w:rPr>
              <w:t>Potentiometric titration of KI Vs KMnO</w:t>
            </w:r>
            <w:r w:rsidRPr="00437EC5">
              <w:rPr>
                <w:sz w:val="24"/>
                <w:szCs w:val="24"/>
                <w:vertAlign w:val="subscript"/>
              </w:rPr>
              <w:t xml:space="preserve">4. </w:t>
            </w:r>
          </w:p>
          <w:p w:rsidR="00AC35F2" w:rsidRPr="00624020" w:rsidRDefault="00AC35F2" w:rsidP="00DA5D24">
            <w:pPr>
              <w:widowControl/>
              <w:numPr>
                <w:ilvl w:val="0"/>
                <w:numId w:val="22"/>
              </w:numPr>
              <w:autoSpaceDE/>
              <w:autoSpaceDN/>
              <w:rPr>
                <w:sz w:val="24"/>
                <w:szCs w:val="24"/>
              </w:rPr>
            </w:pPr>
            <w:r w:rsidRPr="00437EC5">
              <w:rPr>
                <w:sz w:val="24"/>
                <w:szCs w:val="24"/>
              </w:rPr>
              <w:t>Potentiometric titration of a mixture of Chloride and Iodide Vs AgNO</w:t>
            </w:r>
            <w:r w:rsidRPr="00437EC5">
              <w:rPr>
                <w:sz w:val="24"/>
                <w:szCs w:val="24"/>
                <w:vertAlign w:val="subscript"/>
              </w:rPr>
              <w:t>3.</w:t>
            </w:r>
          </w:p>
          <w:p w:rsidR="00AC35F2" w:rsidRPr="00624020" w:rsidRDefault="00AC35F2" w:rsidP="00DA5D24">
            <w:pPr>
              <w:widowControl/>
              <w:numPr>
                <w:ilvl w:val="0"/>
                <w:numId w:val="22"/>
              </w:numPr>
              <w:autoSpaceDE/>
              <w:autoSpaceDN/>
              <w:rPr>
                <w:sz w:val="24"/>
                <w:szCs w:val="24"/>
              </w:rPr>
            </w:pPr>
            <w:r w:rsidRPr="00624020">
              <w:rPr>
                <w:sz w:val="24"/>
                <w:szCs w:val="24"/>
              </w:rPr>
              <w:t>Determination of the pH of buffer solution by EMF method using Quinhydrone and Calomel electrode.</w:t>
            </w:r>
          </w:p>
          <w:p w:rsidR="00AC35F2" w:rsidRPr="00AC59FC" w:rsidRDefault="00AC35F2" w:rsidP="00DA5D24">
            <w:pPr>
              <w:widowControl/>
              <w:numPr>
                <w:ilvl w:val="0"/>
                <w:numId w:val="22"/>
              </w:numPr>
              <w:autoSpaceDE/>
              <w:autoSpaceDN/>
              <w:rPr>
                <w:b/>
                <w:bCs/>
                <w:sz w:val="24"/>
                <w:szCs w:val="24"/>
              </w:rPr>
            </w:pPr>
            <w:r w:rsidRPr="00624020">
              <w:rPr>
                <w:sz w:val="24"/>
                <w:szCs w:val="24"/>
              </w:rPr>
              <w:t>Study of the inversion of cane sugar in the presence of acid by Polarimetric</w:t>
            </w:r>
            <w:r w:rsidRPr="00437EC5">
              <w:rPr>
                <w:sz w:val="24"/>
                <w:szCs w:val="24"/>
              </w:rPr>
              <w:t xml:space="preserve"> method.</w:t>
            </w:r>
          </w:p>
        </w:tc>
      </w:tr>
      <w:tr w:rsidR="00AC35F2" w:rsidTr="00DA5D24">
        <w:trPr>
          <w:trHeight w:val="256"/>
        </w:trPr>
        <w:tc>
          <w:tcPr>
            <w:tcW w:w="2039" w:type="dxa"/>
            <w:vMerge/>
          </w:tcPr>
          <w:p w:rsidR="00AC35F2" w:rsidRDefault="00AC35F2" w:rsidP="00DA5D24">
            <w:pPr>
              <w:spacing w:after="3"/>
              <w:rPr>
                <w:sz w:val="24"/>
                <w:szCs w:val="24"/>
              </w:rPr>
            </w:pPr>
          </w:p>
        </w:tc>
        <w:tc>
          <w:tcPr>
            <w:tcW w:w="7181" w:type="dxa"/>
            <w:gridSpan w:val="7"/>
          </w:tcPr>
          <w:p w:rsidR="00AC35F2" w:rsidRPr="00624020" w:rsidRDefault="00AC35F2" w:rsidP="00DA5D24">
            <w:pPr>
              <w:widowControl/>
              <w:autoSpaceDE/>
              <w:autoSpaceDN/>
              <w:contextualSpacing/>
              <w:rPr>
                <w:sz w:val="24"/>
                <w:szCs w:val="24"/>
              </w:rPr>
            </w:pPr>
            <w:r w:rsidRPr="00624020">
              <w:rPr>
                <w:b/>
                <w:bCs/>
                <w:sz w:val="24"/>
                <w:szCs w:val="24"/>
              </w:rPr>
              <w:t xml:space="preserve">UNIT-II: </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Estimation of Fe, Cu and Ni by colorimetric method.</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 xml:space="preserve">Estimation of Na and K by flame photometric method. </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 xml:space="preserve"> Determination of spectrophotometrically the mole ratio of the ferrithiocyanate complex and equilibrium constant for the complex formation.</w:t>
            </w:r>
            <w:r w:rsidRPr="008732B7">
              <w:rPr>
                <w:sz w:val="24"/>
                <w:szCs w:val="24"/>
              </w:rPr>
              <w:tab/>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Determination of the amount (mol/L) of ferricyanide present in the given solution using cyclic voltammetry.</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Determination of the diffusion coefficient of ferricyanide using cyclic voltammetry.</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Determination of the standard redox potential of ferri-ferrocyanide redox couple using cyclic voltammetry.</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t>Estimation of the amount of sulphate present in the given solution using Nephelometric turbidimeter.</w:t>
            </w:r>
          </w:p>
          <w:p w:rsidR="00AC35F2" w:rsidRPr="008732B7" w:rsidRDefault="00AC35F2" w:rsidP="00DA5D24">
            <w:pPr>
              <w:pStyle w:val="ListParagraph"/>
              <w:widowControl/>
              <w:numPr>
                <w:ilvl w:val="0"/>
                <w:numId w:val="23"/>
              </w:numPr>
              <w:autoSpaceDE/>
              <w:autoSpaceDN/>
              <w:spacing w:before="0"/>
              <w:contextualSpacing/>
              <w:rPr>
                <w:sz w:val="24"/>
                <w:szCs w:val="24"/>
              </w:rPr>
            </w:pPr>
            <w:r w:rsidRPr="008732B7">
              <w:rPr>
                <w:sz w:val="24"/>
                <w:szCs w:val="24"/>
              </w:rPr>
              <w:lastRenderedPageBreak/>
              <w:t>Estimation of the amount of nitrate present in the given solution using spectrophotometric method.</w:t>
            </w:r>
            <w:r w:rsidRPr="008732B7">
              <w:rPr>
                <w:sz w:val="24"/>
                <w:szCs w:val="24"/>
              </w:rPr>
              <w:tab/>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Heavy metal analysis in textiles and textile dyes by AAS </w:t>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Determination of caffeine in soft drinks by HPLC </w:t>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Analysis of water quality through COD, DO, BOD measurements. </w:t>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Assay of Riboflavin and Iron in tablet formulations by spectrophotometry </w:t>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Estimation of chromium in steel sample by spectrophotometry </w:t>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Determination of Stern-Volmer constant of Iodine quenching by fluorimetry </w:t>
            </w:r>
          </w:p>
          <w:p w:rsidR="00AC35F2" w:rsidRPr="008732B7"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Determination of ascorbic acid in real samples using Differential Pulse Voltammetry and comparing with specifications </w:t>
            </w:r>
          </w:p>
          <w:p w:rsidR="00AC35F2" w:rsidRPr="00822AEF" w:rsidRDefault="00AC35F2" w:rsidP="00DA5D24">
            <w:pPr>
              <w:pStyle w:val="Default"/>
              <w:numPr>
                <w:ilvl w:val="0"/>
                <w:numId w:val="23"/>
              </w:numPr>
              <w:rPr>
                <w:rFonts w:ascii="Times New Roman" w:hAnsi="Times New Roman" w:cs="Times New Roman"/>
              </w:rPr>
            </w:pPr>
            <w:r w:rsidRPr="008732B7">
              <w:rPr>
                <w:rFonts w:ascii="Times New Roman" w:hAnsi="Times New Roman" w:cs="Times New Roman"/>
              </w:rPr>
              <w:t xml:space="preserve">Separation of (a) mixture of Azo dyes by TLC (b) mixture of </w:t>
            </w:r>
            <w:r w:rsidRPr="00822AEF">
              <w:rPr>
                <w:rFonts w:ascii="Times New Roman" w:hAnsi="Times New Roman" w:cs="Times New Roman"/>
              </w:rPr>
              <w:t xml:space="preserve">metal ions by Paper chromatography </w:t>
            </w:r>
          </w:p>
          <w:p w:rsidR="00AC35F2" w:rsidRPr="00C555B8" w:rsidRDefault="00AC35F2" w:rsidP="00DA5D24">
            <w:pPr>
              <w:pStyle w:val="Default"/>
              <w:numPr>
                <w:ilvl w:val="0"/>
                <w:numId w:val="23"/>
              </w:numPr>
              <w:ind w:left="685"/>
            </w:pPr>
            <w:r w:rsidRPr="00822AEF">
              <w:rPr>
                <w:rFonts w:ascii="Times New Roman" w:hAnsi="Times New Roman" w:cs="Times New Roman"/>
              </w:rPr>
              <w:t>Estimation of chlorophyll in leaves and phosphate in waste water by colorimetry.</w:t>
            </w:r>
          </w:p>
          <w:p w:rsidR="00AC35F2" w:rsidRPr="006D79F9" w:rsidRDefault="00AC35F2" w:rsidP="00DA5D24">
            <w:pPr>
              <w:pStyle w:val="Default"/>
              <w:ind w:left="325"/>
              <w:rPr>
                <w:b/>
                <w:bCs/>
              </w:rPr>
            </w:pPr>
            <w:r>
              <w:rPr>
                <w:rFonts w:ascii="Times New Roman" w:hAnsi="Times New Roman" w:cs="Times New Roman"/>
              </w:rPr>
              <w:t xml:space="preserve">18. </w:t>
            </w:r>
            <w:r w:rsidRPr="00822AEF">
              <w:rPr>
                <w:rFonts w:ascii="Times New Roman" w:hAnsi="Times New Roman" w:cs="Times New Roman"/>
              </w:rPr>
              <w:t>Estimation of Fe(II) by 1,10 phenonthroline using spectrophotometry</w:t>
            </w:r>
          </w:p>
        </w:tc>
      </w:tr>
      <w:tr w:rsidR="00AC35F2" w:rsidTr="00DA5D24">
        <w:trPr>
          <w:trHeight w:val="2258"/>
        </w:trPr>
        <w:tc>
          <w:tcPr>
            <w:tcW w:w="2039" w:type="dxa"/>
            <w:vMerge/>
          </w:tcPr>
          <w:p w:rsidR="00AC35F2" w:rsidRDefault="00AC35F2" w:rsidP="00DA5D24">
            <w:pPr>
              <w:spacing w:after="3"/>
              <w:rPr>
                <w:sz w:val="24"/>
                <w:szCs w:val="24"/>
              </w:rPr>
            </w:pPr>
          </w:p>
        </w:tc>
        <w:tc>
          <w:tcPr>
            <w:tcW w:w="7181" w:type="dxa"/>
            <w:gridSpan w:val="7"/>
          </w:tcPr>
          <w:p w:rsidR="00AC35F2" w:rsidRPr="00437EC5" w:rsidRDefault="00AC35F2" w:rsidP="00DA5D24">
            <w:pPr>
              <w:rPr>
                <w:sz w:val="24"/>
                <w:szCs w:val="24"/>
              </w:rPr>
            </w:pPr>
            <w:r>
              <w:rPr>
                <w:b/>
                <w:bCs/>
                <w:sz w:val="24"/>
                <w:szCs w:val="24"/>
              </w:rPr>
              <w:t xml:space="preserve">UNIT-III: </w:t>
            </w:r>
            <w:r w:rsidRPr="00437EC5">
              <w:rPr>
                <w:sz w:val="24"/>
                <w:szCs w:val="24"/>
              </w:rPr>
              <w:t>Interpretation and identification of the given spectra of various organic compounds arrived at from the following instruments</w:t>
            </w:r>
          </w:p>
          <w:p w:rsidR="00AC35F2" w:rsidRPr="00437EC5" w:rsidRDefault="00AC35F2" w:rsidP="00DA5D24">
            <w:pPr>
              <w:ind w:left="360"/>
              <w:rPr>
                <w:sz w:val="24"/>
                <w:szCs w:val="24"/>
              </w:rPr>
            </w:pPr>
            <w:r w:rsidRPr="00437EC5">
              <w:rPr>
                <w:sz w:val="24"/>
                <w:szCs w:val="24"/>
              </w:rPr>
              <w:t>1.UV-Visible</w:t>
            </w:r>
          </w:p>
          <w:p w:rsidR="00AC35F2" w:rsidRPr="00437EC5" w:rsidRDefault="00AC35F2" w:rsidP="00DA5D24">
            <w:pPr>
              <w:ind w:left="360"/>
              <w:rPr>
                <w:sz w:val="24"/>
                <w:szCs w:val="24"/>
              </w:rPr>
            </w:pPr>
            <w:r w:rsidRPr="00437EC5">
              <w:rPr>
                <w:sz w:val="24"/>
                <w:szCs w:val="24"/>
              </w:rPr>
              <w:t>2.IR</w:t>
            </w:r>
          </w:p>
          <w:p w:rsidR="00AC35F2" w:rsidRPr="00437EC5" w:rsidRDefault="00AC35F2" w:rsidP="00DA5D24">
            <w:pPr>
              <w:ind w:left="360"/>
              <w:rPr>
                <w:sz w:val="24"/>
                <w:szCs w:val="24"/>
              </w:rPr>
            </w:pPr>
            <w:r w:rsidRPr="00437EC5">
              <w:rPr>
                <w:sz w:val="24"/>
                <w:szCs w:val="24"/>
              </w:rPr>
              <w:t>3.Raman</w:t>
            </w:r>
          </w:p>
          <w:p w:rsidR="00AC35F2" w:rsidRPr="00437EC5" w:rsidRDefault="00AC35F2" w:rsidP="00DA5D24">
            <w:pPr>
              <w:ind w:left="360"/>
              <w:rPr>
                <w:sz w:val="24"/>
                <w:szCs w:val="24"/>
              </w:rPr>
            </w:pPr>
            <w:r w:rsidRPr="00437EC5">
              <w:rPr>
                <w:sz w:val="24"/>
                <w:szCs w:val="24"/>
              </w:rPr>
              <w:t>4.NMR</w:t>
            </w:r>
          </w:p>
          <w:p w:rsidR="00AC35F2" w:rsidRPr="00437EC5" w:rsidRDefault="00AC35F2" w:rsidP="00DA5D24">
            <w:pPr>
              <w:ind w:left="360"/>
              <w:rPr>
                <w:sz w:val="24"/>
                <w:szCs w:val="24"/>
              </w:rPr>
            </w:pPr>
            <w:r w:rsidRPr="00437EC5">
              <w:rPr>
                <w:sz w:val="24"/>
                <w:szCs w:val="24"/>
              </w:rPr>
              <w:t xml:space="preserve">5.ESR </w:t>
            </w:r>
          </w:p>
          <w:p w:rsidR="00AC35F2" w:rsidRPr="006D79F9" w:rsidRDefault="00AC35F2" w:rsidP="00DA5D24">
            <w:pPr>
              <w:ind w:left="360"/>
              <w:rPr>
                <w:b/>
                <w:bCs/>
                <w:sz w:val="24"/>
                <w:szCs w:val="24"/>
              </w:rPr>
            </w:pPr>
            <w:r w:rsidRPr="00437EC5">
              <w:rPr>
                <w:sz w:val="24"/>
                <w:szCs w:val="24"/>
              </w:rPr>
              <w:t>6.Mass etc.,</w:t>
            </w:r>
          </w:p>
        </w:tc>
      </w:tr>
      <w:tr w:rsidR="00AC35F2" w:rsidTr="00DA5D24">
        <w:trPr>
          <w:trHeight w:val="256"/>
        </w:trPr>
        <w:tc>
          <w:tcPr>
            <w:tcW w:w="2039" w:type="dxa"/>
          </w:tcPr>
          <w:p w:rsidR="00AC35F2" w:rsidRDefault="00AC35F2" w:rsidP="00DA5D24">
            <w:pPr>
              <w:spacing w:after="3"/>
              <w:rPr>
                <w:sz w:val="24"/>
                <w:szCs w:val="24"/>
              </w:rPr>
            </w:pPr>
            <w:r>
              <w:rPr>
                <w:sz w:val="24"/>
                <w:szCs w:val="24"/>
              </w:rPr>
              <w:t>Extended Professional Component (is a part of internal component only, Not to be included in the external examination question paper)</w:t>
            </w:r>
          </w:p>
        </w:tc>
        <w:tc>
          <w:tcPr>
            <w:tcW w:w="7181" w:type="dxa"/>
            <w:gridSpan w:val="7"/>
          </w:tcPr>
          <w:p w:rsidR="00AC35F2" w:rsidRDefault="00AC35F2" w:rsidP="00DA5D24">
            <w:pPr>
              <w:spacing w:after="3"/>
              <w:rPr>
                <w:sz w:val="24"/>
                <w:szCs w:val="24"/>
              </w:rPr>
            </w:pPr>
            <w:r>
              <w:rPr>
                <w:sz w:val="24"/>
                <w:szCs w:val="24"/>
              </w:rPr>
              <w:t>Questions related to the above topics, from various competitive examinations UPSC / TRB / NET/ UGC-CSIR / GATE /TNPSC others to be solved</w:t>
            </w:r>
          </w:p>
          <w:p w:rsidR="00AC35F2" w:rsidRDefault="00AC35F2" w:rsidP="00DA5D24">
            <w:pPr>
              <w:spacing w:after="3"/>
              <w:rPr>
                <w:sz w:val="24"/>
                <w:szCs w:val="24"/>
              </w:rPr>
            </w:pPr>
            <w:r>
              <w:rPr>
                <w:sz w:val="24"/>
                <w:szCs w:val="24"/>
              </w:rPr>
              <w:t>(To be discussed during the Tutorial hours)</w:t>
            </w:r>
          </w:p>
        </w:tc>
      </w:tr>
      <w:tr w:rsidR="00AC35F2" w:rsidTr="00DA5D24">
        <w:trPr>
          <w:trHeight w:val="256"/>
        </w:trPr>
        <w:tc>
          <w:tcPr>
            <w:tcW w:w="2039" w:type="dxa"/>
          </w:tcPr>
          <w:p w:rsidR="00AC35F2" w:rsidRDefault="00AC35F2" w:rsidP="00DA5D24">
            <w:pPr>
              <w:spacing w:after="3"/>
              <w:rPr>
                <w:sz w:val="24"/>
                <w:szCs w:val="24"/>
              </w:rPr>
            </w:pPr>
            <w:r>
              <w:rPr>
                <w:sz w:val="24"/>
                <w:szCs w:val="24"/>
              </w:rPr>
              <w:t>Skills acquired from this course</w:t>
            </w:r>
          </w:p>
        </w:tc>
        <w:tc>
          <w:tcPr>
            <w:tcW w:w="7181" w:type="dxa"/>
            <w:gridSpan w:val="7"/>
          </w:tcPr>
          <w:p w:rsidR="00AC35F2" w:rsidRDefault="00AC35F2" w:rsidP="00DA5D24">
            <w:pPr>
              <w:spacing w:after="3"/>
              <w:rPr>
                <w:sz w:val="24"/>
                <w:szCs w:val="24"/>
              </w:rPr>
            </w:pPr>
            <w:r>
              <w:rPr>
                <w:sz w:val="24"/>
                <w:szCs w:val="24"/>
              </w:rPr>
              <w:t>Knowledge, Problem solving, Analytical ability, Professional Competency, Professional Communication and Transferable skills.</w:t>
            </w:r>
          </w:p>
          <w:p w:rsidR="00AC35F2" w:rsidRDefault="00AC35F2" w:rsidP="00DA5D24">
            <w:pPr>
              <w:spacing w:after="3"/>
              <w:rPr>
                <w:sz w:val="24"/>
                <w:szCs w:val="24"/>
              </w:rPr>
            </w:pPr>
          </w:p>
        </w:tc>
      </w:tr>
      <w:tr w:rsidR="00AC35F2" w:rsidTr="00DA5D24">
        <w:trPr>
          <w:trHeight w:val="256"/>
        </w:trPr>
        <w:tc>
          <w:tcPr>
            <w:tcW w:w="2039" w:type="dxa"/>
          </w:tcPr>
          <w:p w:rsidR="00AC35F2" w:rsidRPr="00C34C98" w:rsidRDefault="00AC35F2" w:rsidP="00DA5D24">
            <w:pPr>
              <w:spacing w:after="3"/>
              <w:rPr>
                <w:b/>
                <w:bCs/>
                <w:sz w:val="24"/>
                <w:szCs w:val="24"/>
              </w:rPr>
            </w:pPr>
            <w:r w:rsidRPr="00C34C98">
              <w:rPr>
                <w:b/>
                <w:bCs/>
                <w:sz w:val="24"/>
                <w:szCs w:val="24"/>
              </w:rPr>
              <w:t xml:space="preserve">Recommended Text </w:t>
            </w:r>
          </w:p>
        </w:tc>
        <w:tc>
          <w:tcPr>
            <w:tcW w:w="7181" w:type="dxa"/>
            <w:gridSpan w:val="7"/>
          </w:tcPr>
          <w:p w:rsidR="00AC35F2" w:rsidRPr="007E370F" w:rsidRDefault="00AC35F2" w:rsidP="00DA5D24">
            <w:pPr>
              <w:pStyle w:val="Default"/>
              <w:numPr>
                <w:ilvl w:val="3"/>
                <w:numId w:val="16"/>
              </w:numPr>
              <w:ind w:left="260" w:hanging="260"/>
              <w:jc w:val="both"/>
              <w:rPr>
                <w:rFonts w:ascii="Times New Roman" w:hAnsi="Times New Roman" w:cs="Times New Roman"/>
                <w:i/>
                <w:iCs/>
              </w:rPr>
            </w:pPr>
            <w:r w:rsidRPr="00096930">
              <w:rPr>
                <w:rFonts w:ascii="Times New Roman" w:hAnsi="Times New Roman" w:cs="Times New Roman"/>
              </w:rPr>
              <w:t xml:space="preserve">Vogel’s </w:t>
            </w:r>
            <w:r w:rsidRPr="007E370F">
              <w:rPr>
                <w:rFonts w:ascii="Times New Roman" w:hAnsi="Times New Roman" w:cs="Times New Roman"/>
              </w:rPr>
              <w:t xml:space="preserve">Text book of Practical Organic Chemistry, 5th Ed, ELBS/Longman, England, 2003. </w:t>
            </w:r>
          </w:p>
          <w:p w:rsidR="00AC35F2" w:rsidRDefault="00AC35F2" w:rsidP="00DA5D24">
            <w:pPr>
              <w:pStyle w:val="Default"/>
              <w:jc w:val="both"/>
              <w:rPr>
                <w:rFonts w:ascii="Times New Roman" w:hAnsi="Times New Roman" w:cs="Times New Roman"/>
                <w:i/>
                <w:iCs/>
              </w:rPr>
            </w:pPr>
            <w:r w:rsidRPr="007E370F">
              <w:rPr>
                <w:rFonts w:ascii="Times New Roman" w:hAnsi="Times New Roman" w:cs="Times New Roman"/>
              </w:rPr>
              <w:t xml:space="preserve">2. G. H. Jeffery, J. Bassett, J. Mendham and R. C. Denney, </w:t>
            </w:r>
            <w:r w:rsidRPr="007E370F">
              <w:rPr>
                <w:rFonts w:ascii="Times New Roman" w:hAnsi="Times New Roman" w:cs="Times New Roman"/>
                <w:i/>
                <w:iCs/>
              </w:rPr>
              <w:t xml:space="preserve">Vogel’s </w:t>
            </w:r>
            <w:r>
              <w:rPr>
                <w:rFonts w:ascii="Times New Roman" w:hAnsi="Times New Roman" w:cs="Times New Roman"/>
                <w:i/>
                <w:iCs/>
              </w:rPr>
              <w:t xml:space="preserve"> </w:t>
            </w:r>
          </w:p>
          <w:p w:rsidR="00AC35F2" w:rsidRDefault="00AC35F2" w:rsidP="00DA5D24">
            <w:pPr>
              <w:pStyle w:val="Default"/>
              <w:jc w:val="both"/>
              <w:rPr>
                <w:rFonts w:ascii="Times New Roman" w:hAnsi="Times New Roman" w:cs="Times New Roman"/>
              </w:rPr>
            </w:pPr>
            <w:r>
              <w:rPr>
                <w:rFonts w:ascii="Times New Roman" w:hAnsi="Times New Roman" w:cs="Times New Roman"/>
                <w:i/>
                <w:iCs/>
              </w:rPr>
              <w:t xml:space="preserve">    </w:t>
            </w:r>
            <w:r w:rsidRPr="007E370F">
              <w:rPr>
                <w:rFonts w:ascii="Times New Roman" w:hAnsi="Times New Roman" w:cs="Times New Roman"/>
                <w:i/>
                <w:iCs/>
              </w:rPr>
              <w:t xml:space="preserve">Textbook of Quantitative </w:t>
            </w:r>
            <w:r w:rsidRPr="006A611F">
              <w:rPr>
                <w:rFonts w:ascii="Times New Roman" w:hAnsi="Times New Roman" w:cs="Times New Roman"/>
                <w:i/>
                <w:iCs/>
              </w:rPr>
              <w:t>Chemical Analysis</w:t>
            </w:r>
            <w:r w:rsidRPr="006A611F">
              <w:rPr>
                <w:rFonts w:ascii="Times New Roman" w:hAnsi="Times New Roman" w:cs="Times New Roman"/>
              </w:rPr>
              <w:t xml:space="preserve">; 6th ed., ELBS, 1989. </w:t>
            </w:r>
          </w:p>
          <w:p w:rsidR="00AC35F2" w:rsidRDefault="00AC35F2" w:rsidP="00DA5D24">
            <w:pPr>
              <w:pStyle w:val="Default"/>
              <w:jc w:val="both"/>
            </w:pPr>
            <w:r w:rsidRPr="006A611F">
              <w:t xml:space="preserve">3. J. D. Woollins, </w:t>
            </w:r>
            <w:r w:rsidRPr="006A611F">
              <w:rPr>
                <w:i/>
                <w:iCs/>
              </w:rPr>
              <w:t>Inorganic Experiments</w:t>
            </w:r>
            <w:r w:rsidRPr="006A611F">
              <w:t xml:space="preserve">; VCH: Weinheim, </w:t>
            </w:r>
          </w:p>
          <w:p w:rsidR="00AC35F2" w:rsidRDefault="00AC35F2" w:rsidP="00DA5D24">
            <w:pPr>
              <w:pStyle w:val="Default"/>
              <w:jc w:val="both"/>
            </w:pPr>
            <w:r>
              <w:t xml:space="preserve">   </w:t>
            </w:r>
            <w:r w:rsidRPr="006A611F">
              <w:t xml:space="preserve">1995. </w:t>
            </w:r>
          </w:p>
          <w:p w:rsidR="00AC35F2" w:rsidRDefault="00AC35F2" w:rsidP="00DA5D24">
            <w:pPr>
              <w:pStyle w:val="Default"/>
              <w:jc w:val="both"/>
              <w:rPr>
                <w:rFonts w:ascii="Times New Roman" w:hAnsi="Times New Roman" w:cs="Times New Roman"/>
              </w:rPr>
            </w:pPr>
            <w:r w:rsidRPr="006A611F">
              <w:rPr>
                <w:rFonts w:ascii="Times New Roman" w:hAnsi="Times New Roman" w:cs="Times New Roman"/>
              </w:rPr>
              <w:t xml:space="preserve">4. B. Viswanathan and P.S.Raghavan, Practical Physical Chemistry, Viva </w:t>
            </w:r>
            <w:r>
              <w:rPr>
                <w:rFonts w:ascii="Times New Roman" w:hAnsi="Times New Roman" w:cs="Times New Roman"/>
              </w:rPr>
              <w:t xml:space="preserve"> </w:t>
            </w:r>
          </w:p>
          <w:p w:rsidR="00AC35F2" w:rsidRDefault="00AC35F2" w:rsidP="00DA5D24">
            <w:pPr>
              <w:pStyle w:val="Default"/>
              <w:jc w:val="both"/>
              <w:rPr>
                <w:rFonts w:ascii="Times New Roman" w:hAnsi="Times New Roman" w:cs="Times New Roman"/>
              </w:rPr>
            </w:pPr>
            <w:r>
              <w:rPr>
                <w:rFonts w:ascii="Times New Roman" w:hAnsi="Times New Roman" w:cs="Times New Roman"/>
              </w:rPr>
              <w:t xml:space="preserve">    </w:t>
            </w:r>
            <w:r w:rsidRPr="006A611F">
              <w:rPr>
                <w:rFonts w:ascii="Times New Roman" w:hAnsi="Times New Roman" w:cs="Times New Roman"/>
              </w:rPr>
              <w:t>Books, New Delhi,</w:t>
            </w:r>
            <w:r>
              <w:rPr>
                <w:rFonts w:ascii="Times New Roman" w:hAnsi="Times New Roman" w:cs="Times New Roman"/>
              </w:rPr>
              <w:t xml:space="preserve"> </w:t>
            </w:r>
            <w:r w:rsidRPr="006A611F">
              <w:rPr>
                <w:rFonts w:ascii="Times New Roman" w:hAnsi="Times New Roman" w:cs="Times New Roman"/>
              </w:rPr>
              <w:t xml:space="preserve">2009. </w:t>
            </w:r>
          </w:p>
          <w:p w:rsidR="00AC35F2" w:rsidRDefault="00AC35F2" w:rsidP="00DA5D24">
            <w:pPr>
              <w:pStyle w:val="Default"/>
              <w:jc w:val="both"/>
              <w:rPr>
                <w:rFonts w:ascii="Times New Roman" w:hAnsi="Times New Roman" w:cs="Times New Roman"/>
              </w:rPr>
            </w:pPr>
            <w:r w:rsidRPr="006A611F">
              <w:rPr>
                <w:rFonts w:ascii="Times New Roman" w:hAnsi="Times New Roman" w:cs="Times New Roman"/>
              </w:rPr>
              <w:t xml:space="preserve">5.Sundaram, Krishnan, Raghavan, Practical Chemistry (Part II), S. </w:t>
            </w:r>
            <w:r>
              <w:rPr>
                <w:rFonts w:ascii="Times New Roman" w:hAnsi="Times New Roman" w:cs="Times New Roman"/>
              </w:rPr>
              <w:t xml:space="preserve"> </w:t>
            </w:r>
          </w:p>
          <w:p w:rsidR="00AC35F2" w:rsidRPr="000C7F03" w:rsidRDefault="00AC35F2" w:rsidP="00DA5D24">
            <w:pPr>
              <w:pStyle w:val="Default"/>
              <w:jc w:val="both"/>
              <w:rPr>
                <w:rFonts w:ascii="Times New Roman" w:hAnsi="Times New Roman" w:cs="Times New Roman"/>
              </w:rPr>
            </w:pPr>
            <w:r>
              <w:rPr>
                <w:rFonts w:ascii="Times New Roman" w:hAnsi="Times New Roman" w:cs="Times New Roman"/>
              </w:rPr>
              <w:t xml:space="preserve">   </w:t>
            </w:r>
            <w:r w:rsidRPr="006A611F">
              <w:rPr>
                <w:rFonts w:ascii="Times New Roman" w:hAnsi="Times New Roman" w:cs="Times New Roman"/>
              </w:rPr>
              <w:t>Viswanathan Co. Pvt., 1996.</w:t>
            </w:r>
            <w:bookmarkStart w:id="7" w:name="_GoBack"/>
            <w:bookmarkEnd w:id="7"/>
          </w:p>
        </w:tc>
      </w:tr>
      <w:tr w:rsidR="00AC35F2" w:rsidTr="00DA5D24">
        <w:trPr>
          <w:trHeight w:val="256"/>
        </w:trPr>
        <w:tc>
          <w:tcPr>
            <w:tcW w:w="2039" w:type="dxa"/>
          </w:tcPr>
          <w:p w:rsidR="00AC35F2" w:rsidRPr="00C34C98" w:rsidRDefault="00AC35F2" w:rsidP="00DA5D24">
            <w:pPr>
              <w:spacing w:after="3"/>
              <w:rPr>
                <w:b/>
                <w:bCs/>
                <w:sz w:val="24"/>
                <w:szCs w:val="24"/>
              </w:rPr>
            </w:pPr>
            <w:r w:rsidRPr="00C34C98">
              <w:rPr>
                <w:b/>
                <w:bCs/>
                <w:sz w:val="24"/>
                <w:szCs w:val="24"/>
              </w:rPr>
              <w:lastRenderedPageBreak/>
              <w:t>Reference Books</w:t>
            </w:r>
          </w:p>
        </w:tc>
        <w:tc>
          <w:tcPr>
            <w:tcW w:w="7181" w:type="dxa"/>
            <w:gridSpan w:val="7"/>
          </w:tcPr>
          <w:p w:rsidR="00AC35F2" w:rsidRPr="006A611F" w:rsidRDefault="00AC35F2" w:rsidP="00DA5D24">
            <w:pPr>
              <w:pStyle w:val="Default"/>
              <w:numPr>
                <w:ilvl w:val="0"/>
                <w:numId w:val="24"/>
              </w:numPr>
              <w:ind w:left="260"/>
              <w:rPr>
                <w:rFonts w:ascii="Times New Roman" w:hAnsi="Times New Roman" w:cs="Times New Roman"/>
              </w:rPr>
            </w:pPr>
            <w:r w:rsidRPr="006A611F">
              <w:rPr>
                <w:rFonts w:ascii="Times New Roman" w:hAnsi="Times New Roman" w:cs="Times New Roman"/>
              </w:rPr>
              <w:t xml:space="preserve">N. S. Gnanapragasam and G. Ramamurthy, Organic Chemistry – Labmanual, S. Viswanathan Co. Pvt. Ltd, 2009. </w:t>
            </w:r>
          </w:p>
          <w:p w:rsidR="00AC35F2" w:rsidRPr="006A611F" w:rsidRDefault="00AC35F2" w:rsidP="00DA5D24">
            <w:pPr>
              <w:pStyle w:val="Default"/>
              <w:numPr>
                <w:ilvl w:val="0"/>
                <w:numId w:val="24"/>
              </w:numPr>
              <w:ind w:left="260"/>
              <w:rPr>
                <w:rFonts w:ascii="Times New Roman" w:hAnsi="Times New Roman" w:cs="Times New Roman"/>
              </w:rPr>
            </w:pPr>
            <w:r w:rsidRPr="006A611F">
              <w:rPr>
                <w:rFonts w:ascii="Times New Roman" w:hAnsi="Times New Roman" w:cs="Times New Roman"/>
              </w:rPr>
              <w:t xml:space="preserve">J. N. Gurtu and R. Kapoor, Advanced Experimental Chemistry, S. Chand and Co., 2011. </w:t>
            </w:r>
          </w:p>
          <w:p w:rsidR="00AC35F2" w:rsidRPr="006A611F" w:rsidRDefault="00AC35F2" w:rsidP="00DA5D24">
            <w:pPr>
              <w:pStyle w:val="Default"/>
              <w:numPr>
                <w:ilvl w:val="0"/>
                <w:numId w:val="24"/>
              </w:numPr>
              <w:ind w:left="260"/>
              <w:rPr>
                <w:rFonts w:ascii="Times New Roman" w:hAnsi="Times New Roman" w:cs="Times New Roman"/>
              </w:rPr>
            </w:pPr>
            <w:r w:rsidRPr="006A611F">
              <w:rPr>
                <w:rFonts w:ascii="Times New Roman" w:hAnsi="Times New Roman" w:cs="Times New Roman"/>
              </w:rPr>
              <w:t xml:space="preserve">J. B. Yadav, Advanced Practical Physical Chemistry, Goel Publishing House, 2001. </w:t>
            </w:r>
          </w:p>
          <w:p w:rsidR="00AC35F2" w:rsidRPr="000A5895" w:rsidRDefault="00AC35F2" w:rsidP="00DA5D24">
            <w:pPr>
              <w:pStyle w:val="Default"/>
              <w:numPr>
                <w:ilvl w:val="0"/>
                <w:numId w:val="24"/>
              </w:numPr>
              <w:ind w:left="260"/>
            </w:pPr>
            <w:r w:rsidRPr="006A611F">
              <w:rPr>
                <w:rFonts w:ascii="Times New Roman" w:hAnsi="Times New Roman" w:cs="Times New Roman"/>
              </w:rPr>
              <w:t xml:space="preserve">G.W. Garland, J.W. Nibler, D.P. Shoemaker, Experiments in Physical Chemistry, 8th edition, McGraw Hill, 2009. </w:t>
            </w:r>
          </w:p>
          <w:p w:rsidR="00AC35F2" w:rsidRPr="00BD5F08" w:rsidRDefault="00AC35F2" w:rsidP="00DA5D24">
            <w:pPr>
              <w:pStyle w:val="Default"/>
              <w:numPr>
                <w:ilvl w:val="0"/>
                <w:numId w:val="24"/>
              </w:numPr>
              <w:ind w:left="260"/>
            </w:pPr>
            <w:r w:rsidRPr="006A611F">
              <w:rPr>
                <w:rFonts w:ascii="Times New Roman" w:hAnsi="Times New Roman" w:cs="Times New Roman"/>
              </w:rPr>
              <w:t>J. N. Gurthu and R. Kapoor, Advanced Experimental Chemistry, S. Chand and Co., 1987.</w:t>
            </w:r>
          </w:p>
        </w:tc>
      </w:tr>
      <w:tr w:rsidR="00AC35F2" w:rsidTr="00DA5D24">
        <w:trPr>
          <w:trHeight w:val="256"/>
        </w:trPr>
        <w:tc>
          <w:tcPr>
            <w:tcW w:w="2039" w:type="dxa"/>
          </w:tcPr>
          <w:p w:rsidR="00AC35F2" w:rsidRDefault="00AC35F2" w:rsidP="00DA5D24">
            <w:pPr>
              <w:spacing w:after="3"/>
              <w:rPr>
                <w:b/>
                <w:bCs/>
                <w:sz w:val="24"/>
                <w:szCs w:val="24"/>
              </w:rPr>
            </w:pPr>
            <w:r w:rsidRPr="00C34C98">
              <w:rPr>
                <w:b/>
                <w:bCs/>
                <w:sz w:val="24"/>
                <w:szCs w:val="24"/>
              </w:rPr>
              <w:t xml:space="preserve">Website and </w:t>
            </w:r>
          </w:p>
          <w:p w:rsidR="00AC35F2" w:rsidRPr="00C34C98" w:rsidRDefault="00AC35F2" w:rsidP="00DA5D24">
            <w:pPr>
              <w:spacing w:after="3"/>
              <w:rPr>
                <w:b/>
                <w:bCs/>
                <w:sz w:val="24"/>
                <w:szCs w:val="24"/>
              </w:rPr>
            </w:pPr>
            <w:r w:rsidRPr="00C34C98">
              <w:rPr>
                <w:b/>
                <w:bCs/>
                <w:sz w:val="24"/>
                <w:szCs w:val="24"/>
              </w:rPr>
              <w:t>e-learning source</w:t>
            </w:r>
          </w:p>
        </w:tc>
        <w:tc>
          <w:tcPr>
            <w:tcW w:w="7181" w:type="dxa"/>
            <w:gridSpan w:val="7"/>
          </w:tcPr>
          <w:p w:rsidR="00AC35F2" w:rsidRPr="00E72549" w:rsidRDefault="00AC35F2" w:rsidP="00DA5D24">
            <w:pPr>
              <w:pStyle w:val="ListParagraph"/>
              <w:numPr>
                <w:ilvl w:val="6"/>
                <w:numId w:val="16"/>
              </w:numPr>
              <w:ind w:left="260" w:right="26" w:hanging="260"/>
              <w:rPr>
                <w:sz w:val="24"/>
                <w:szCs w:val="24"/>
              </w:rPr>
            </w:pPr>
            <w:r w:rsidRPr="00E72549">
              <w:rPr>
                <w:sz w:val="24"/>
                <w:szCs w:val="24"/>
              </w:rPr>
              <w:t xml:space="preserve">https://bit.ly/3QESF7t </w:t>
            </w:r>
          </w:p>
          <w:p w:rsidR="00AC35F2" w:rsidRPr="00E72549" w:rsidRDefault="00AC35F2" w:rsidP="00DA5D24">
            <w:pPr>
              <w:pStyle w:val="ListParagraph"/>
              <w:numPr>
                <w:ilvl w:val="6"/>
                <w:numId w:val="16"/>
              </w:numPr>
              <w:ind w:left="260" w:right="26" w:hanging="260"/>
              <w:rPr>
                <w:sz w:val="24"/>
                <w:szCs w:val="24"/>
              </w:rPr>
            </w:pPr>
            <w:r w:rsidRPr="00E72549">
              <w:rPr>
                <w:sz w:val="24"/>
                <w:szCs w:val="24"/>
              </w:rPr>
              <w:t>https://bit.ly/3QANOnX</w:t>
            </w:r>
          </w:p>
        </w:tc>
      </w:tr>
      <w:tr w:rsidR="00AC35F2" w:rsidTr="00DA5D24">
        <w:trPr>
          <w:trHeight w:val="2248"/>
        </w:trPr>
        <w:tc>
          <w:tcPr>
            <w:tcW w:w="9220" w:type="dxa"/>
            <w:gridSpan w:val="8"/>
          </w:tcPr>
          <w:p w:rsidR="00AC35F2" w:rsidRDefault="00AC35F2" w:rsidP="00DA5D24">
            <w:pPr>
              <w:ind w:right="-15"/>
              <w:rPr>
                <w:b/>
                <w:bCs/>
                <w:sz w:val="24"/>
                <w:szCs w:val="24"/>
              </w:rPr>
            </w:pPr>
            <w:r w:rsidRPr="0004310C">
              <w:rPr>
                <w:b/>
                <w:bCs/>
                <w:sz w:val="24"/>
                <w:szCs w:val="24"/>
              </w:rPr>
              <w:t>Course Learning Outcomes (for Mapping with POs and PSOs)</w:t>
            </w:r>
          </w:p>
          <w:p w:rsidR="00AC35F2" w:rsidRDefault="00AC35F2" w:rsidP="00DA5D24">
            <w:pPr>
              <w:ind w:right="-15"/>
              <w:rPr>
                <w:sz w:val="24"/>
                <w:szCs w:val="24"/>
              </w:rPr>
            </w:pPr>
          </w:p>
          <w:p w:rsidR="00AC35F2" w:rsidRDefault="00AC35F2" w:rsidP="00DA5D24">
            <w:pPr>
              <w:ind w:right="-15"/>
            </w:pPr>
            <w:r>
              <w:rPr>
                <w:sz w:val="24"/>
                <w:szCs w:val="24"/>
              </w:rPr>
              <w:t>S</w:t>
            </w:r>
            <w:r w:rsidRPr="00F7422E">
              <w:rPr>
                <w:sz w:val="24"/>
                <w:szCs w:val="24"/>
              </w:rPr>
              <w:t>tudents wil</w:t>
            </w:r>
            <w:r>
              <w:rPr>
                <w:sz w:val="24"/>
                <w:szCs w:val="24"/>
              </w:rPr>
              <w:t>l be able:</w:t>
            </w:r>
          </w:p>
          <w:p w:rsidR="00AC35F2" w:rsidRPr="00221406" w:rsidRDefault="00AC35F2" w:rsidP="00DA5D24">
            <w:pPr>
              <w:pStyle w:val="Default"/>
              <w:rPr>
                <w:rFonts w:ascii="Times New Roman" w:hAnsi="Times New Roman" w:cs="Times New Roman"/>
              </w:rPr>
            </w:pPr>
            <w:r>
              <w:rPr>
                <w:rFonts w:ascii="Times New Roman" w:hAnsi="Times New Roman" w:cs="Times New Roman"/>
              </w:rPr>
              <w:t xml:space="preserve">CO1: </w:t>
            </w:r>
            <w:r w:rsidRPr="00221406">
              <w:rPr>
                <w:rFonts w:ascii="Times New Roman" w:hAnsi="Times New Roman" w:cs="Times New Roman"/>
              </w:rPr>
              <w:t xml:space="preserve">To recall the principles associated with various inorganic organic and physical chemistry experiments </w:t>
            </w:r>
          </w:p>
          <w:p w:rsidR="00AC35F2" w:rsidRPr="00221406" w:rsidRDefault="00AC35F2" w:rsidP="00DA5D24">
            <w:pPr>
              <w:pStyle w:val="Default"/>
              <w:jc w:val="both"/>
              <w:rPr>
                <w:rFonts w:ascii="Times New Roman" w:hAnsi="Times New Roman" w:cs="Times New Roman"/>
              </w:rPr>
            </w:pPr>
            <w:r>
              <w:rPr>
                <w:rFonts w:ascii="Times New Roman" w:hAnsi="Times New Roman" w:cs="Times New Roman"/>
              </w:rPr>
              <w:t xml:space="preserve">CO2: </w:t>
            </w:r>
            <w:r w:rsidRPr="00221406">
              <w:rPr>
                <w:rFonts w:ascii="Times New Roman" w:hAnsi="Times New Roman" w:cs="Times New Roman"/>
              </w:rPr>
              <w:t xml:space="preserve">To scientifically plan and perform all the experiments </w:t>
            </w:r>
          </w:p>
          <w:p w:rsidR="00AC35F2" w:rsidRPr="00221406" w:rsidRDefault="00AC35F2" w:rsidP="00DA5D24">
            <w:pPr>
              <w:pStyle w:val="Default"/>
              <w:jc w:val="both"/>
              <w:rPr>
                <w:rFonts w:ascii="Times New Roman" w:hAnsi="Times New Roman" w:cs="Times New Roman"/>
              </w:rPr>
            </w:pPr>
            <w:r>
              <w:rPr>
                <w:rFonts w:ascii="Times New Roman" w:hAnsi="Times New Roman" w:cs="Times New Roman"/>
              </w:rPr>
              <w:t xml:space="preserve">CO3: </w:t>
            </w:r>
            <w:r w:rsidRPr="00221406">
              <w:rPr>
                <w:rFonts w:ascii="Times New Roman" w:hAnsi="Times New Roman" w:cs="Times New Roman"/>
              </w:rPr>
              <w:t xml:space="preserve">To observe and record systematically the readings in all the experiments </w:t>
            </w:r>
          </w:p>
          <w:p w:rsidR="00AC35F2" w:rsidRPr="00221406" w:rsidRDefault="00AC35F2" w:rsidP="00DA5D24">
            <w:pPr>
              <w:pStyle w:val="Default"/>
              <w:rPr>
                <w:rFonts w:ascii="Times New Roman" w:hAnsi="Times New Roman" w:cs="Times New Roman"/>
              </w:rPr>
            </w:pPr>
            <w:r>
              <w:rPr>
                <w:rFonts w:ascii="Times New Roman" w:hAnsi="Times New Roman" w:cs="Times New Roman"/>
              </w:rPr>
              <w:t xml:space="preserve">CO4: </w:t>
            </w:r>
            <w:r w:rsidRPr="00221406">
              <w:rPr>
                <w:rFonts w:ascii="Times New Roman" w:hAnsi="Times New Roman" w:cs="Times New Roman"/>
              </w:rPr>
              <w:t xml:space="preserve">To calculate and process the experimentally measured values and compare with graphical data. </w:t>
            </w:r>
          </w:p>
          <w:p w:rsidR="00AC35F2" w:rsidRDefault="00AC35F2" w:rsidP="00DA5D24">
            <w:pPr>
              <w:ind w:right="249"/>
              <w:jc w:val="both"/>
              <w:rPr>
                <w:sz w:val="24"/>
                <w:szCs w:val="24"/>
              </w:rPr>
            </w:pPr>
            <w:r>
              <w:t xml:space="preserve">CO5: </w:t>
            </w:r>
            <w:r w:rsidRPr="00221406">
              <w:t>To interpret the experimental data scientifically to improve students efficiency for societal developments</w:t>
            </w:r>
            <w:r>
              <w:t>.</w:t>
            </w:r>
          </w:p>
        </w:tc>
      </w:tr>
    </w:tbl>
    <w:p w:rsidR="00AC35F2" w:rsidRPr="00641D99" w:rsidRDefault="00AC35F2" w:rsidP="00AC35F2">
      <w:pPr>
        <w:jc w:val="center"/>
        <w:rPr>
          <w:b/>
          <w:bCs/>
          <w:sz w:val="24"/>
          <w:szCs w:val="24"/>
        </w:rPr>
      </w:pPr>
      <w:r>
        <w:rPr>
          <w:b/>
          <w:bCs/>
          <w:sz w:val="24"/>
          <w:szCs w:val="24"/>
        </w:rPr>
        <w:t>CO-PO Mapping (Course Articulation Matrix)</w:t>
      </w:r>
    </w:p>
    <w:p w:rsidR="00AC35F2" w:rsidRDefault="00AC35F2" w:rsidP="00AC35F2"/>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AC35F2" w:rsidTr="00DA5D24">
        <w:trPr>
          <w:trHeight w:val="243"/>
        </w:trPr>
        <w:tc>
          <w:tcPr>
            <w:tcW w:w="872" w:type="dxa"/>
          </w:tcPr>
          <w:p w:rsidR="00AC35F2" w:rsidRDefault="00AC35F2" w:rsidP="00DA5D24">
            <w:pPr>
              <w:adjustRightInd w:val="0"/>
              <w:spacing w:line="360" w:lineRule="auto"/>
              <w:ind w:right="26"/>
              <w:jc w:val="center"/>
              <w:rPr>
                <w:b/>
                <w:bCs/>
                <w:sz w:val="24"/>
                <w:szCs w:val="24"/>
              </w:rPr>
            </w:pPr>
          </w:p>
        </w:tc>
        <w:tc>
          <w:tcPr>
            <w:tcW w:w="773" w:type="dxa"/>
          </w:tcPr>
          <w:p w:rsidR="00AC35F2" w:rsidRDefault="00AC35F2" w:rsidP="00DA5D24">
            <w:pPr>
              <w:adjustRightInd w:val="0"/>
              <w:spacing w:line="360" w:lineRule="auto"/>
              <w:ind w:right="26"/>
              <w:jc w:val="center"/>
              <w:rPr>
                <w:b/>
                <w:bCs/>
                <w:sz w:val="24"/>
                <w:szCs w:val="24"/>
              </w:rPr>
            </w:pPr>
            <w:r w:rsidRPr="0040325E">
              <w:rPr>
                <w:b/>
                <w:bCs/>
                <w:sz w:val="26"/>
                <w:szCs w:val="26"/>
              </w:rPr>
              <w:t>PO1</w:t>
            </w:r>
          </w:p>
        </w:tc>
        <w:tc>
          <w:tcPr>
            <w:tcW w:w="796" w:type="dxa"/>
          </w:tcPr>
          <w:p w:rsidR="00AC35F2" w:rsidRDefault="00AC35F2" w:rsidP="00DA5D24">
            <w:pPr>
              <w:adjustRightInd w:val="0"/>
              <w:spacing w:line="360" w:lineRule="auto"/>
              <w:ind w:right="26"/>
              <w:jc w:val="center"/>
              <w:rPr>
                <w:b/>
                <w:bCs/>
                <w:sz w:val="24"/>
                <w:szCs w:val="24"/>
              </w:rPr>
            </w:pPr>
            <w:r w:rsidRPr="0040325E">
              <w:rPr>
                <w:b/>
                <w:bCs/>
                <w:sz w:val="26"/>
                <w:szCs w:val="26"/>
              </w:rPr>
              <w:t>PO2</w:t>
            </w:r>
          </w:p>
        </w:tc>
        <w:tc>
          <w:tcPr>
            <w:tcW w:w="773" w:type="dxa"/>
          </w:tcPr>
          <w:p w:rsidR="00AC35F2" w:rsidRDefault="00AC35F2" w:rsidP="00DA5D24">
            <w:pPr>
              <w:adjustRightInd w:val="0"/>
              <w:spacing w:line="360" w:lineRule="auto"/>
              <w:ind w:right="26"/>
              <w:jc w:val="center"/>
              <w:rPr>
                <w:b/>
                <w:bCs/>
                <w:sz w:val="24"/>
                <w:szCs w:val="24"/>
              </w:rPr>
            </w:pPr>
            <w:r w:rsidRPr="0040325E">
              <w:rPr>
                <w:b/>
                <w:bCs/>
                <w:sz w:val="26"/>
                <w:szCs w:val="26"/>
              </w:rPr>
              <w:t>PO3</w:t>
            </w:r>
          </w:p>
        </w:tc>
        <w:tc>
          <w:tcPr>
            <w:tcW w:w="773" w:type="dxa"/>
          </w:tcPr>
          <w:p w:rsidR="00AC35F2" w:rsidRDefault="00AC35F2" w:rsidP="00DA5D24">
            <w:pPr>
              <w:adjustRightInd w:val="0"/>
              <w:spacing w:line="360" w:lineRule="auto"/>
              <w:ind w:right="26"/>
              <w:jc w:val="center"/>
              <w:rPr>
                <w:b/>
                <w:bCs/>
                <w:sz w:val="24"/>
                <w:szCs w:val="24"/>
              </w:rPr>
            </w:pPr>
            <w:r w:rsidRPr="0040325E">
              <w:rPr>
                <w:b/>
                <w:bCs/>
                <w:sz w:val="26"/>
                <w:szCs w:val="26"/>
              </w:rPr>
              <w:t>PO4</w:t>
            </w:r>
          </w:p>
        </w:tc>
        <w:tc>
          <w:tcPr>
            <w:tcW w:w="773" w:type="dxa"/>
          </w:tcPr>
          <w:p w:rsidR="00AC35F2" w:rsidRDefault="00AC35F2" w:rsidP="00DA5D24">
            <w:pPr>
              <w:adjustRightInd w:val="0"/>
              <w:spacing w:line="360" w:lineRule="auto"/>
              <w:ind w:right="26"/>
              <w:jc w:val="center"/>
              <w:rPr>
                <w:b/>
                <w:bCs/>
                <w:sz w:val="24"/>
                <w:szCs w:val="24"/>
              </w:rPr>
            </w:pPr>
            <w:r w:rsidRPr="0040325E">
              <w:rPr>
                <w:b/>
                <w:bCs/>
                <w:sz w:val="26"/>
                <w:szCs w:val="26"/>
              </w:rPr>
              <w:t>PO5</w:t>
            </w:r>
          </w:p>
        </w:tc>
        <w:tc>
          <w:tcPr>
            <w:tcW w:w="773" w:type="dxa"/>
          </w:tcPr>
          <w:p w:rsidR="00AC35F2" w:rsidRPr="0040325E" w:rsidRDefault="00AC35F2" w:rsidP="00DA5D24">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AC35F2" w:rsidRPr="0040325E" w:rsidRDefault="00AC35F2" w:rsidP="00DA5D24">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AC35F2" w:rsidRPr="0040325E" w:rsidRDefault="00AC35F2" w:rsidP="00DA5D24">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AC35F2" w:rsidRPr="0040325E" w:rsidRDefault="00AC35F2" w:rsidP="00DA5D24">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AC35F2" w:rsidRPr="0040325E" w:rsidRDefault="00AC35F2" w:rsidP="00DA5D24">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AC35F2" w:rsidTr="00DA5D24">
        <w:trPr>
          <w:trHeight w:val="243"/>
        </w:trPr>
        <w:tc>
          <w:tcPr>
            <w:tcW w:w="872" w:type="dxa"/>
          </w:tcPr>
          <w:p w:rsidR="00AC35F2" w:rsidRPr="00A76B4F" w:rsidRDefault="00AC35F2" w:rsidP="00DA5D24">
            <w:pPr>
              <w:adjustRightInd w:val="0"/>
              <w:spacing w:line="360" w:lineRule="auto"/>
              <w:ind w:right="26"/>
              <w:jc w:val="center"/>
              <w:rPr>
                <w:b/>
                <w:bCs/>
                <w:sz w:val="24"/>
                <w:szCs w:val="24"/>
              </w:rPr>
            </w:pPr>
            <w:r w:rsidRPr="00A76B4F">
              <w:rPr>
                <w:b/>
                <w:bCs/>
                <w:sz w:val="26"/>
                <w:szCs w:val="26"/>
              </w:rPr>
              <w:t>CO 1</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54"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1194" w:type="dxa"/>
          </w:tcPr>
          <w:p w:rsidR="00AC35F2" w:rsidRDefault="00AC35F2" w:rsidP="00DA5D24">
            <w:pPr>
              <w:adjustRightInd w:val="0"/>
              <w:spacing w:line="360" w:lineRule="auto"/>
              <w:ind w:right="26"/>
              <w:jc w:val="center"/>
              <w:rPr>
                <w:b/>
                <w:bCs/>
                <w:sz w:val="24"/>
                <w:szCs w:val="24"/>
              </w:rPr>
            </w:pPr>
            <w:r>
              <w:rPr>
                <w:b/>
                <w:bCs/>
                <w:sz w:val="24"/>
                <w:szCs w:val="24"/>
              </w:rPr>
              <w:t>M</w:t>
            </w:r>
          </w:p>
        </w:tc>
      </w:tr>
      <w:tr w:rsidR="00AC35F2" w:rsidTr="00DA5D24">
        <w:trPr>
          <w:trHeight w:val="243"/>
        </w:trPr>
        <w:tc>
          <w:tcPr>
            <w:tcW w:w="872" w:type="dxa"/>
          </w:tcPr>
          <w:p w:rsidR="00AC35F2" w:rsidRPr="00A76B4F" w:rsidRDefault="00AC35F2" w:rsidP="00DA5D24">
            <w:pPr>
              <w:adjustRightInd w:val="0"/>
              <w:spacing w:line="360" w:lineRule="auto"/>
              <w:ind w:right="26"/>
              <w:jc w:val="center"/>
              <w:rPr>
                <w:b/>
                <w:bCs/>
                <w:sz w:val="24"/>
                <w:szCs w:val="24"/>
              </w:rPr>
            </w:pPr>
            <w:r w:rsidRPr="00A76B4F">
              <w:rPr>
                <w:b/>
                <w:bCs/>
                <w:sz w:val="26"/>
                <w:szCs w:val="26"/>
              </w:rPr>
              <w:t>CO 2</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54"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1194" w:type="dxa"/>
          </w:tcPr>
          <w:p w:rsidR="00AC35F2" w:rsidRDefault="00AC35F2" w:rsidP="00DA5D24">
            <w:pPr>
              <w:adjustRightInd w:val="0"/>
              <w:spacing w:line="360" w:lineRule="auto"/>
              <w:ind w:right="26"/>
              <w:jc w:val="center"/>
              <w:rPr>
                <w:b/>
                <w:bCs/>
                <w:sz w:val="24"/>
                <w:szCs w:val="24"/>
              </w:rPr>
            </w:pPr>
            <w:r>
              <w:rPr>
                <w:b/>
                <w:bCs/>
                <w:sz w:val="24"/>
                <w:szCs w:val="24"/>
              </w:rPr>
              <w:t>S</w:t>
            </w:r>
          </w:p>
        </w:tc>
      </w:tr>
      <w:tr w:rsidR="00AC35F2" w:rsidTr="00DA5D24">
        <w:trPr>
          <w:trHeight w:val="239"/>
        </w:trPr>
        <w:tc>
          <w:tcPr>
            <w:tcW w:w="872" w:type="dxa"/>
          </w:tcPr>
          <w:p w:rsidR="00AC35F2" w:rsidRPr="00A76B4F" w:rsidRDefault="00AC35F2" w:rsidP="00DA5D24">
            <w:pPr>
              <w:adjustRightInd w:val="0"/>
              <w:spacing w:line="360" w:lineRule="auto"/>
              <w:ind w:right="26"/>
              <w:jc w:val="center"/>
              <w:rPr>
                <w:b/>
                <w:bCs/>
                <w:sz w:val="24"/>
                <w:szCs w:val="24"/>
              </w:rPr>
            </w:pPr>
            <w:r w:rsidRPr="00A76B4F">
              <w:rPr>
                <w:b/>
                <w:bCs/>
                <w:sz w:val="26"/>
                <w:szCs w:val="26"/>
              </w:rPr>
              <w:t>CO 3</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54"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8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1194" w:type="dxa"/>
          </w:tcPr>
          <w:p w:rsidR="00AC35F2" w:rsidRDefault="00AC35F2" w:rsidP="00DA5D24">
            <w:pPr>
              <w:adjustRightInd w:val="0"/>
              <w:spacing w:line="360" w:lineRule="auto"/>
              <w:ind w:right="26"/>
              <w:jc w:val="center"/>
              <w:rPr>
                <w:b/>
                <w:bCs/>
                <w:sz w:val="24"/>
                <w:szCs w:val="24"/>
              </w:rPr>
            </w:pPr>
            <w:r>
              <w:rPr>
                <w:b/>
                <w:bCs/>
                <w:sz w:val="24"/>
                <w:szCs w:val="24"/>
              </w:rPr>
              <w:t>S</w:t>
            </w:r>
          </w:p>
        </w:tc>
      </w:tr>
      <w:tr w:rsidR="00AC35F2" w:rsidTr="00DA5D24">
        <w:trPr>
          <w:trHeight w:val="243"/>
        </w:trPr>
        <w:tc>
          <w:tcPr>
            <w:tcW w:w="872" w:type="dxa"/>
          </w:tcPr>
          <w:p w:rsidR="00AC35F2" w:rsidRPr="00A76B4F" w:rsidRDefault="00AC35F2" w:rsidP="00DA5D24">
            <w:pPr>
              <w:adjustRightInd w:val="0"/>
              <w:spacing w:line="360" w:lineRule="auto"/>
              <w:ind w:right="26"/>
              <w:jc w:val="center"/>
              <w:rPr>
                <w:b/>
                <w:bCs/>
                <w:sz w:val="24"/>
                <w:szCs w:val="24"/>
              </w:rPr>
            </w:pPr>
            <w:r w:rsidRPr="00A76B4F">
              <w:rPr>
                <w:b/>
                <w:bCs/>
                <w:sz w:val="26"/>
                <w:szCs w:val="26"/>
              </w:rPr>
              <w:t>CO 4</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54"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1194" w:type="dxa"/>
          </w:tcPr>
          <w:p w:rsidR="00AC35F2" w:rsidRDefault="00AC35F2" w:rsidP="00DA5D24">
            <w:pPr>
              <w:adjustRightInd w:val="0"/>
              <w:spacing w:line="360" w:lineRule="auto"/>
              <w:ind w:right="26"/>
              <w:jc w:val="center"/>
              <w:rPr>
                <w:b/>
                <w:bCs/>
                <w:sz w:val="24"/>
                <w:szCs w:val="24"/>
              </w:rPr>
            </w:pPr>
            <w:r>
              <w:rPr>
                <w:b/>
                <w:bCs/>
                <w:sz w:val="24"/>
                <w:szCs w:val="24"/>
              </w:rPr>
              <w:t>S</w:t>
            </w:r>
          </w:p>
        </w:tc>
      </w:tr>
      <w:tr w:rsidR="00AC35F2" w:rsidTr="00DA5D24">
        <w:trPr>
          <w:trHeight w:val="243"/>
        </w:trPr>
        <w:tc>
          <w:tcPr>
            <w:tcW w:w="872" w:type="dxa"/>
          </w:tcPr>
          <w:p w:rsidR="00AC35F2" w:rsidRPr="00A76B4F" w:rsidRDefault="00AC35F2" w:rsidP="00DA5D24">
            <w:pPr>
              <w:adjustRightInd w:val="0"/>
              <w:spacing w:line="360" w:lineRule="auto"/>
              <w:ind w:right="26"/>
              <w:jc w:val="center"/>
              <w:rPr>
                <w:b/>
                <w:bCs/>
                <w:sz w:val="24"/>
                <w:szCs w:val="24"/>
              </w:rPr>
            </w:pPr>
            <w:r w:rsidRPr="00A76B4F">
              <w:rPr>
                <w:b/>
                <w:bCs/>
                <w:sz w:val="26"/>
                <w:szCs w:val="26"/>
              </w:rPr>
              <w:t>CO 5</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773"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854" w:type="dxa"/>
          </w:tcPr>
          <w:p w:rsidR="00AC35F2" w:rsidRDefault="00AC35F2" w:rsidP="00DA5D24">
            <w:pPr>
              <w:adjustRightInd w:val="0"/>
              <w:spacing w:line="360" w:lineRule="auto"/>
              <w:ind w:right="26"/>
              <w:jc w:val="center"/>
              <w:rPr>
                <w:b/>
                <w:bCs/>
                <w:sz w:val="24"/>
                <w:szCs w:val="24"/>
              </w:rPr>
            </w:pPr>
            <w:r>
              <w:rPr>
                <w:b/>
                <w:bCs/>
                <w:sz w:val="24"/>
                <w:szCs w:val="24"/>
              </w:rPr>
              <w:t>M</w:t>
            </w:r>
          </w:p>
        </w:tc>
        <w:tc>
          <w:tcPr>
            <w:tcW w:w="896" w:type="dxa"/>
          </w:tcPr>
          <w:p w:rsidR="00AC35F2" w:rsidRDefault="00AC35F2" w:rsidP="00DA5D24">
            <w:pPr>
              <w:adjustRightInd w:val="0"/>
              <w:spacing w:line="360" w:lineRule="auto"/>
              <w:ind w:right="26"/>
              <w:jc w:val="center"/>
              <w:rPr>
                <w:b/>
                <w:bCs/>
                <w:sz w:val="24"/>
                <w:szCs w:val="24"/>
              </w:rPr>
            </w:pPr>
            <w:r>
              <w:rPr>
                <w:b/>
                <w:bCs/>
                <w:sz w:val="24"/>
                <w:szCs w:val="24"/>
              </w:rPr>
              <w:t>S</w:t>
            </w:r>
          </w:p>
        </w:tc>
        <w:tc>
          <w:tcPr>
            <w:tcW w:w="1194" w:type="dxa"/>
          </w:tcPr>
          <w:p w:rsidR="00AC35F2" w:rsidRDefault="00AC35F2" w:rsidP="00DA5D24">
            <w:pPr>
              <w:adjustRightInd w:val="0"/>
              <w:spacing w:line="360" w:lineRule="auto"/>
              <w:ind w:right="26"/>
              <w:jc w:val="center"/>
              <w:rPr>
                <w:b/>
                <w:bCs/>
                <w:sz w:val="24"/>
                <w:szCs w:val="24"/>
              </w:rPr>
            </w:pPr>
            <w:r>
              <w:rPr>
                <w:b/>
                <w:bCs/>
                <w:sz w:val="24"/>
                <w:szCs w:val="24"/>
              </w:rPr>
              <w:t>S</w:t>
            </w:r>
          </w:p>
        </w:tc>
      </w:tr>
    </w:tbl>
    <w:p w:rsidR="00AC35F2" w:rsidRDefault="00AC35F2" w:rsidP="00AC35F2">
      <w:pPr>
        <w:spacing w:line="268" w:lineRule="exact"/>
        <w:jc w:val="center"/>
        <w:rPr>
          <w:b/>
          <w:lang w:val="en-IN"/>
        </w:rPr>
      </w:pPr>
      <w:r>
        <w:rPr>
          <w:b/>
          <w:lang w:val="en-IN"/>
        </w:rPr>
        <w:t>3 – Strong, 2 – Medium, 1 - Low</w:t>
      </w:r>
    </w:p>
    <w:p w:rsidR="00AC35F2" w:rsidRDefault="00AC35F2" w:rsidP="00AC35F2">
      <w:pPr>
        <w:shd w:val="clear" w:color="auto" w:fill="FFFFFF"/>
        <w:ind w:left="720"/>
        <w:jc w:val="center"/>
        <w:rPr>
          <w:b/>
          <w:bCs/>
          <w:color w:val="000000"/>
          <w:sz w:val="24"/>
          <w:szCs w:val="24"/>
        </w:rPr>
      </w:pPr>
    </w:p>
    <w:p w:rsidR="00AC35F2" w:rsidRPr="00504FE1" w:rsidRDefault="00AC35F2" w:rsidP="00AC35F2">
      <w:pPr>
        <w:shd w:val="clear" w:color="auto" w:fill="FFFFFF"/>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AC35F2" w:rsidRPr="007F59A0" w:rsidTr="00DA5D24">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jc w:val="center"/>
              <w:rPr>
                <w:sz w:val="24"/>
                <w:szCs w:val="24"/>
              </w:rPr>
            </w:pPr>
            <w:r w:rsidRPr="007F59A0">
              <w:rPr>
                <w:b/>
                <w:bCs/>
                <w:sz w:val="24"/>
                <w:szCs w:val="24"/>
              </w:rPr>
              <w:t>PSO5</w:t>
            </w:r>
          </w:p>
        </w:tc>
      </w:tr>
      <w:tr w:rsidR="00AC35F2" w:rsidRPr="007F59A0" w:rsidTr="00DA5D24">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r>
      <w:tr w:rsidR="00AC35F2" w:rsidRPr="007F59A0" w:rsidTr="00DA5D24">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r>
      <w:tr w:rsidR="00AC35F2" w:rsidRPr="007F59A0" w:rsidTr="00DA5D24">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r>
      <w:tr w:rsidR="00AC35F2" w:rsidRPr="007F59A0" w:rsidTr="00DA5D24">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r>
      <w:tr w:rsidR="00AC35F2" w:rsidRPr="007F59A0" w:rsidTr="00DA5D24">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w:t>
            </w:r>
          </w:p>
        </w:tc>
      </w:tr>
      <w:tr w:rsidR="00AC35F2" w:rsidRPr="007F59A0" w:rsidTr="00DA5D24">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15</w:t>
            </w:r>
          </w:p>
        </w:tc>
      </w:tr>
      <w:tr w:rsidR="00AC35F2" w:rsidRPr="007F59A0" w:rsidTr="00DA5D24">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5F2" w:rsidRPr="007F59A0" w:rsidRDefault="00AC35F2" w:rsidP="00DA5D24">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35F2" w:rsidRPr="007F59A0" w:rsidRDefault="00AC35F2" w:rsidP="00DA5D24">
            <w:pPr>
              <w:spacing w:before="100" w:beforeAutospacing="1" w:after="100" w:afterAutospacing="1"/>
              <w:jc w:val="center"/>
              <w:rPr>
                <w:sz w:val="24"/>
                <w:szCs w:val="24"/>
              </w:rPr>
            </w:pPr>
            <w:r w:rsidRPr="007F59A0">
              <w:rPr>
                <w:sz w:val="24"/>
                <w:szCs w:val="24"/>
              </w:rPr>
              <w:t>3.0</w:t>
            </w:r>
          </w:p>
        </w:tc>
      </w:tr>
    </w:tbl>
    <w:p w:rsidR="00AC35F2" w:rsidRDefault="00AC35F2" w:rsidP="00AC35F2">
      <w:pPr>
        <w:spacing w:line="268" w:lineRule="exact"/>
        <w:jc w:val="center"/>
        <w:rPr>
          <w:b/>
          <w:lang w:val="en-IN"/>
        </w:rPr>
      </w:pPr>
      <w:r>
        <w:rPr>
          <w:b/>
          <w:lang w:val="en-IN"/>
        </w:rPr>
        <w:t>3 – Strong, 2 – Medium, 1 - Low</w:t>
      </w:r>
    </w:p>
    <w:p w:rsidR="00D41F32" w:rsidRDefault="00D41F32"/>
    <w:p w:rsidR="00D41F32" w:rsidRDefault="00D41F32">
      <w:r>
        <w:lastRenderedPageBreak/>
        <w:br w:type="page"/>
      </w:r>
    </w:p>
    <w:tbl>
      <w:tblPr>
        <w:tblStyle w:val="TableGrid"/>
        <w:tblW w:w="9220" w:type="dxa"/>
        <w:tblLook w:val="04A0"/>
      </w:tblPr>
      <w:tblGrid>
        <w:gridCol w:w="2038"/>
        <w:gridCol w:w="1029"/>
        <w:gridCol w:w="1149"/>
        <w:gridCol w:w="466"/>
        <w:gridCol w:w="976"/>
        <w:gridCol w:w="507"/>
        <w:gridCol w:w="1495"/>
        <w:gridCol w:w="1560"/>
      </w:tblGrid>
      <w:tr w:rsidR="00523DA8" w:rsidTr="00BE1848">
        <w:trPr>
          <w:trHeight w:val="256"/>
        </w:trPr>
        <w:tc>
          <w:tcPr>
            <w:tcW w:w="2038" w:type="dxa"/>
          </w:tcPr>
          <w:p w:rsidR="00523DA8" w:rsidRPr="00E13B75" w:rsidRDefault="00523DA8" w:rsidP="006B1060">
            <w:pPr>
              <w:spacing w:after="3"/>
              <w:rPr>
                <w:b/>
                <w:bCs/>
                <w:sz w:val="24"/>
                <w:szCs w:val="24"/>
              </w:rPr>
            </w:pPr>
            <w:r w:rsidRPr="00E13B75">
              <w:rPr>
                <w:b/>
                <w:bCs/>
                <w:sz w:val="24"/>
                <w:szCs w:val="24"/>
              </w:rPr>
              <w:lastRenderedPageBreak/>
              <w:t>Title of the Course</w:t>
            </w:r>
          </w:p>
        </w:tc>
        <w:tc>
          <w:tcPr>
            <w:tcW w:w="7182" w:type="dxa"/>
            <w:gridSpan w:val="7"/>
          </w:tcPr>
          <w:p w:rsidR="00523DA8" w:rsidRDefault="00730ED3" w:rsidP="006B1060">
            <w:pPr>
              <w:spacing w:after="3"/>
              <w:rPr>
                <w:sz w:val="24"/>
                <w:szCs w:val="24"/>
              </w:rPr>
            </w:pPr>
            <w:r w:rsidRPr="00942D17">
              <w:rPr>
                <w:b/>
                <w:bCs/>
                <w:sz w:val="24"/>
                <w:szCs w:val="24"/>
              </w:rPr>
              <w:t xml:space="preserve">PHARMOCOGNOSY AND </w:t>
            </w:r>
            <w:r>
              <w:rPr>
                <w:b/>
                <w:bCs/>
                <w:sz w:val="24"/>
                <w:szCs w:val="24"/>
              </w:rPr>
              <w:t>P</w:t>
            </w:r>
            <w:r w:rsidRPr="00942D17">
              <w:rPr>
                <w:b/>
                <w:bCs/>
                <w:sz w:val="24"/>
                <w:szCs w:val="24"/>
              </w:rPr>
              <w:t>HYTOCHEMISTRY</w:t>
            </w:r>
          </w:p>
        </w:tc>
      </w:tr>
      <w:tr w:rsidR="00523DA8" w:rsidTr="00BE1848">
        <w:trPr>
          <w:trHeight w:val="256"/>
        </w:trPr>
        <w:tc>
          <w:tcPr>
            <w:tcW w:w="2038" w:type="dxa"/>
          </w:tcPr>
          <w:p w:rsidR="00523DA8" w:rsidRPr="00E13B75" w:rsidRDefault="00523DA8" w:rsidP="006B1060">
            <w:pPr>
              <w:spacing w:after="3"/>
              <w:rPr>
                <w:b/>
                <w:bCs/>
                <w:sz w:val="24"/>
                <w:szCs w:val="24"/>
              </w:rPr>
            </w:pPr>
            <w:r w:rsidRPr="00E13B75">
              <w:rPr>
                <w:b/>
                <w:bCs/>
                <w:sz w:val="24"/>
                <w:szCs w:val="24"/>
              </w:rPr>
              <w:t>Paper No.</w:t>
            </w:r>
          </w:p>
        </w:tc>
        <w:tc>
          <w:tcPr>
            <w:tcW w:w="7182" w:type="dxa"/>
            <w:gridSpan w:val="7"/>
          </w:tcPr>
          <w:p w:rsidR="00523DA8" w:rsidRPr="00E13B75" w:rsidRDefault="00730ED3" w:rsidP="006B1060">
            <w:pPr>
              <w:spacing w:after="3"/>
              <w:rPr>
                <w:b/>
                <w:bCs/>
                <w:sz w:val="24"/>
                <w:szCs w:val="24"/>
              </w:rPr>
            </w:pPr>
            <w:r>
              <w:rPr>
                <w:b/>
                <w:bCs/>
                <w:sz w:val="24"/>
                <w:szCs w:val="24"/>
              </w:rPr>
              <w:t>Elective V</w:t>
            </w:r>
          </w:p>
        </w:tc>
      </w:tr>
      <w:tr w:rsidR="00523DA8" w:rsidTr="00BE1848">
        <w:trPr>
          <w:trHeight w:val="256"/>
        </w:trPr>
        <w:tc>
          <w:tcPr>
            <w:tcW w:w="2038" w:type="dxa"/>
            <w:vMerge w:val="restart"/>
          </w:tcPr>
          <w:p w:rsidR="00523DA8" w:rsidRPr="00E13B75" w:rsidRDefault="00523DA8" w:rsidP="006B1060">
            <w:pPr>
              <w:spacing w:after="3"/>
              <w:rPr>
                <w:b/>
                <w:bCs/>
                <w:sz w:val="24"/>
                <w:szCs w:val="24"/>
              </w:rPr>
            </w:pPr>
            <w:r w:rsidRPr="00E13B75">
              <w:rPr>
                <w:b/>
                <w:bCs/>
                <w:sz w:val="24"/>
                <w:szCs w:val="24"/>
              </w:rPr>
              <w:t>Category</w:t>
            </w:r>
          </w:p>
        </w:tc>
        <w:tc>
          <w:tcPr>
            <w:tcW w:w="1029" w:type="dxa"/>
            <w:vMerge w:val="restart"/>
          </w:tcPr>
          <w:p w:rsidR="00523DA8" w:rsidRPr="00E13B75" w:rsidRDefault="00730ED3" w:rsidP="006B1060">
            <w:pPr>
              <w:spacing w:after="3"/>
              <w:rPr>
                <w:b/>
                <w:bCs/>
                <w:sz w:val="24"/>
                <w:szCs w:val="24"/>
              </w:rPr>
            </w:pPr>
            <w:r>
              <w:rPr>
                <w:b/>
                <w:bCs/>
                <w:sz w:val="24"/>
                <w:szCs w:val="24"/>
              </w:rPr>
              <w:t>Elective</w:t>
            </w:r>
          </w:p>
        </w:tc>
        <w:tc>
          <w:tcPr>
            <w:tcW w:w="1149" w:type="dxa"/>
          </w:tcPr>
          <w:p w:rsidR="00523DA8" w:rsidRPr="00E13B75" w:rsidRDefault="00523DA8" w:rsidP="006B1060">
            <w:pPr>
              <w:spacing w:after="3"/>
              <w:rPr>
                <w:b/>
                <w:bCs/>
                <w:sz w:val="24"/>
                <w:szCs w:val="24"/>
              </w:rPr>
            </w:pPr>
            <w:r w:rsidRPr="00E13B75">
              <w:rPr>
                <w:b/>
                <w:bCs/>
                <w:sz w:val="24"/>
                <w:szCs w:val="24"/>
              </w:rPr>
              <w:t>Year</w:t>
            </w:r>
          </w:p>
        </w:tc>
        <w:tc>
          <w:tcPr>
            <w:tcW w:w="466" w:type="dxa"/>
          </w:tcPr>
          <w:p w:rsidR="00523DA8" w:rsidRDefault="00523DA8" w:rsidP="006B1060">
            <w:pPr>
              <w:spacing w:after="3"/>
              <w:rPr>
                <w:sz w:val="24"/>
                <w:szCs w:val="24"/>
              </w:rPr>
            </w:pPr>
            <w:r>
              <w:rPr>
                <w:sz w:val="24"/>
                <w:szCs w:val="24"/>
              </w:rPr>
              <w:t>II</w:t>
            </w:r>
          </w:p>
        </w:tc>
        <w:tc>
          <w:tcPr>
            <w:tcW w:w="976" w:type="dxa"/>
            <w:vMerge w:val="restart"/>
          </w:tcPr>
          <w:p w:rsidR="00523DA8" w:rsidRPr="00E13B75" w:rsidRDefault="00523DA8" w:rsidP="006B1060">
            <w:pPr>
              <w:spacing w:after="3"/>
              <w:rPr>
                <w:b/>
                <w:bCs/>
                <w:sz w:val="24"/>
                <w:szCs w:val="24"/>
              </w:rPr>
            </w:pPr>
            <w:r w:rsidRPr="00E13B75">
              <w:rPr>
                <w:b/>
                <w:bCs/>
                <w:sz w:val="24"/>
                <w:szCs w:val="24"/>
              </w:rPr>
              <w:t>Credits</w:t>
            </w:r>
          </w:p>
        </w:tc>
        <w:tc>
          <w:tcPr>
            <w:tcW w:w="507" w:type="dxa"/>
            <w:vMerge w:val="restart"/>
          </w:tcPr>
          <w:p w:rsidR="00523DA8" w:rsidRDefault="00523DA8" w:rsidP="006B1060">
            <w:pPr>
              <w:spacing w:after="3"/>
              <w:rPr>
                <w:sz w:val="24"/>
                <w:szCs w:val="24"/>
              </w:rPr>
            </w:pPr>
            <w:r>
              <w:rPr>
                <w:sz w:val="24"/>
                <w:szCs w:val="24"/>
              </w:rPr>
              <w:t>4</w:t>
            </w:r>
          </w:p>
        </w:tc>
        <w:tc>
          <w:tcPr>
            <w:tcW w:w="1495" w:type="dxa"/>
            <w:vMerge w:val="restart"/>
          </w:tcPr>
          <w:p w:rsidR="00523DA8" w:rsidRPr="00E13B75" w:rsidRDefault="00523DA8" w:rsidP="006B1060">
            <w:pPr>
              <w:spacing w:after="3"/>
              <w:rPr>
                <w:b/>
                <w:bCs/>
                <w:sz w:val="24"/>
                <w:szCs w:val="24"/>
              </w:rPr>
            </w:pPr>
            <w:r w:rsidRPr="00E13B75">
              <w:rPr>
                <w:b/>
                <w:bCs/>
                <w:sz w:val="24"/>
                <w:szCs w:val="24"/>
              </w:rPr>
              <w:t>Course Code</w:t>
            </w:r>
          </w:p>
        </w:tc>
        <w:tc>
          <w:tcPr>
            <w:tcW w:w="1560" w:type="dxa"/>
            <w:vMerge w:val="restart"/>
          </w:tcPr>
          <w:p w:rsidR="00523DA8" w:rsidRDefault="00523DA8" w:rsidP="006B1060">
            <w:pPr>
              <w:spacing w:after="3"/>
              <w:rPr>
                <w:sz w:val="24"/>
                <w:szCs w:val="24"/>
              </w:rPr>
            </w:pPr>
          </w:p>
        </w:tc>
      </w:tr>
      <w:tr w:rsidR="00523DA8" w:rsidTr="00BE1848">
        <w:trPr>
          <w:trHeight w:val="256"/>
        </w:trPr>
        <w:tc>
          <w:tcPr>
            <w:tcW w:w="2038" w:type="dxa"/>
            <w:vMerge/>
          </w:tcPr>
          <w:p w:rsidR="00523DA8" w:rsidRPr="00E13B75" w:rsidRDefault="00523DA8" w:rsidP="006B1060">
            <w:pPr>
              <w:spacing w:after="3"/>
              <w:rPr>
                <w:b/>
                <w:bCs/>
                <w:sz w:val="24"/>
                <w:szCs w:val="24"/>
              </w:rPr>
            </w:pPr>
          </w:p>
        </w:tc>
        <w:tc>
          <w:tcPr>
            <w:tcW w:w="1029" w:type="dxa"/>
            <w:vMerge/>
          </w:tcPr>
          <w:p w:rsidR="00523DA8" w:rsidRPr="00E13B75" w:rsidRDefault="00523DA8" w:rsidP="006B1060">
            <w:pPr>
              <w:spacing w:after="3"/>
              <w:rPr>
                <w:b/>
                <w:bCs/>
                <w:sz w:val="24"/>
                <w:szCs w:val="24"/>
              </w:rPr>
            </w:pPr>
          </w:p>
        </w:tc>
        <w:tc>
          <w:tcPr>
            <w:tcW w:w="1149" w:type="dxa"/>
          </w:tcPr>
          <w:p w:rsidR="00523DA8" w:rsidRPr="00E13B75" w:rsidRDefault="00523DA8" w:rsidP="006B1060">
            <w:pPr>
              <w:spacing w:after="3"/>
              <w:rPr>
                <w:b/>
                <w:bCs/>
                <w:sz w:val="24"/>
                <w:szCs w:val="24"/>
              </w:rPr>
            </w:pPr>
            <w:r w:rsidRPr="00E13B75">
              <w:rPr>
                <w:b/>
                <w:bCs/>
                <w:sz w:val="24"/>
                <w:szCs w:val="24"/>
              </w:rPr>
              <w:t>Semester</w:t>
            </w:r>
          </w:p>
        </w:tc>
        <w:tc>
          <w:tcPr>
            <w:tcW w:w="466" w:type="dxa"/>
          </w:tcPr>
          <w:p w:rsidR="00523DA8" w:rsidRDefault="00523DA8" w:rsidP="006B1060">
            <w:pPr>
              <w:spacing w:after="3"/>
              <w:rPr>
                <w:sz w:val="24"/>
                <w:szCs w:val="24"/>
              </w:rPr>
            </w:pPr>
            <w:r>
              <w:rPr>
                <w:sz w:val="24"/>
                <w:szCs w:val="24"/>
              </w:rPr>
              <w:t>III</w:t>
            </w:r>
          </w:p>
        </w:tc>
        <w:tc>
          <w:tcPr>
            <w:tcW w:w="976" w:type="dxa"/>
            <w:vMerge/>
          </w:tcPr>
          <w:p w:rsidR="00523DA8" w:rsidRDefault="00523DA8" w:rsidP="006B1060">
            <w:pPr>
              <w:spacing w:after="3"/>
              <w:rPr>
                <w:sz w:val="24"/>
                <w:szCs w:val="24"/>
              </w:rPr>
            </w:pPr>
          </w:p>
        </w:tc>
        <w:tc>
          <w:tcPr>
            <w:tcW w:w="507" w:type="dxa"/>
            <w:vMerge/>
          </w:tcPr>
          <w:p w:rsidR="00523DA8" w:rsidRDefault="00523DA8" w:rsidP="006B1060">
            <w:pPr>
              <w:spacing w:after="3"/>
              <w:rPr>
                <w:sz w:val="24"/>
                <w:szCs w:val="24"/>
              </w:rPr>
            </w:pPr>
          </w:p>
        </w:tc>
        <w:tc>
          <w:tcPr>
            <w:tcW w:w="1495" w:type="dxa"/>
            <w:vMerge/>
          </w:tcPr>
          <w:p w:rsidR="00523DA8" w:rsidRDefault="00523DA8" w:rsidP="006B1060">
            <w:pPr>
              <w:spacing w:after="3"/>
              <w:rPr>
                <w:sz w:val="24"/>
                <w:szCs w:val="24"/>
              </w:rPr>
            </w:pPr>
          </w:p>
        </w:tc>
        <w:tc>
          <w:tcPr>
            <w:tcW w:w="1560" w:type="dxa"/>
            <w:vMerge/>
          </w:tcPr>
          <w:p w:rsidR="00523DA8" w:rsidRDefault="00523DA8" w:rsidP="006B1060">
            <w:pPr>
              <w:spacing w:after="3"/>
              <w:rPr>
                <w:sz w:val="24"/>
                <w:szCs w:val="24"/>
              </w:rPr>
            </w:pPr>
          </w:p>
        </w:tc>
      </w:tr>
      <w:tr w:rsidR="00523DA8" w:rsidTr="00BE1848">
        <w:trPr>
          <w:trHeight w:val="256"/>
        </w:trPr>
        <w:tc>
          <w:tcPr>
            <w:tcW w:w="2038" w:type="dxa"/>
            <w:vMerge w:val="restart"/>
          </w:tcPr>
          <w:p w:rsidR="00523DA8" w:rsidRPr="00E13B75" w:rsidRDefault="00523DA8" w:rsidP="006B1060">
            <w:pPr>
              <w:spacing w:after="3"/>
              <w:rPr>
                <w:b/>
                <w:bCs/>
                <w:sz w:val="24"/>
                <w:szCs w:val="24"/>
              </w:rPr>
            </w:pPr>
            <w:r w:rsidRPr="00E13B75">
              <w:rPr>
                <w:b/>
                <w:bCs/>
                <w:sz w:val="24"/>
                <w:szCs w:val="24"/>
              </w:rPr>
              <w:t>Instructional hours per week</w:t>
            </w:r>
          </w:p>
        </w:tc>
        <w:tc>
          <w:tcPr>
            <w:tcW w:w="1029" w:type="dxa"/>
          </w:tcPr>
          <w:p w:rsidR="00523DA8" w:rsidRPr="00263B63" w:rsidRDefault="00523DA8" w:rsidP="006B1060">
            <w:pPr>
              <w:spacing w:after="3"/>
              <w:rPr>
                <w:b/>
                <w:bCs/>
                <w:sz w:val="24"/>
                <w:szCs w:val="24"/>
              </w:rPr>
            </w:pPr>
            <w:r w:rsidRPr="00263B63">
              <w:rPr>
                <w:b/>
                <w:bCs/>
                <w:sz w:val="24"/>
                <w:szCs w:val="24"/>
              </w:rPr>
              <w:t>Lecture</w:t>
            </w:r>
          </w:p>
        </w:tc>
        <w:tc>
          <w:tcPr>
            <w:tcW w:w="1149" w:type="dxa"/>
          </w:tcPr>
          <w:p w:rsidR="00523DA8" w:rsidRPr="00263B63" w:rsidRDefault="00523DA8" w:rsidP="006B1060">
            <w:pPr>
              <w:spacing w:after="3"/>
              <w:rPr>
                <w:b/>
                <w:bCs/>
                <w:sz w:val="24"/>
                <w:szCs w:val="24"/>
              </w:rPr>
            </w:pPr>
            <w:r w:rsidRPr="00263B63">
              <w:rPr>
                <w:b/>
                <w:bCs/>
                <w:sz w:val="24"/>
                <w:szCs w:val="24"/>
              </w:rPr>
              <w:t>Tutorial</w:t>
            </w:r>
          </w:p>
        </w:tc>
        <w:tc>
          <w:tcPr>
            <w:tcW w:w="1949" w:type="dxa"/>
            <w:gridSpan w:val="3"/>
          </w:tcPr>
          <w:p w:rsidR="00523DA8" w:rsidRPr="00E13B75" w:rsidRDefault="00523DA8" w:rsidP="006B1060">
            <w:pPr>
              <w:spacing w:after="3"/>
              <w:rPr>
                <w:b/>
                <w:bCs/>
                <w:sz w:val="24"/>
                <w:szCs w:val="24"/>
              </w:rPr>
            </w:pPr>
            <w:r w:rsidRPr="00E13B75">
              <w:rPr>
                <w:b/>
                <w:bCs/>
                <w:sz w:val="24"/>
                <w:szCs w:val="24"/>
              </w:rPr>
              <w:t>Lab Practice</w:t>
            </w:r>
          </w:p>
        </w:tc>
        <w:tc>
          <w:tcPr>
            <w:tcW w:w="3055" w:type="dxa"/>
            <w:gridSpan w:val="2"/>
          </w:tcPr>
          <w:p w:rsidR="00523DA8" w:rsidRPr="00E13B75" w:rsidRDefault="00523DA8" w:rsidP="006B1060">
            <w:pPr>
              <w:spacing w:after="3"/>
              <w:rPr>
                <w:b/>
                <w:bCs/>
                <w:sz w:val="24"/>
                <w:szCs w:val="24"/>
              </w:rPr>
            </w:pPr>
            <w:r w:rsidRPr="00E13B75">
              <w:rPr>
                <w:b/>
                <w:bCs/>
                <w:sz w:val="24"/>
                <w:szCs w:val="24"/>
              </w:rPr>
              <w:t>Total</w:t>
            </w:r>
          </w:p>
        </w:tc>
      </w:tr>
      <w:tr w:rsidR="00523DA8" w:rsidTr="00BE1848">
        <w:trPr>
          <w:trHeight w:val="256"/>
        </w:trPr>
        <w:tc>
          <w:tcPr>
            <w:tcW w:w="2038" w:type="dxa"/>
            <w:vMerge/>
          </w:tcPr>
          <w:p w:rsidR="00523DA8" w:rsidRPr="00E13B75" w:rsidRDefault="00523DA8" w:rsidP="006B1060">
            <w:pPr>
              <w:spacing w:after="3"/>
              <w:rPr>
                <w:b/>
                <w:bCs/>
                <w:sz w:val="24"/>
                <w:szCs w:val="24"/>
              </w:rPr>
            </w:pPr>
          </w:p>
        </w:tc>
        <w:tc>
          <w:tcPr>
            <w:tcW w:w="1029" w:type="dxa"/>
          </w:tcPr>
          <w:p w:rsidR="00523DA8" w:rsidRDefault="00523DA8" w:rsidP="006B1060">
            <w:pPr>
              <w:spacing w:after="3"/>
              <w:rPr>
                <w:sz w:val="24"/>
                <w:szCs w:val="24"/>
              </w:rPr>
            </w:pPr>
            <w:r>
              <w:rPr>
                <w:sz w:val="24"/>
                <w:szCs w:val="24"/>
              </w:rPr>
              <w:t>4</w:t>
            </w:r>
          </w:p>
        </w:tc>
        <w:tc>
          <w:tcPr>
            <w:tcW w:w="1149" w:type="dxa"/>
          </w:tcPr>
          <w:p w:rsidR="00523DA8" w:rsidRDefault="00523DA8" w:rsidP="006B1060">
            <w:pPr>
              <w:spacing w:after="3"/>
              <w:rPr>
                <w:sz w:val="24"/>
                <w:szCs w:val="24"/>
              </w:rPr>
            </w:pPr>
            <w:r>
              <w:rPr>
                <w:sz w:val="24"/>
                <w:szCs w:val="24"/>
              </w:rPr>
              <w:t>1</w:t>
            </w:r>
          </w:p>
        </w:tc>
        <w:tc>
          <w:tcPr>
            <w:tcW w:w="1949" w:type="dxa"/>
            <w:gridSpan w:val="3"/>
          </w:tcPr>
          <w:p w:rsidR="00523DA8" w:rsidRDefault="00523DA8" w:rsidP="006B1060">
            <w:pPr>
              <w:spacing w:after="3"/>
              <w:rPr>
                <w:sz w:val="24"/>
                <w:szCs w:val="24"/>
              </w:rPr>
            </w:pPr>
            <w:r>
              <w:rPr>
                <w:sz w:val="24"/>
                <w:szCs w:val="24"/>
              </w:rPr>
              <w:t>-</w:t>
            </w:r>
          </w:p>
        </w:tc>
        <w:tc>
          <w:tcPr>
            <w:tcW w:w="3055" w:type="dxa"/>
            <w:gridSpan w:val="2"/>
          </w:tcPr>
          <w:p w:rsidR="00523DA8" w:rsidRDefault="00523DA8" w:rsidP="006B1060">
            <w:pPr>
              <w:spacing w:after="3"/>
              <w:rPr>
                <w:sz w:val="24"/>
                <w:szCs w:val="24"/>
              </w:rPr>
            </w:pPr>
            <w:r>
              <w:rPr>
                <w:sz w:val="24"/>
                <w:szCs w:val="24"/>
              </w:rPr>
              <w:t>5</w:t>
            </w:r>
          </w:p>
        </w:tc>
      </w:tr>
      <w:tr w:rsidR="00523DA8" w:rsidTr="00BE1848">
        <w:trPr>
          <w:trHeight w:val="268"/>
        </w:trPr>
        <w:tc>
          <w:tcPr>
            <w:tcW w:w="2038" w:type="dxa"/>
          </w:tcPr>
          <w:p w:rsidR="00523DA8" w:rsidRPr="00E13B75" w:rsidRDefault="00523DA8" w:rsidP="006B1060">
            <w:pPr>
              <w:spacing w:after="3"/>
              <w:rPr>
                <w:b/>
                <w:bCs/>
                <w:sz w:val="24"/>
                <w:szCs w:val="24"/>
              </w:rPr>
            </w:pPr>
            <w:r w:rsidRPr="00E13B75">
              <w:rPr>
                <w:b/>
                <w:bCs/>
                <w:sz w:val="24"/>
                <w:szCs w:val="24"/>
              </w:rPr>
              <w:t>Prerequisites</w:t>
            </w:r>
          </w:p>
        </w:tc>
        <w:tc>
          <w:tcPr>
            <w:tcW w:w="7182" w:type="dxa"/>
            <w:gridSpan w:val="7"/>
          </w:tcPr>
          <w:p w:rsidR="00523DA8" w:rsidRDefault="00BB1E21" w:rsidP="006B1060">
            <w:pPr>
              <w:spacing w:after="3"/>
              <w:rPr>
                <w:sz w:val="24"/>
                <w:szCs w:val="24"/>
              </w:rPr>
            </w:pPr>
            <w:r>
              <w:rPr>
                <w:sz w:val="24"/>
                <w:szCs w:val="24"/>
              </w:rPr>
              <w:t>Basic knowledge of chemistry</w:t>
            </w:r>
          </w:p>
        </w:tc>
      </w:tr>
      <w:tr w:rsidR="00BE1848" w:rsidTr="00BE1848">
        <w:trPr>
          <w:trHeight w:val="256"/>
        </w:trPr>
        <w:tc>
          <w:tcPr>
            <w:tcW w:w="2038" w:type="dxa"/>
          </w:tcPr>
          <w:p w:rsidR="00BE1848" w:rsidRPr="00E13B75" w:rsidRDefault="00BE1848" w:rsidP="00BE1848">
            <w:pPr>
              <w:spacing w:after="3"/>
              <w:rPr>
                <w:b/>
                <w:bCs/>
                <w:sz w:val="24"/>
                <w:szCs w:val="24"/>
              </w:rPr>
            </w:pPr>
            <w:r w:rsidRPr="00E13B75">
              <w:rPr>
                <w:b/>
                <w:bCs/>
                <w:sz w:val="24"/>
                <w:szCs w:val="24"/>
              </w:rPr>
              <w:t>Objectives of the course</w:t>
            </w:r>
          </w:p>
        </w:tc>
        <w:tc>
          <w:tcPr>
            <w:tcW w:w="7182" w:type="dxa"/>
            <w:gridSpan w:val="7"/>
          </w:tcPr>
          <w:p w:rsidR="00BE1848" w:rsidRDefault="00BE1848" w:rsidP="00BE1848">
            <w:pPr>
              <w:adjustRightInd w:val="0"/>
              <w:ind w:left="34" w:right="26"/>
              <w:contextualSpacing/>
              <w:jc w:val="both"/>
              <w:rPr>
                <w:b/>
                <w:sz w:val="24"/>
                <w:szCs w:val="24"/>
              </w:rPr>
            </w:pPr>
            <w:r w:rsidRPr="002C1FCA">
              <w:rPr>
                <w:sz w:val="24"/>
                <w:szCs w:val="24"/>
              </w:rPr>
              <w:t xml:space="preserve">To develop the knowledge of natural products, biological functions and pharmacological uses. </w:t>
            </w:r>
          </w:p>
          <w:p w:rsidR="00BE1848" w:rsidRDefault="00BE1848" w:rsidP="00BE1848">
            <w:pPr>
              <w:adjustRightInd w:val="0"/>
              <w:ind w:right="26"/>
              <w:contextualSpacing/>
              <w:jc w:val="both"/>
              <w:rPr>
                <w:b/>
                <w:sz w:val="24"/>
                <w:szCs w:val="24"/>
              </w:rPr>
            </w:pPr>
            <w:r w:rsidRPr="002C1FCA">
              <w:rPr>
                <w:sz w:val="24"/>
                <w:szCs w:val="24"/>
              </w:rPr>
              <w:t>To develop knowledge on primary and secondary metabolites and their sources</w:t>
            </w:r>
            <w:r>
              <w:rPr>
                <w:sz w:val="24"/>
                <w:szCs w:val="24"/>
              </w:rPr>
              <w:t>.</w:t>
            </w:r>
          </w:p>
          <w:p w:rsidR="00BE1848" w:rsidRDefault="00BE1848" w:rsidP="00BE1848">
            <w:pPr>
              <w:adjustRightInd w:val="0"/>
              <w:ind w:right="26"/>
              <w:contextualSpacing/>
              <w:jc w:val="both"/>
              <w:rPr>
                <w:b/>
                <w:sz w:val="24"/>
                <w:szCs w:val="24"/>
              </w:rPr>
            </w:pPr>
            <w:r w:rsidRPr="002C1FCA">
              <w:rPr>
                <w:sz w:val="24"/>
                <w:szCs w:val="24"/>
              </w:rPr>
              <w:t xml:space="preserve">To understand the concepts of isolation methods and separation of bioactive compounds. </w:t>
            </w:r>
          </w:p>
          <w:p w:rsidR="00BE1848" w:rsidRDefault="00BE1848" w:rsidP="00BE1848">
            <w:pPr>
              <w:adjustRightInd w:val="0"/>
              <w:ind w:right="26"/>
              <w:contextualSpacing/>
              <w:jc w:val="both"/>
              <w:rPr>
                <w:b/>
                <w:sz w:val="24"/>
                <w:szCs w:val="24"/>
              </w:rPr>
            </w:pPr>
            <w:r w:rsidRPr="002C1FCA">
              <w:rPr>
                <w:sz w:val="24"/>
                <w:szCs w:val="24"/>
              </w:rPr>
              <w:t>To provide the knowledge on selected glycosides and marine drugs.</w:t>
            </w:r>
          </w:p>
          <w:p w:rsidR="00BE1848" w:rsidRDefault="00BE1848" w:rsidP="00BE1848">
            <w:pPr>
              <w:spacing w:after="3"/>
              <w:ind w:firstLine="22"/>
              <w:jc w:val="both"/>
              <w:rPr>
                <w:sz w:val="24"/>
                <w:szCs w:val="24"/>
              </w:rPr>
            </w:pPr>
            <w:r w:rsidRPr="002C1FCA">
              <w:rPr>
                <w:sz w:val="24"/>
                <w:szCs w:val="24"/>
              </w:rPr>
              <w:t>To familiarize the guidelines of WHO and different sampling techniques.</w:t>
            </w:r>
          </w:p>
        </w:tc>
      </w:tr>
      <w:tr w:rsidR="00BE1848" w:rsidTr="00BE1848">
        <w:trPr>
          <w:trHeight w:val="256"/>
        </w:trPr>
        <w:tc>
          <w:tcPr>
            <w:tcW w:w="2038" w:type="dxa"/>
            <w:vMerge w:val="restart"/>
          </w:tcPr>
          <w:p w:rsidR="00BE1848" w:rsidRPr="00E13B75" w:rsidRDefault="00BE1848" w:rsidP="00BE1848">
            <w:pPr>
              <w:spacing w:after="3"/>
              <w:rPr>
                <w:b/>
                <w:bCs/>
                <w:sz w:val="24"/>
                <w:szCs w:val="24"/>
              </w:rPr>
            </w:pPr>
            <w:r w:rsidRPr="00E13B75">
              <w:rPr>
                <w:b/>
                <w:bCs/>
                <w:sz w:val="24"/>
                <w:szCs w:val="24"/>
              </w:rPr>
              <w:t>Course Outline</w:t>
            </w:r>
          </w:p>
        </w:tc>
        <w:tc>
          <w:tcPr>
            <w:tcW w:w="7182" w:type="dxa"/>
            <w:gridSpan w:val="7"/>
          </w:tcPr>
          <w:p w:rsidR="00BE1848" w:rsidRPr="00A70C2D" w:rsidRDefault="00A70C2D" w:rsidP="003F6AE8">
            <w:pPr>
              <w:ind w:right="26"/>
              <w:jc w:val="both"/>
              <w:rPr>
                <w:sz w:val="24"/>
                <w:szCs w:val="24"/>
              </w:rPr>
            </w:pPr>
            <w:r w:rsidRPr="00FF4A84">
              <w:rPr>
                <w:b/>
                <w:bCs/>
                <w:sz w:val="24"/>
                <w:szCs w:val="24"/>
              </w:rPr>
              <w:t>UNIT-I:</w:t>
            </w:r>
            <w:r w:rsidR="00222DAA">
              <w:rPr>
                <w:sz w:val="24"/>
                <w:szCs w:val="24"/>
              </w:rPr>
              <w:t xml:space="preserve"> </w:t>
            </w:r>
            <w:r w:rsidR="00222DAA" w:rsidRPr="009144D4">
              <w:rPr>
                <w:b/>
                <w:bCs/>
                <w:sz w:val="24"/>
                <w:szCs w:val="24"/>
              </w:rPr>
              <w:t>Pharmacognosy and Standardization of Herbal drugs</w:t>
            </w:r>
            <w:r w:rsidR="00222DAA">
              <w:rPr>
                <w:b/>
                <w:bCs/>
                <w:sz w:val="24"/>
                <w:szCs w:val="24"/>
              </w:rPr>
              <w:t xml:space="preserve">: </w:t>
            </w:r>
            <w:r w:rsidR="00222DAA" w:rsidRPr="009144D4">
              <w:rPr>
                <w:sz w:val="24"/>
                <w:szCs w:val="24"/>
              </w:rPr>
              <w:t>Introduction, definition, development classification and Source of Drugs: Biological, mineral, marine,and plant tissue cultures. Study of pharmacognostic</w:t>
            </w:r>
            <w:r w:rsidR="00222DAA">
              <w:rPr>
                <w:sz w:val="24"/>
                <w:szCs w:val="24"/>
              </w:rPr>
              <w:t xml:space="preserve"> </w:t>
            </w:r>
            <w:r w:rsidR="00222DAA" w:rsidRPr="009144D4">
              <w:rPr>
                <w:sz w:val="24"/>
                <w:szCs w:val="24"/>
              </w:rPr>
              <w:t>of a crude drug. Biosynthesis: Shikimic acid pathway and acetate pathway. Systematic analysis of Crude drugs.  Standardization of Herbal drugs</w:t>
            </w:r>
            <w:r w:rsidR="00222DAA">
              <w:rPr>
                <w:sz w:val="24"/>
                <w:szCs w:val="24"/>
              </w:rPr>
              <w:t>.</w:t>
            </w:r>
            <w:r w:rsidR="003F6AE8">
              <w:rPr>
                <w:sz w:val="24"/>
                <w:szCs w:val="24"/>
              </w:rPr>
              <w:t xml:space="preserve"> </w:t>
            </w:r>
            <w:r w:rsidR="00222DAA" w:rsidRPr="009144D4">
              <w:rPr>
                <w:sz w:val="24"/>
                <w:szCs w:val="24"/>
              </w:rPr>
              <w:t>WHO guidelines, Sampling of crude drug, Methods of drug evaluation. Determination of foreign matter, moisture Ash value. Phytochemical investigations-General chemical tests</w:t>
            </w:r>
            <w:r w:rsidR="003F6AE8">
              <w:rPr>
                <w:sz w:val="24"/>
                <w:szCs w:val="24"/>
              </w:rPr>
              <w:t>.</w:t>
            </w:r>
          </w:p>
        </w:tc>
      </w:tr>
      <w:tr w:rsidR="00BE1848" w:rsidTr="00BE1848">
        <w:trPr>
          <w:trHeight w:val="256"/>
        </w:trPr>
        <w:tc>
          <w:tcPr>
            <w:tcW w:w="2038" w:type="dxa"/>
            <w:vMerge/>
          </w:tcPr>
          <w:p w:rsidR="00BE1848" w:rsidRDefault="00BE1848" w:rsidP="00BE1848">
            <w:pPr>
              <w:spacing w:after="3"/>
              <w:rPr>
                <w:sz w:val="24"/>
                <w:szCs w:val="24"/>
              </w:rPr>
            </w:pPr>
          </w:p>
        </w:tc>
        <w:tc>
          <w:tcPr>
            <w:tcW w:w="7182" w:type="dxa"/>
            <w:gridSpan w:val="7"/>
          </w:tcPr>
          <w:p w:rsidR="003F6AE8" w:rsidRPr="009144D4" w:rsidRDefault="00A70C2D" w:rsidP="003F6AE8">
            <w:pPr>
              <w:ind w:right="26"/>
              <w:jc w:val="both"/>
              <w:rPr>
                <w:sz w:val="24"/>
                <w:szCs w:val="24"/>
              </w:rPr>
            </w:pPr>
            <w:r w:rsidRPr="00A70C2D">
              <w:rPr>
                <w:b/>
                <w:bCs/>
                <w:sz w:val="24"/>
                <w:szCs w:val="24"/>
              </w:rPr>
              <w:t>UNIT-II:</w:t>
            </w:r>
            <w:r w:rsidR="003F6AE8">
              <w:rPr>
                <w:b/>
                <w:bCs/>
                <w:sz w:val="24"/>
                <w:szCs w:val="24"/>
              </w:rPr>
              <w:t xml:space="preserve"> </w:t>
            </w:r>
            <w:r w:rsidR="003F6AE8" w:rsidRPr="009144D4">
              <w:rPr>
                <w:b/>
                <w:bCs/>
                <w:sz w:val="24"/>
                <w:szCs w:val="24"/>
              </w:rPr>
              <w:t>Extraction Techniques</w:t>
            </w:r>
            <w:r w:rsidR="003F6AE8">
              <w:rPr>
                <w:b/>
                <w:bCs/>
                <w:sz w:val="24"/>
                <w:szCs w:val="24"/>
              </w:rPr>
              <w:t xml:space="preserve">: </w:t>
            </w:r>
            <w:r w:rsidR="003F6AE8" w:rsidRPr="009144D4">
              <w:rPr>
                <w:sz w:val="24"/>
                <w:szCs w:val="24"/>
              </w:rPr>
              <w:t xml:space="preserve">General methods of extraction, types – maceration, Decoction, percolation, Immersion and soxhlet extraction. </w:t>
            </w:r>
          </w:p>
          <w:p w:rsidR="00BE1848" w:rsidRPr="00A70C2D" w:rsidRDefault="003F6AE8" w:rsidP="003F6AE8">
            <w:pPr>
              <w:ind w:right="26"/>
              <w:jc w:val="both"/>
              <w:rPr>
                <w:b/>
                <w:bCs/>
                <w:sz w:val="24"/>
                <w:szCs w:val="24"/>
              </w:rPr>
            </w:pPr>
            <w:r w:rsidRPr="009144D4">
              <w:rPr>
                <w:sz w:val="24"/>
                <w:szCs w:val="24"/>
              </w:rPr>
              <w:t>Advanced techniques- counter current, steam distillation, supercritical gases, sonication, Micro waves assisted extraction. Factors affecting the choice of extraction process</w:t>
            </w:r>
            <w:r>
              <w:rPr>
                <w:sz w:val="24"/>
                <w:szCs w:val="24"/>
              </w:rPr>
              <w:t>.</w:t>
            </w:r>
          </w:p>
        </w:tc>
      </w:tr>
      <w:tr w:rsidR="00BE1848" w:rsidTr="00BE1848">
        <w:trPr>
          <w:trHeight w:val="256"/>
        </w:trPr>
        <w:tc>
          <w:tcPr>
            <w:tcW w:w="2038" w:type="dxa"/>
            <w:vMerge/>
          </w:tcPr>
          <w:p w:rsidR="00BE1848" w:rsidRDefault="00BE1848" w:rsidP="00BE1848">
            <w:pPr>
              <w:spacing w:after="3"/>
              <w:rPr>
                <w:sz w:val="24"/>
                <w:szCs w:val="24"/>
              </w:rPr>
            </w:pPr>
          </w:p>
        </w:tc>
        <w:tc>
          <w:tcPr>
            <w:tcW w:w="7182" w:type="dxa"/>
            <w:gridSpan w:val="7"/>
          </w:tcPr>
          <w:p w:rsidR="00BE1848" w:rsidRPr="00A70C2D" w:rsidRDefault="00A70C2D" w:rsidP="00FB57D3">
            <w:pPr>
              <w:tabs>
                <w:tab w:val="left" w:pos="863"/>
              </w:tabs>
              <w:jc w:val="both"/>
              <w:rPr>
                <w:b/>
                <w:bCs/>
                <w:sz w:val="24"/>
                <w:szCs w:val="24"/>
              </w:rPr>
            </w:pPr>
            <w:r w:rsidRPr="00A70C2D">
              <w:rPr>
                <w:b/>
                <w:bCs/>
                <w:sz w:val="24"/>
                <w:szCs w:val="24"/>
              </w:rPr>
              <w:t>UNIT-III:</w:t>
            </w:r>
            <w:r w:rsidR="00FB57D3">
              <w:rPr>
                <w:b/>
                <w:bCs/>
                <w:sz w:val="24"/>
                <w:szCs w:val="24"/>
              </w:rPr>
              <w:t xml:space="preserve"> </w:t>
            </w:r>
            <w:r w:rsidR="00FB57D3" w:rsidRPr="009144D4">
              <w:rPr>
                <w:b/>
                <w:bCs/>
                <w:sz w:val="24"/>
                <w:szCs w:val="24"/>
              </w:rPr>
              <w:t>Drugs containing Terpenoids and volatile oils</w:t>
            </w:r>
            <w:r w:rsidR="00FB57D3">
              <w:rPr>
                <w:b/>
                <w:bCs/>
                <w:sz w:val="24"/>
                <w:szCs w:val="24"/>
              </w:rPr>
              <w:t xml:space="preserve">: </w:t>
            </w:r>
            <w:r w:rsidR="00FB57D3" w:rsidRPr="009144D4">
              <w:rPr>
                <w:sz w:val="24"/>
                <w:szCs w:val="24"/>
              </w:rPr>
              <w:t xml:space="preserve">Terpenoids: Classification, Isoprene rule, Isolation and separation techniques, General properties Camphor, Menthol, Eucalyptol. Volatile Oils or Essential Oils: Method of Preparations, Classifications of Volatile oils, Camphor oil, Geranium oil, Citral- Structure uses. </w:t>
            </w:r>
            <w:r w:rsidR="00FB57D3" w:rsidRPr="00E32BAA">
              <w:rPr>
                <w:color w:val="000000" w:themeColor="text1"/>
                <w:sz w:val="24"/>
                <w:szCs w:val="24"/>
              </w:rPr>
              <w:t xml:space="preserve">Pentacyclic triterpenoids: amyrines; taraxasterol: </w:t>
            </w:r>
            <w:r w:rsidR="00FB57D3" w:rsidRPr="009144D4">
              <w:rPr>
                <w:sz w:val="24"/>
                <w:szCs w:val="24"/>
              </w:rPr>
              <w:t>Structure and pharmacological applications</w:t>
            </w:r>
            <w:r w:rsidR="00FB57D3">
              <w:rPr>
                <w:sz w:val="24"/>
                <w:szCs w:val="24"/>
              </w:rPr>
              <w:t>.</w:t>
            </w:r>
          </w:p>
        </w:tc>
      </w:tr>
      <w:tr w:rsidR="00BE1848" w:rsidTr="00BE1848">
        <w:trPr>
          <w:trHeight w:val="256"/>
        </w:trPr>
        <w:tc>
          <w:tcPr>
            <w:tcW w:w="2038" w:type="dxa"/>
            <w:vMerge/>
          </w:tcPr>
          <w:p w:rsidR="00BE1848" w:rsidRDefault="00BE1848" w:rsidP="00BE1848">
            <w:pPr>
              <w:spacing w:after="3"/>
              <w:rPr>
                <w:sz w:val="24"/>
                <w:szCs w:val="24"/>
              </w:rPr>
            </w:pPr>
          </w:p>
        </w:tc>
        <w:tc>
          <w:tcPr>
            <w:tcW w:w="7182" w:type="dxa"/>
            <w:gridSpan w:val="7"/>
          </w:tcPr>
          <w:p w:rsidR="00BE1848" w:rsidRPr="00A70C2D" w:rsidRDefault="00A70C2D" w:rsidP="00144403">
            <w:pPr>
              <w:tabs>
                <w:tab w:val="left" w:pos="863"/>
              </w:tabs>
              <w:jc w:val="both"/>
              <w:rPr>
                <w:b/>
                <w:bCs/>
                <w:sz w:val="24"/>
                <w:szCs w:val="24"/>
              </w:rPr>
            </w:pPr>
            <w:r w:rsidRPr="00A70C2D">
              <w:rPr>
                <w:b/>
                <w:bCs/>
                <w:sz w:val="24"/>
                <w:szCs w:val="24"/>
              </w:rPr>
              <w:t>UNIT-IV:</w:t>
            </w:r>
            <w:r w:rsidR="00144403">
              <w:rPr>
                <w:b/>
                <w:bCs/>
                <w:sz w:val="24"/>
                <w:szCs w:val="24"/>
              </w:rPr>
              <w:t xml:space="preserve"> </w:t>
            </w:r>
            <w:r w:rsidR="00144403" w:rsidRPr="009144D4">
              <w:rPr>
                <w:b/>
                <w:bCs/>
                <w:sz w:val="24"/>
                <w:szCs w:val="24"/>
              </w:rPr>
              <w:t>Drugs containing alkaloids</w:t>
            </w:r>
            <w:r w:rsidR="00144403">
              <w:rPr>
                <w:b/>
                <w:bCs/>
                <w:sz w:val="24"/>
                <w:szCs w:val="24"/>
              </w:rPr>
              <w:t xml:space="preserve">: </w:t>
            </w:r>
            <w:r w:rsidR="00144403" w:rsidRPr="009144D4">
              <w:rPr>
                <w:sz w:val="24"/>
                <w:szCs w:val="24"/>
              </w:rPr>
              <w:t>Occurrence,</w:t>
            </w:r>
            <w:r w:rsidR="00144403">
              <w:rPr>
                <w:sz w:val="24"/>
                <w:szCs w:val="24"/>
              </w:rPr>
              <w:t xml:space="preserve"> </w:t>
            </w:r>
            <w:r w:rsidR="00144403" w:rsidRPr="009144D4">
              <w:rPr>
                <w:sz w:val="24"/>
                <w:szCs w:val="24"/>
              </w:rPr>
              <w:t xml:space="preserve">function of alkaloids in plants, </w:t>
            </w:r>
            <w:r w:rsidR="00C1524F" w:rsidRPr="009144D4">
              <w:rPr>
                <w:sz w:val="24"/>
                <w:szCs w:val="24"/>
              </w:rPr>
              <w:t>pharmaceutical</w:t>
            </w:r>
            <w:r w:rsidR="00144403" w:rsidRPr="009144D4">
              <w:rPr>
                <w:sz w:val="24"/>
                <w:szCs w:val="24"/>
              </w:rPr>
              <w:t xml:space="preserve"> applications. Isolation, Preliminary Qualitative tests and general properties. General methods of structural   elucidation. Morphine, Reserpine, papaverine - chemical properties,</w:t>
            </w:r>
            <w:r w:rsidR="00144403">
              <w:rPr>
                <w:sz w:val="24"/>
                <w:szCs w:val="24"/>
              </w:rPr>
              <w:t xml:space="preserve"> </w:t>
            </w:r>
            <w:r w:rsidR="00144403" w:rsidRPr="009144D4">
              <w:rPr>
                <w:sz w:val="24"/>
                <w:szCs w:val="24"/>
              </w:rPr>
              <w:t>structure and uses.</w:t>
            </w:r>
            <w:r w:rsidR="00144403">
              <w:rPr>
                <w:sz w:val="24"/>
                <w:szCs w:val="24"/>
              </w:rPr>
              <w:t xml:space="preserve"> pa</w:t>
            </w:r>
            <w:r w:rsidR="00144403" w:rsidRPr="00DF28CA">
              <w:rPr>
                <w:sz w:val="24"/>
                <w:szCs w:val="24"/>
              </w:rPr>
              <w:t>paverine</w:t>
            </w:r>
            <w:r w:rsidR="00144403">
              <w:rPr>
                <w:sz w:val="24"/>
                <w:szCs w:val="24"/>
              </w:rPr>
              <w:t xml:space="preserve"> </w:t>
            </w:r>
            <w:r w:rsidR="00144403" w:rsidRPr="00DF28CA">
              <w:rPr>
                <w:sz w:val="24"/>
                <w:szCs w:val="24"/>
              </w:rPr>
              <w:t>-</w:t>
            </w:r>
            <w:r w:rsidR="00144403">
              <w:rPr>
                <w:sz w:val="24"/>
                <w:szCs w:val="24"/>
              </w:rPr>
              <w:t xml:space="preserve"> </w:t>
            </w:r>
            <w:r w:rsidR="00144403" w:rsidRPr="00DF28CA">
              <w:rPr>
                <w:sz w:val="24"/>
                <w:szCs w:val="24"/>
              </w:rPr>
              <w:t>structure, chemical properties and uses.</w:t>
            </w:r>
          </w:p>
        </w:tc>
      </w:tr>
      <w:tr w:rsidR="00BE1848" w:rsidTr="00BE1848">
        <w:trPr>
          <w:trHeight w:val="256"/>
        </w:trPr>
        <w:tc>
          <w:tcPr>
            <w:tcW w:w="2038" w:type="dxa"/>
            <w:vMerge/>
          </w:tcPr>
          <w:p w:rsidR="00BE1848" w:rsidRDefault="00BE1848" w:rsidP="00BE1848">
            <w:pPr>
              <w:spacing w:after="3"/>
              <w:rPr>
                <w:sz w:val="24"/>
                <w:szCs w:val="24"/>
              </w:rPr>
            </w:pPr>
          </w:p>
        </w:tc>
        <w:tc>
          <w:tcPr>
            <w:tcW w:w="7182" w:type="dxa"/>
            <w:gridSpan w:val="7"/>
          </w:tcPr>
          <w:p w:rsidR="00BE1848" w:rsidRPr="00A70C2D" w:rsidRDefault="00A70C2D" w:rsidP="00C1524F">
            <w:pPr>
              <w:ind w:right="78"/>
              <w:jc w:val="both"/>
              <w:rPr>
                <w:b/>
                <w:bCs/>
                <w:sz w:val="24"/>
                <w:szCs w:val="24"/>
              </w:rPr>
            </w:pPr>
            <w:r w:rsidRPr="00A70C2D">
              <w:rPr>
                <w:b/>
                <w:bCs/>
                <w:sz w:val="24"/>
                <w:szCs w:val="24"/>
              </w:rPr>
              <w:t>UNIT-V:</w:t>
            </w:r>
            <w:r w:rsidR="00C1524F">
              <w:rPr>
                <w:b/>
                <w:bCs/>
                <w:sz w:val="24"/>
                <w:szCs w:val="24"/>
              </w:rPr>
              <w:t xml:space="preserve"> </w:t>
            </w:r>
            <w:r w:rsidR="00C1524F" w:rsidRPr="009144D4">
              <w:rPr>
                <w:b/>
                <w:bCs/>
                <w:sz w:val="24"/>
                <w:szCs w:val="24"/>
              </w:rPr>
              <w:t>Plant Glycosides and Marine drugs</w:t>
            </w:r>
            <w:r w:rsidR="00C1524F">
              <w:rPr>
                <w:b/>
                <w:bCs/>
                <w:sz w:val="24"/>
                <w:szCs w:val="24"/>
              </w:rPr>
              <w:t xml:space="preserve">: </w:t>
            </w:r>
            <w:r w:rsidR="00C1524F" w:rsidRPr="009144D4">
              <w:rPr>
                <w:sz w:val="24"/>
                <w:szCs w:val="24"/>
              </w:rPr>
              <w:t>Glycosides: Basic ring system, classification, isolation, properties, qualitative analysis. Pharmacological activity of Senna glycosides, Cardiac</w:t>
            </w:r>
            <w:r w:rsidR="00C1524F">
              <w:rPr>
                <w:sz w:val="24"/>
                <w:szCs w:val="24"/>
              </w:rPr>
              <w:t xml:space="preserve"> </w:t>
            </w:r>
            <w:r w:rsidR="00C1524F" w:rsidRPr="009144D4">
              <w:rPr>
                <w:sz w:val="24"/>
                <w:szCs w:val="24"/>
              </w:rPr>
              <w:t xml:space="preserve">glycosides-Digoxin, digitoxin, Steroidal saponins glycosides- Diosgenin, hecogenin. Plant pigments: Occurrence  and general methods of </w:t>
            </w:r>
            <w:r w:rsidR="00C1524F" w:rsidRPr="009144D4">
              <w:rPr>
                <w:sz w:val="24"/>
                <w:szCs w:val="24"/>
              </w:rPr>
              <w:lastRenderedPageBreak/>
              <w:t>structure determination, isolation and synthesis of quercetin and cyanidin chloride.</w:t>
            </w:r>
            <w:r w:rsidR="00C1524F">
              <w:rPr>
                <w:sz w:val="24"/>
                <w:szCs w:val="24"/>
              </w:rPr>
              <w:t xml:space="preserve"> </w:t>
            </w:r>
            <w:r w:rsidR="00C1524F" w:rsidRPr="009144D4">
              <w:rPr>
                <w:sz w:val="24"/>
                <w:szCs w:val="24"/>
              </w:rPr>
              <w:t>Marine drugs -Selected Drug Molecules: Cardiovascular active substances, Cytotoxic compounds, antimicrobial compounds, antibiotic compounds, Anti-inflammatory agents. Marine toxins.</w:t>
            </w:r>
          </w:p>
        </w:tc>
      </w:tr>
      <w:tr w:rsidR="00BE1848" w:rsidTr="00BE1848">
        <w:trPr>
          <w:trHeight w:val="256"/>
        </w:trPr>
        <w:tc>
          <w:tcPr>
            <w:tcW w:w="2038" w:type="dxa"/>
          </w:tcPr>
          <w:p w:rsidR="00BE1848" w:rsidRDefault="00BE1848" w:rsidP="00BE1848">
            <w:pPr>
              <w:spacing w:after="3"/>
              <w:rPr>
                <w:sz w:val="24"/>
                <w:szCs w:val="24"/>
              </w:rPr>
            </w:pPr>
            <w:r>
              <w:rPr>
                <w:sz w:val="24"/>
                <w:szCs w:val="24"/>
              </w:rPr>
              <w:lastRenderedPageBreak/>
              <w:t>Extended Professional Component (is a part of internal component only, Not to be included in the external examination question paper)</w:t>
            </w:r>
          </w:p>
        </w:tc>
        <w:tc>
          <w:tcPr>
            <w:tcW w:w="7182" w:type="dxa"/>
            <w:gridSpan w:val="7"/>
          </w:tcPr>
          <w:p w:rsidR="00BE1848" w:rsidRDefault="00BE1848" w:rsidP="00BE1848">
            <w:pPr>
              <w:spacing w:after="3"/>
              <w:rPr>
                <w:sz w:val="24"/>
                <w:szCs w:val="24"/>
              </w:rPr>
            </w:pPr>
            <w:r>
              <w:rPr>
                <w:sz w:val="24"/>
                <w:szCs w:val="24"/>
              </w:rPr>
              <w:t>Questions related to the above topics, from various competitive examinations UPSC / TRB / NET/ UGC-CSIR / GATE /TNPSC others to be solved</w:t>
            </w:r>
          </w:p>
          <w:p w:rsidR="00BE1848" w:rsidRDefault="00BE1848" w:rsidP="00BE1848">
            <w:pPr>
              <w:spacing w:after="3"/>
              <w:rPr>
                <w:sz w:val="24"/>
                <w:szCs w:val="24"/>
              </w:rPr>
            </w:pPr>
            <w:r>
              <w:rPr>
                <w:sz w:val="24"/>
                <w:szCs w:val="24"/>
              </w:rPr>
              <w:t>(To be discussed during the Tutorial hours)</w:t>
            </w:r>
          </w:p>
        </w:tc>
      </w:tr>
      <w:tr w:rsidR="00BE1848" w:rsidTr="00BE1848">
        <w:trPr>
          <w:trHeight w:val="256"/>
        </w:trPr>
        <w:tc>
          <w:tcPr>
            <w:tcW w:w="2038" w:type="dxa"/>
          </w:tcPr>
          <w:p w:rsidR="00BE1848" w:rsidRDefault="00BE1848" w:rsidP="00BE1848">
            <w:pPr>
              <w:spacing w:after="3"/>
              <w:rPr>
                <w:sz w:val="24"/>
                <w:szCs w:val="24"/>
              </w:rPr>
            </w:pPr>
            <w:r>
              <w:rPr>
                <w:sz w:val="24"/>
                <w:szCs w:val="24"/>
              </w:rPr>
              <w:t>Skills acquired from this course</w:t>
            </w:r>
          </w:p>
        </w:tc>
        <w:tc>
          <w:tcPr>
            <w:tcW w:w="7182" w:type="dxa"/>
            <w:gridSpan w:val="7"/>
          </w:tcPr>
          <w:p w:rsidR="00BE1848" w:rsidRDefault="00BE1848" w:rsidP="00BE1848">
            <w:pPr>
              <w:spacing w:after="3"/>
              <w:rPr>
                <w:sz w:val="24"/>
                <w:szCs w:val="24"/>
              </w:rPr>
            </w:pPr>
            <w:r>
              <w:rPr>
                <w:sz w:val="24"/>
                <w:szCs w:val="24"/>
              </w:rPr>
              <w:t>Knowledge, Problem solving, Analytical ability, Professional Competency, Professional Communication and Transferable skills.</w:t>
            </w:r>
          </w:p>
        </w:tc>
      </w:tr>
      <w:tr w:rsidR="00BE1848" w:rsidTr="00BE1848">
        <w:trPr>
          <w:trHeight w:val="256"/>
        </w:trPr>
        <w:tc>
          <w:tcPr>
            <w:tcW w:w="2038" w:type="dxa"/>
          </w:tcPr>
          <w:p w:rsidR="00BE1848" w:rsidRPr="00C34C98" w:rsidRDefault="00BE1848" w:rsidP="00BE1848">
            <w:pPr>
              <w:spacing w:after="3"/>
              <w:rPr>
                <w:b/>
                <w:bCs/>
                <w:sz w:val="24"/>
                <w:szCs w:val="24"/>
              </w:rPr>
            </w:pPr>
            <w:r w:rsidRPr="00C34C98">
              <w:rPr>
                <w:b/>
                <w:bCs/>
                <w:sz w:val="24"/>
                <w:szCs w:val="24"/>
              </w:rPr>
              <w:t xml:space="preserve">Recommended Text </w:t>
            </w:r>
          </w:p>
        </w:tc>
        <w:tc>
          <w:tcPr>
            <w:tcW w:w="7182" w:type="dxa"/>
            <w:gridSpan w:val="7"/>
          </w:tcPr>
          <w:p w:rsidR="008468C0" w:rsidRPr="00374AE2" w:rsidRDefault="008468C0" w:rsidP="008468C0">
            <w:pPr>
              <w:ind w:left="540" w:hanging="540"/>
              <w:rPr>
                <w:sz w:val="24"/>
                <w:szCs w:val="24"/>
              </w:rPr>
            </w:pPr>
            <w:r w:rsidRPr="00374AE2">
              <w:rPr>
                <w:sz w:val="24"/>
                <w:szCs w:val="24"/>
              </w:rPr>
              <w:t xml:space="preserve">1. </w:t>
            </w:r>
            <w:r>
              <w:rPr>
                <w:sz w:val="24"/>
                <w:szCs w:val="24"/>
              </w:rPr>
              <w:t xml:space="preserve">     </w:t>
            </w:r>
            <w:r w:rsidRPr="00374AE2">
              <w:rPr>
                <w:sz w:val="24"/>
                <w:szCs w:val="24"/>
              </w:rPr>
              <w:t xml:space="preserve">Gurdeep R Chatwal (2016), Organic chemistry of Natural products, Volume I&amp;II, 5th edition, Himalaya publishing House. </w:t>
            </w:r>
          </w:p>
          <w:p w:rsidR="00BE1848" w:rsidRPr="0004073C" w:rsidRDefault="008468C0" w:rsidP="008468C0">
            <w:pPr>
              <w:jc w:val="both"/>
              <w:rPr>
                <w:sz w:val="24"/>
                <w:szCs w:val="24"/>
              </w:rPr>
            </w:pPr>
            <w:r w:rsidRPr="00374AE2">
              <w:rPr>
                <w:sz w:val="24"/>
                <w:szCs w:val="24"/>
              </w:rPr>
              <w:t xml:space="preserve">2. </w:t>
            </w:r>
            <w:r>
              <w:rPr>
                <w:sz w:val="24"/>
                <w:szCs w:val="24"/>
              </w:rPr>
              <w:t xml:space="preserve">    </w:t>
            </w:r>
            <w:r w:rsidRPr="00374AE2">
              <w:rPr>
                <w:sz w:val="24"/>
                <w:szCs w:val="24"/>
              </w:rPr>
              <w:t>S.V.Bhat, B.A. Nagasampagi, M.Sivakumar (2014), Chemistry of Natural Products, Revised edition, Narosa Publishers.</w:t>
            </w:r>
          </w:p>
        </w:tc>
      </w:tr>
      <w:tr w:rsidR="00BE1848" w:rsidTr="00BE1848">
        <w:trPr>
          <w:trHeight w:val="256"/>
        </w:trPr>
        <w:tc>
          <w:tcPr>
            <w:tcW w:w="2038" w:type="dxa"/>
          </w:tcPr>
          <w:p w:rsidR="00BE1848" w:rsidRPr="00C34C98" w:rsidRDefault="00BE1848" w:rsidP="00BE1848">
            <w:pPr>
              <w:spacing w:after="3"/>
              <w:rPr>
                <w:b/>
                <w:bCs/>
                <w:sz w:val="24"/>
                <w:szCs w:val="24"/>
              </w:rPr>
            </w:pPr>
            <w:r w:rsidRPr="00C34C98">
              <w:rPr>
                <w:b/>
                <w:bCs/>
                <w:sz w:val="24"/>
                <w:szCs w:val="24"/>
              </w:rPr>
              <w:t>Reference Books</w:t>
            </w:r>
          </w:p>
        </w:tc>
        <w:tc>
          <w:tcPr>
            <w:tcW w:w="7182" w:type="dxa"/>
            <w:gridSpan w:val="7"/>
          </w:tcPr>
          <w:p w:rsidR="008468C0" w:rsidRPr="008468C0" w:rsidRDefault="008468C0" w:rsidP="008468C0">
            <w:pPr>
              <w:tabs>
                <w:tab w:val="left" w:pos="863"/>
                <w:tab w:val="left" w:pos="2538"/>
                <w:tab w:val="left" w:pos="3748"/>
                <w:tab w:val="left" w:pos="5516"/>
              </w:tabs>
              <w:ind w:right="-7"/>
              <w:jc w:val="both"/>
              <w:rPr>
                <w:sz w:val="24"/>
                <w:szCs w:val="24"/>
              </w:rPr>
            </w:pPr>
            <w:r>
              <w:rPr>
                <w:sz w:val="24"/>
                <w:szCs w:val="24"/>
              </w:rPr>
              <w:t xml:space="preserve">1. </w:t>
            </w:r>
            <w:r w:rsidRPr="008468C0">
              <w:rPr>
                <w:sz w:val="24"/>
                <w:szCs w:val="24"/>
              </w:rPr>
              <w:t xml:space="preserve">Jeffrey B. Harborne (2012), Phytochemical methods: A Guide to Modern Techniques of Plant Analysis, 4th edition, Indian reprint, Springer. </w:t>
            </w:r>
          </w:p>
          <w:p w:rsidR="00BE1848" w:rsidRPr="003D01BD" w:rsidRDefault="008468C0" w:rsidP="008468C0">
            <w:pPr>
              <w:widowControl/>
              <w:ind w:right="26"/>
              <w:jc w:val="both"/>
              <w:rPr>
                <w:sz w:val="24"/>
                <w:szCs w:val="24"/>
              </w:rPr>
            </w:pPr>
            <w:r>
              <w:rPr>
                <w:sz w:val="24"/>
                <w:szCs w:val="24"/>
              </w:rPr>
              <w:t xml:space="preserve">2. </w:t>
            </w:r>
            <w:r w:rsidRPr="00374AE2">
              <w:rPr>
                <w:sz w:val="24"/>
                <w:szCs w:val="24"/>
              </w:rPr>
              <w:t>Ashutoshkar (2007), Pharmacognosy and Pharmacobiotechnology, 2 nd edition, New age international (P) limited, New Delhi.</w:t>
            </w:r>
          </w:p>
        </w:tc>
      </w:tr>
      <w:tr w:rsidR="00266761" w:rsidTr="006B1060">
        <w:trPr>
          <w:trHeight w:val="256"/>
        </w:trPr>
        <w:tc>
          <w:tcPr>
            <w:tcW w:w="9220" w:type="dxa"/>
            <w:gridSpan w:val="8"/>
          </w:tcPr>
          <w:p w:rsidR="00266761" w:rsidRDefault="00266761" w:rsidP="00266761">
            <w:pPr>
              <w:ind w:right="-15"/>
              <w:rPr>
                <w:b/>
                <w:bCs/>
                <w:sz w:val="24"/>
                <w:szCs w:val="24"/>
              </w:rPr>
            </w:pPr>
            <w:r w:rsidRPr="0004310C">
              <w:rPr>
                <w:b/>
                <w:bCs/>
                <w:sz w:val="24"/>
                <w:szCs w:val="24"/>
              </w:rPr>
              <w:t>Course Learning Outcomes (for Mapping with POs and PSOs)</w:t>
            </w:r>
          </w:p>
          <w:p w:rsidR="00266761" w:rsidRDefault="00266761" w:rsidP="00266761">
            <w:pPr>
              <w:ind w:right="-15"/>
              <w:rPr>
                <w:sz w:val="24"/>
                <w:szCs w:val="24"/>
              </w:rPr>
            </w:pPr>
          </w:p>
          <w:p w:rsidR="00266761" w:rsidRDefault="00266761" w:rsidP="00266761">
            <w:pPr>
              <w:ind w:right="-15"/>
              <w:rPr>
                <w:sz w:val="24"/>
                <w:szCs w:val="24"/>
              </w:rPr>
            </w:pPr>
            <w:r>
              <w:rPr>
                <w:sz w:val="24"/>
                <w:szCs w:val="24"/>
              </w:rPr>
              <w:t>S</w:t>
            </w:r>
            <w:r w:rsidRPr="00F7422E">
              <w:rPr>
                <w:sz w:val="24"/>
                <w:szCs w:val="24"/>
              </w:rPr>
              <w:t>tudents wil</w:t>
            </w:r>
            <w:r>
              <w:rPr>
                <w:sz w:val="24"/>
                <w:szCs w:val="24"/>
              </w:rPr>
              <w:t xml:space="preserve">l be able: </w:t>
            </w:r>
          </w:p>
          <w:p w:rsidR="00266761" w:rsidRPr="00B37B95" w:rsidRDefault="00933FCA" w:rsidP="00266761">
            <w:pPr>
              <w:rPr>
                <w:bCs/>
                <w:sz w:val="24"/>
                <w:szCs w:val="24"/>
              </w:rPr>
            </w:pPr>
            <w:r w:rsidRPr="008D2834">
              <w:rPr>
                <w:b/>
                <w:bCs/>
                <w:sz w:val="24"/>
                <w:szCs w:val="24"/>
              </w:rPr>
              <w:t>CO1:</w:t>
            </w:r>
            <w:r>
              <w:rPr>
                <w:sz w:val="24"/>
                <w:szCs w:val="24"/>
              </w:rPr>
              <w:t xml:space="preserve"> </w:t>
            </w:r>
            <w:r w:rsidR="00266761" w:rsidRPr="00B37B95">
              <w:rPr>
                <w:sz w:val="24"/>
                <w:szCs w:val="24"/>
              </w:rPr>
              <w:t xml:space="preserve">To recall the sources of natural medicines and analysis of crude drugs. </w:t>
            </w:r>
          </w:p>
          <w:p w:rsidR="00266761" w:rsidRPr="00B37B95" w:rsidRDefault="00933FCA" w:rsidP="00266761">
            <w:pPr>
              <w:jc w:val="both"/>
              <w:rPr>
                <w:bCs/>
                <w:sz w:val="24"/>
                <w:szCs w:val="24"/>
              </w:rPr>
            </w:pPr>
            <w:r w:rsidRPr="008D2834">
              <w:rPr>
                <w:b/>
                <w:bCs/>
                <w:sz w:val="24"/>
                <w:szCs w:val="24"/>
              </w:rPr>
              <w:t xml:space="preserve">CO2: </w:t>
            </w:r>
            <w:r w:rsidR="00266761" w:rsidRPr="00B37B95">
              <w:rPr>
                <w:sz w:val="24"/>
                <w:szCs w:val="24"/>
              </w:rPr>
              <w:t>To understand the methods of evaluation based on various parameters.</w:t>
            </w:r>
          </w:p>
          <w:p w:rsidR="00266761" w:rsidRPr="00B37B95" w:rsidRDefault="00933FCA" w:rsidP="00266761">
            <w:pPr>
              <w:jc w:val="both"/>
              <w:rPr>
                <w:bCs/>
                <w:sz w:val="24"/>
                <w:szCs w:val="24"/>
              </w:rPr>
            </w:pPr>
            <w:r w:rsidRPr="008D2834">
              <w:rPr>
                <w:b/>
                <w:bCs/>
                <w:sz w:val="24"/>
                <w:szCs w:val="24"/>
              </w:rPr>
              <w:t>CO3:</w:t>
            </w:r>
            <w:r>
              <w:rPr>
                <w:sz w:val="24"/>
                <w:szCs w:val="24"/>
              </w:rPr>
              <w:t xml:space="preserve"> </w:t>
            </w:r>
            <w:r w:rsidR="00266761" w:rsidRPr="00B37B95">
              <w:rPr>
                <w:sz w:val="24"/>
                <w:szCs w:val="24"/>
              </w:rPr>
              <w:t>To analyze the isola</w:t>
            </w:r>
            <w:r w:rsidR="00266761">
              <w:rPr>
                <w:sz w:val="24"/>
                <w:szCs w:val="24"/>
              </w:rPr>
              <w:t xml:space="preserve">ted drugs </w:t>
            </w:r>
          </w:p>
          <w:p w:rsidR="00266761" w:rsidRPr="00B37B95" w:rsidRDefault="00933FCA" w:rsidP="00266761">
            <w:pPr>
              <w:rPr>
                <w:bCs/>
                <w:sz w:val="24"/>
                <w:szCs w:val="24"/>
              </w:rPr>
            </w:pPr>
            <w:r w:rsidRPr="008D2834">
              <w:rPr>
                <w:b/>
                <w:bCs/>
                <w:sz w:val="24"/>
                <w:szCs w:val="24"/>
              </w:rPr>
              <w:t>CO4:</w:t>
            </w:r>
            <w:r>
              <w:rPr>
                <w:sz w:val="24"/>
                <w:szCs w:val="24"/>
              </w:rPr>
              <w:t xml:space="preserve"> </w:t>
            </w:r>
            <w:r w:rsidR="00266761" w:rsidRPr="00B37B95">
              <w:rPr>
                <w:sz w:val="24"/>
                <w:szCs w:val="24"/>
              </w:rPr>
              <w:t>To apply various techniques to discover new alternative medicines.</w:t>
            </w:r>
          </w:p>
          <w:p w:rsidR="00266761" w:rsidRDefault="00933FCA" w:rsidP="00266761">
            <w:pPr>
              <w:ind w:right="249"/>
              <w:jc w:val="both"/>
              <w:rPr>
                <w:sz w:val="24"/>
                <w:szCs w:val="24"/>
              </w:rPr>
            </w:pPr>
            <w:r w:rsidRPr="008D2834">
              <w:rPr>
                <w:b/>
                <w:bCs/>
                <w:sz w:val="24"/>
                <w:szCs w:val="24"/>
              </w:rPr>
              <w:t>CO5:</w:t>
            </w:r>
            <w:r>
              <w:rPr>
                <w:sz w:val="24"/>
                <w:szCs w:val="24"/>
              </w:rPr>
              <w:t xml:space="preserve"> </w:t>
            </w:r>
            <w:r w:rsidR="00266761" w:rsidRPr="00B37B95">
              <w:rPr>
                <w:sz w:val="24"/>
                <w:szCs w:val="24"/>
              </w:rPr>
              <w:t>To evaluate the isolated drugs for various pharmacological activities</w:t>
            </w:r>
          </w:p>
        </w:tc>
      </w:tr>
    </w:tbl>
    <w:p w:rsidR="00523DA8" w:rsidRDefault="00523DA8" w:rsidP="00313144">
      <w:pPr>
        <w:jc w:val="center"/>
        <w:rPr>
          <w:b/>
          <w:sz w:val="24"/>
          <w:szCs w:val="24"/>
        </w:rPr>
      </w:pPr>
    </w:p>
    <w:p w:rsidR="0041618A" w:rsidRPr="00641D99" w:rsidRDefault="0041618A" w:rsidP="0041618A">
      <w:pPr>
        <w:jc w:val="center"/>
        <w:rPr>
          <w:b/>
          <w:bCs/>
          <w:sz w:val="24"/>
          <w:szCs w:val="24"/>
        </w:rPr>
      </w:pPr>
      <w:r>
        <w:rPr>
          <w:b/>
          <w:bCs/>
          <w:sz w:val="24"/>
          <w:szCs w:val="24"/>
        </w:rPr>
        <w:t>CO-PO Mapping (Course Articulation Matrix)</w:t>
      </w:r>
    </w:p>
    <w:p w:rsidR="0041618A" w:rsidRDefault="0041618A" w:rsidP="0041618A"/>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41618A" w:rsidTr="006B1060">
        <w:trPr>
          <w:trHeight w:val="243"/>
        </w:trPr>
        <w:tc>
          <w:tcPr>
            <w:tcW w:w="872" w:type="dxa"/>
          </w:tcPr>
          <w:p w:rsidR="0041618A" w:rsidRDefault="0041618A" w:rsidP="006B1060">
            <w:pPr>
              <w:adjustRightInd w:val="0"/>
              <w:spacing w:line="360" w:lineRule="auto"/>
              <w:ind w:right="26"/>
              <w:jc w:val="center"/>
              <w:rPr>
                <w:b/>
                <w:bCs/>
                <w:sz w:val="24"/>
                <w:szCs w:val="24"/>
              </w:rPr>
            </w:pP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PO1</w:t>
            </w:r>
          </w:p>
        </w:tc>
        <w:tc>
          <w:tcPr>
            <w:tcW w:w="796" w:type="dxa"/>
          </w:tcPr>
          <w:p w:rsidR="0041618A" w:rsidRDefault="0041618A" w:rsidP="006B1060">
            <w:pPr>
              <w:adjustRightInd w:val="0"/>
              <w:spacing w:line="360" w:lineRule="auto"/>
              <w:ind w:right="26"/>
              <w:jc w:val="center"/>
              <w:rPr>
                <w:b/>
                <w:bCs/>
                <w:sz w:val="24"/>
                <w:szCs w:val="24"/>
              </w:rPr>
            </w:pPr>
            <w:r w:rsidRPr="0040325E">
              <w:rPr>
                <w:b/>
                <w:bCs/>
                <w:sz w:val="26"/>
                <w:szCs w:val="26"/>
              </w:rPr>
              <w:t>PO2</w:t>
            </w: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PO3</w:t>
            </w: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PO4</w:t>
            </w:r>
          </w:p>
        </w:tc>
        <w:tc>
          <w:tcPr>
            <w:tcW w:w="773" w:type="dxa"/>
          </w:tcPr>
          <w:p w:rsidR="0041618A" w:rsidRDefault="0041618A" w:rsidP="006B1060">
            <w:pPr>
              <w:adjustRightInd w:val="0"/>
              <w:spacing w:line="360" w:lineRule="auto"/>
              <w:ind w:right="26"/>
              <w:jc w:val="center"/>
              <w:rPr>
                <w:b/>
                <w:bCs/>
                <w:sz w:val="24"/>
                <w:szCs w:val="24"/>
              </w:rPr>
            </w:pPr>
            <w:r w:rsidRPr="0040325E">
              <w:rPr>
                <w:b/>
                <w:bCs/>
                <w:sz w:val="26"/>
                <w:szCs w:val="26"/>
              </w:rPr>
              <w:t>PO5</w:t>
            </w:r>
          </w:p>
        </w:tc>
        <w:tc>
          <w:tcPr>
            <w:tcW w:w="773"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41618A" w:rsidRPr="0040325E" w:rsidRDefault="0041618A"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1</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M</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2</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r w:rsidR="0041618A" w:rsidTr="006B1060">
        <w:trPr>
          <w:trHeight w:val="239"/>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3</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4</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r w:rsidR="0041618A" w:rsidTr="006B1060">
        <w:trPr>
          <w:trHeight w:val="243"/>
        </w:trPr>
        <w:tc>
          <w:tcPr>
            <w:tcW w:w="872" w:type="dxa"/>
          </w:tcPr>
          <w:p w:rsidR="0041618A" w:rsidRPr="00A76B4F" w:rsidRDefault="0041618A" w:rsidP="006B1060">
            <w:pPr>
              <w:adjustRightInd w:val="0"/>
              <w:spacing w:line="360" w:lineRule="auto"/>
              <w:ind w:right="26"/>
              <w:jc w:val="center"/>
              <w:rPr>
                <w:b/>
                <w:bCs/>
                <w:sz w:val="24"/>
                <w:szCs w:val="24"/>
              </w:rPr>
            </w:pPr>
            <w:r w:rsidRPr="00A76B4F">
              <w:rPr>
                <w:b/>
                <w:bCs/>
                <w:sz w:val="26"/>
                <w:szCs w:val="26"/>
              </w:rPr>
              <w:t>CO 5</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773"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854" w:type="dxa"/>
          </w:tcPr>
          <w:p w:rsidR="0041618A" w:rsidRDefault="0041618A" w:rsidP="006B1060">
            <w:pPr>
              <w:adjustRightInd w:val="0"/>
              <w:spacing w:line="360" w:lineRule="auto"/>
              <w:ind w:right="26"/>
              <w:jc w:val="center"/>
              <w:rPr>
                <w:b/>
                <w:bCs/>
                <w:sz w:val="24"/>
                <w:szCs w:val="24"/>
              </w:rPr>
            </w:pPr>
            <w:r>
              <w:rPr>
                <w:b/>
                <w:bCs/>
                <w:sz w:val="24"/>
                <w:szCs w:val="24"/>
              </w:rPr>
              <w:t>M</w:t>
            </w:r>
          </w:p>
        </w:tc>
        <w:tc>
          <w:tcPr>
            <w:tcW w:w="896" w:type="dxa"/>
          </w:tcPr>
          <w:p w:rsidR="0041618A" w:rsidRDefault="0041618A" w:rsidP="006B1060">
            <w:pPr>
              <w:adjustRightInd w:val="0"/>
              <w:spacing w:line="360" w:lineRule="auto"/>
              <w:ind w:right="26"/>
              <w:jc w:val="center"/>
              <w:rPr>
                <w:b/>
                <w:bCs/>
                <w:sz w:val="24"/>
                <w:szCs w:val="24"/>
              </w:rPr>
            </w:pPr>
            <w:r>
              <w:rPr>
                <w:b/>
                <w:bCs/>
                <w:sz w:val="24"/>
                <w:szCs w:val="24"/>
              </w:rPr>
              <w:t>S</w:t>
            </w:r>
          </w:p>
        </w:tc>
        <w:tc>
          <w:tcPr>
            <w:tcW w:w="1194" w:type="dxa"/>
          </w:tcPr>
          <w:p w:rsidR="0041618A" w:rsidRDefault="0041618A"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2844BC" w:rsidRDefault="002844BC" w:rsidP="0041618A">
      <w:pPr>
        <w:rPr>
          <w:b/>
          <w:bCs/>
          <w:sz w:val="24"/>
          <w:szCs w:val="24"/>
        </w:rPr>
      </w:pPr>
    </w:p>
    <w:p w:rsidR="0041618A" w:rsidRDefault="0041618A" w:rsidP="0041618A">
      <w:pPr>
        <w:rPr>
          <w:b/>
          <w:bCs/>
          <w:sz w:val="24"/>
          <w:szCs w:val="24"/>
        </w:rPr>
      </w:pPr>
    </w:p>
    <w:p w:rsidR="00620DDF" w:rsidRDefault="00620DDF" w:rsidP="0041618A">
      <w:pPr>
        <w:shd w:val="clear" w:color="auto" w:fill="FFFFFF"/>
        <w:spacing w:before="100" w:beforeAutospacing="1" w:after="100" w:afterAutospacing="1"/>
        <w:ind w:left="720"/>
        <w:jc w:val="center"/>
        <w:rPr>
          <w:b/>
          <w:bCs/>
          <w:color w:val="000000"/>
          <w:sz w:val="24"/>
          <w:szCs w:val="24"/>
        </w:rPr>
      </w:pPr>
    </w:p>
    <w:p w:rsidR="0041618A" w:rsidRPr="00504FE1" w:rsidRDefault="0041618A" w:rsidP="0041618A">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41618A"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jc w:val="center"/>
              <w:rPr>
                <w:sz w:val="24"/>
                <w:szCs w:val="24"/>
              </w:rPr>
            </w:pPr>
            <w:r w:rsidRPr="007F59A0">
              <w:rPr>
                <w:b/>
                <w:bCs/>
                <w:sz w:val="24"/>
                <w:szCs w:val="24"/>
              </w:rPr>
              <w:t>PSO5</w:t>
            </w:r>
          </w:p>
        </w:tc>
      </w:tr>
      <w:tr w:rsidR="0041618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w:t>
            </w:r>
          </w:p>
        </w:tc>
      </w:tr>
      <w:tr w:rsidR="0041618A"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15</w:t>
            </w:r>
          </w:p>
        </w:tc>
      </w:tr>
      <w:tr w:rsidR="0041618A"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18A" w:rsidRPr="007F59A0" w:rsidRDefault="0041618A"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18A" w:rsidRPr="007F59A0" w:rsidRDefault="0041618A"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41618A" w:rsidRDefault="0041618A" w:rsidP="0041618A">
      <w:pPr>
        <w:rPr>
          <w:b/>
          <w:bCs/>
          <w:sz w:val="24"/>
          <w:szCs w:val="24"/>
        </w:rPr>
      </w:pPr>
    </w:p>
    <w:p w:rsidR="008022B1" w:rsidRDefault="008022B1" w:rsidP="00313144">
      <w:pPr>
        <w:jc w:val="center"/>
        <w:rPr>
          <w:b/>
          <w:bCs/>
          <w:sz w:val="24"/>
          <w:szCs w:val="24"/>
        </w:rPr>
      </w:pPr>
    </w:p>
    <w:p w:rsidR="0041618A" w:rsidRDefault="0041618A" w:rsidP="00313144">
      <w:pPr>
        <w:jc w:val="center"/>
        <w:rPr>
          <w:b/>
          <w:bCs/>
          <w:sz w:val="24"/>
          <w:szCs w:val="24"/>
        </w:rPr>
      </w:pPr>
    </w:p>
    <w:p w:rsidR="00D41F32" w:rsidRDefault="00D41F32">
      <w:r>
        <w:br w:type="page"/>
      </w:r>
    </w:p>
    <w:tbl>
      <w:tblPr>
        <w:tblStyle w:val="TableGrid"/>
        <w:tblW w:w="9220" w:type="dxa"/>
        <w:tblLook w:val="04A0"/>
      </w:tblPr>
      <w:tblGrid>
        <w:gridCol w:w="1908"/>
        <w:gridCol w:w="1159"/>
        <w:gridCol w:w="1149"/>
        <w:gridCol w:w="466"/>
        <w:gridCol w:w="976"/>
        <w:gridCol w:w="507"/>
        <w:gridCol w:w="1495"/>
        <w:gridCol w:w="1560"/>
      </w:tblGrid>
      <w:tr w:rsidR="00523DA8" w:rsidTr="006B1060">
        <w:trPr>
          <w:trHeight w:val="256"/>
        </w:trPr>
        <w:tc>
          <w:tcPr>
            <w:tcW w:w="1908" w:type="dxa"/>
          </w:tcPr>
          <w:p w:rsidR="00523DA8" w:rsidRPr="00E13B75" w:rsidRDefault="00523DA8" w:rsidP="006B1060">
            <w:pPr>
              <w:spacing w:after="3"/>
              <w:rPr>
                <w:b/>
                <w:bCs/>
                <w:sz w:val="24"/>
                <w:szCs w:val="24"/>
              </w:rPr>
            </w:pPr>
            <w:r w:rsidRPr="00E13B75">
              <w:rPr>
                <w:b/>
                <w:bCs/>
                <w:sz w:val="24"/>
                <w:szCs w:val="24"/>
              </w:rPr>
              <w:lastRenderedPageBreak/>
              <w:t>Title of the Course</w:t>
            </w:r>
          </w:p>
        </w:tc>
        <w:tc>
          <w:tcPr>
            <w:tcW w:w="7312" w:type="dxa"/>
            <w:gridSpan w:val="7"/>
          </w:tcPr>
          <w:p w:rsidR="00523DA8" w:rsidRDefault="00D011F6" w:rsidP="006B1060">
            <w:pPr>
              <w:spacing w:after="3"/>
              <w:rPr>
                <w:sz w:val="24"/>
                <w:szCs w:val="24"/>
              </w:rPr>
            </w:pPr>
            <w:r w:rsidRPr="00434A5C">
              <w:rPr>
                <w:b/>
                <w:bCs/>
                <w:sz w:val="24"/>
                <w:szCs w:val="24"/>
              </w:rPr>
              <w:t xml:space="preserve">BIOMOLECULES AND </w:t>
            </w:r>
            <w:r>
              <w:rPr>
                <w:b/>
                <w:bCs/>
                <w:sz w:val="24"/>
                <w:szCs w:val="24"/>
              </w:rPr>
              <w:t>H</w:t>
            </w:r>
            <w:r w:rsidRPr="00434A5C">
              <w:rPr>
                <w:b/>
                <w:bCs/>
                <w:sz w:val="24"/>
                <w:szCs w:val="24"/>
              </w:rPr>
              <w:t xml:space="preserve">ETEROCYCLIC </w:t>
            </w:r>
            <w:r>
              <w:rPr>
                <w:b/>
                <w:bCs/>
                <w:sz w:val="24"/>
                <w:szCs w:val="24"/>
              </w:rPr>
              <w:t>C</w:t>
            </w:r>
            <w:r w:rsidRPr="00434A5C">
              <w:rPr>
                <w:b/>
                <w:bCs/>
                <w:sz w:val="24"/>
                <w:szCs w:val="24"/>
              </w:rPr>
              <w:t>OMPOUNDS</w:t>
            </w:r>
          </w:p>
        </w:tc>
      </w:tr>
      <w:tr w:rsidR="00523DA8" w:rsidTr="006B1060">
        <w:trPr>
          <w:trHeight w:val="256"/>
        </w:trPr>
        <w:tc>
          <w:tcPr>
            <w:tcW w:w="1908" w:type="dxa"/>
          </w:tcPr>
          <w:p w:rsidR="00523DA8" w:rsidRPr="00E13B75" w:rsidRDefault="00523DA8" w:rsidP="006B1060">
            <w:pPr>
              <w:spacing w:after="3"/>
              <w:rPr>
                <w:b/>
                <w:bCs/>
                <w:sz w:val="24"/>
                <w:szCs w:val="24"/>
              </w:rPr>
            </w:pPr>
            <w:r w:rsidRPr="00E13B75">
              <w:rPr>
                <w:b/>
                <w:bCs/>
                <w:sz w:val="24"/>
                <w:szCs w:val="24"/>
              </w:rPr>
              <w:t>Paper No.</w:t>
            </w:r>
          </w:p>
        </w:tc>
        <w:tc>
          <w:tcPr>
            <w:tcW w:w="7312" w:type="dxa"/>
            <w:gridSpan w:val="7"/>
          </w:tcPr>
          <w:p w:rsidR="00523DA8" w:rsidRPr="00E13B75" w:rsidRDefault="00D011F6" w:rsidP="006B1060">
            <w:pPr>
              <w:spacing w:after="3"/>
              <w:rPr>
                <w:b/>
                <w:bCs/>
                <w:sz w:val="24"/>
                <w:szCs w:val="24"/>
              </w:rPr>
            </w:pPr>
            <w:r>
              <w:rPr>
                <w:b/>
                <w:bCs/>
                <w:sz w:val="24"/>
                <w:szCs w:val="24"/>
              </w:rPr>
              <w:t>Elective V</w:t>
            </w:r>
            <w:r w:rsidR="0093727D">
              <w:rPr>
                <w:b/>
                <w:bCs/>
                <w:sz w:val="24"/>
                <w:szCs w:val="24"/>
              </w:rPr>
              <w:t>I</w:t>
            </w:r>
          </w:p>
        </w:tc>
      </w:tr>
      <w:tr w:rsidR="00523DA8" w:rsidTr="006B1060">
        <w:trPr>
          <w:trHeight w:val="256"/>
        </w:trPr>
        <w:tc>
          <w:tcPr>
            <w:tcW w:w="1908" w:type="dxa"/>
            <w:vMerge w:val="restart"/>
          </w:tcPr>
          <w:p w:rsidR="00523DA8" w:rsidRPr="00E13B75" w:rsidRDefault="00523DA8" w:rsidP="006B1060">
            <w:pPr>
              <w:spacing w:after="3"/>
              <w:rPr>
                <w:b/>
                <w:bCs/>
                <w:sz w:val="24"/>
                <w:szCs w:val="24"/>
              </w:rPr>
            </w:pPr>
            <w:r w:rsidRPr="00E13B75">
              <w:rPr>
                <w:b/>
                <w:bCs/>
                <w:sz w:val="24"/>
                <w:szCs w:val="24"/>
              </w:rPr>
              <w:t>Category</w:t>
            </w:r>
          </w:p>
        </w:tc>
        <w:tc>
          <w:tcPr>
            <w:tcW w:w="1159" w:type="dxa"/>
            <w:vMerge w:val="restart"/>
          </w:tcPr>
          <w:p w:rsidR="00523DA8" w:rsidRPr="00E13B75" w:rsidRDefault="00D011F6" w:rsidP="006B1060">
            <w:pPr>
              <w:spacing w:after="3"/>
              <w:rPr>
                <w:b/>
                <w:bCs/>
                <w:sz w:val="24"/>
                <w:szCs w:val="24"/>
              </w:rPr>
            </w:pPr>
            <w:r>
              <w:rPr>
                <w:b/>
                <w:bCs/>
                <w:sz w:val="24"/>
                <w:szCs w:val="24"/>
              </w:rPr>
              <w:t>Elective</w:t>
            </w:r>
          </w:p>
        </w:tc>
        <w:tc>
          <w:tcPr>
            <w:tcW w:w="1149" w:type="dxa"/>
          </w:tcPr>
          <w:p w:rsidR="00523DA8" w:rsidRPr="00E13B75" w:rsidRDefault="00523DA8" w:rsidP="006B1060">
            <w:pPr>
              <w:spacing w:after="3"/>
              <w:rPr>
                <w:b/>
                <w:bCs/>
                <w:sz w:val="24"/>
                <w:szCs w:val="24"/>
              </w:rPr>
            </w:pPr>
            <w:r w:rsidRPr="00E13B75">
              <w:rPr>
                <w:b/>
                <w:bCs/>
                <w:sz w:val="24"/>
                <w:szCs w:val="24"/>
              </w:rPr>
              <w:t>Year</w:t>
            </w:r>
          </w:p>
        </w:tc>
        <w:tc>
          <w:tcPr>
            <w:tcW w:w="466" w:type="dxa"/>
          </w:tcPr>
          <w:p w:rsidR="00523DA8" w:rsidRDefault="00523DA8" w:rsidP="006B1060">
            <w:pPr>
              <w:spacing w:after="3"/>
              <w:rPr>
                <w:sz w:val="24"/>
                <w:szCs w:val="24"/>
              </w:rPr>
            </w:pPr>
            <w:r>
              <w:rPr>
                <w:sz w:val="24"/>
                <w:szCs w:val="24"/>
              </w:rPr>
              <w:t>II</w:t>
            </w:r>
          </w:p>
        </w:tc>
        <w:tc>
          <w:tcPr>
            <w:tcW w:w="976" w:type="dxa"/>
            <w:vMerge w:val="restart"/>
          </w:tcPr>
          <w:p w:rsidR="00523DA8" w:rsidRPr="00E13B75" w:rsidRDefault="00523DA8" w:rsidP="006B1060">
            <w:pPr>
              <w:spacing w:after="3"/>
              <w:rPr>
                <w:b/>
                <w:bCs/>
                <w:sz w:val="24"/>
                <w:szCs w:val="24"/>
              </w:rPr>
            </w:pPr>
            <w:r w:rsidRPr="00E13B75">
              <w:rPr>
                <w:b/>
                <w:bCs/>
                <w:sz w:val="24"/>
                <w:szCs w:val="24"/>
              </w:rPr>
              <w:t>Credits</w:t>
            </w:r>
          </w:p>
        </w:tc>
        <w:tc>
          <w:tcPr>
            <w:tcW w:w="507" w:type="dxa"/>
            <w:vMerge w:val="restart"/>
          </w:tcPr>
          <w:p w:rsidR="00523DA8" w:rsidRDefault="00523DA8" w:rsidP="006B1060">
            <w:pPr>
              <w:spacing w:after="3"/>
              <w:rPr>
                <w:sz w:val="24"/>
                <w:szCs w:val="24"/>
              </w:rPr>
            </w:pPr>
            <w:r>
              <w:rPr>
                <w:sz w:val="24"/>
                <w:szCs w:val="24"/>
              </w:rPr>
              <w:t>4</w:t>
            </w:r>
          </w:p>
        </w:tc>
        <w:tc>
          <w:tcPr>
            <w:tcW w:w="1495" w:type="dxa"/>
            <w:vMerge w:val="restart"/>
          </w:tcPr>
          <w:p w:rsidR="00523DA8" w:rsidRPr="00E13B75" w:rsidRDefault="00523DA8" w:rsidP="006B1060">
            <w:pPr>
              <w:spacing w:after="3"/>
              <w:rPr>
                <w:b/>
                <w:bCs/>
                <w:sz w:val="24"/>
                <w:szCs w:val="24"/>
              </w:rPr>
            </w:pPr>
            <w:r w:rsidRPr="00E13B75">
              <w:rPr>
                <w:b/>
                <w:bCs/>
                <w:sz w:val="24"/>
                <w:szCs w:val="24"/>
              </w:rPr>
              <w:t>Course Code</w:t>
            </w:r>
          </w:p>
        </w:tc>
        <w:tc>
          <w:tcPr>
            <w:tcW w:w="1560" w:type="dxa"/>
            <w:vMerge w:val="restart"/>
          </w:tcPr>
          <w:p w:rsidR="00523DA8" w:rsidRDefault="00523DA8" w:rsidP="006B1060">
            <w:pPr>
              <w:spacing w:after="3"/>
              <w:rPr>
                <w:sz w:val="24"/>
                <w:szCs w:val="24"/>
              </w:rPr>
            </w:pPr>
          </w:p>
        </w:tc>
      </w:tr>
      <w:tr w:rsidR="00523DA8" w:rsidTr="006B1060">
        <w:trPr>
          <w:trHeight w:val="256"/>
        </w:trPr>
        <w:tc>
          <w:tcPr>
            <w:tcW w:w="1908" w:type="dxa"/>
            <w:vMerge/>
          </w:tcPr>
          <w:p w:rsidR="00523DA8" w:rsidRPr="00E13B75" w:rsidRDefault="00523DA8" w:rsidP="006B1060">
            <w:pPr>
              <w:spacing w:after="3"/>
              <w:rPr>
                <w:b/>
                <w:bCs/>
                <w:sz w:val="24"/>
                <w:szCs w:val="24"/>
              </w:rPr>
            </w:pPr>
          </w:p>
        </w:tc>
        <w:tc>
          <w:tcPr>
            <w:tcW w:w="1159" w:type="dxa"/>
            <w:vMerge/>
          </w:tcPr>
          <w:p w:rsidR="00523DA8" w:rsidRPr="00E13B75" w:rsidRDefault="00523DA8" w:rsidP="006B1060">
            <w:pPr>
              <w:spacing w:after="3"/>
              <w:rPr>
                <w:b/>
                <w:bCs/>
                <w:sz w:val="24"/>
                <w:szCs w:val="24"/>
              </w:rPr>
            </w:pPr>
          </w:p>
        </w:tc>
        <w:tc>
          <w:tcPr>
            <w:tcW w:w="1149" w:type="dxa"/>
          </w:tcPr>
          <w:p w:rsidR="00523DA8" w:rsidRPr="00E13B75" w:rsidRDefault="00523DA8" w:rsidP="006B1060">
            <w:pPr>
              <w:spacing w:after="3"/>
              <w:rPr>
                <w:b/>
                <w:bCs/>
                <w:sz w:val="24"/>
                <w:szCs w:val="24"/>
              </w:rPr>
            </w:pPr>
            <w:r w:rsidRPr="00E13B75">
              <w:rPr>
                <w:b/>
                <w:bCs/>
                <w:sz w:val="24"/>
                <w:szCs w:val="24"/>
              </w:rPr>
              <w:t>Semester</w:t>
            </w:r>
          </w:p>
        </w:tc>
        <w:tc>
          <w:tcPr>
            <w:tcW w:w="466" w:type="dxa"/>
          </w:tcPr>
          <w:p w:rsidR="00523DA8" w:rsidRDefault="00523DA8" w:rsidP="006B1060">
            <w:pPr>
              <w:spacing w:after="3"/>
              <w:rPr>
                <w:sz w:val="24"/>
                <w:szCs w:val="24"/>
              </w:rPr>
            </w:pPr>
            <w:r>
              <w:rPr>
                <w:sz w:val="24"/>
                <w:szCs w:val="24"/>
              </w:rPr>
              <w:t>III</w:t>
            </w:r>
          </w:p>
        </w:tc>
        <w:tc>
          <w:tcPr>
            <w:tcW w:w="976" w:type="dxa"/>
            <w:vMerge/>
          </w:tcPr>
          <w:p w:rsidR="00523DA8" w:rsidRDefault="00523DA8" w:rsidP="006B1060">
            <w:pPr>
              <w:spacing w:after="3"/>
              <w:rPr>
                <w:sz w:val="24"/>
                <w:szCs w:val="24"/>
              </w:rPr>
            </w:pPr>
          </w:p>
        </w:tc>
        <w:tc>
          <w:tcPr>
            <w:tcW w:w="507" w:type="dxa"/>
            <w:vMerge/>
          </w:tcPr>
          <w:p w:rsidR="00523DA8" w:rsidRDefault="00523DA8" w:rsidP="006B1060">
            <w:pPr>
              <w:spacing w:after="3"/>
              <w:rPr>
                <w:sz w:val="24"/>
                <w:szCs w:val="24"/>
              </w:rPr>
            </w:pPr>
          </w:p>
        </w:tc>
        <w:tc>
          <w:tcPr>
            <w:tcW w:w="1495" w:type="dxa"/>
            <w:vMerge/>
          </w:tcPr>
          <w:p w:rsidR="00523DA8" w:rsidRDefault="00523DA8" w:rsidP="006B1060">
            <w:pPr>
              <w:spacing w:after="3"/>
              <w:rPr>
                <w:sz w:val="24"/>
                <w:szCs w:val="24"/>
              </w:rPr>
            </w:pPr>
          </w:p>
        </w:tc>
        <w:tc>
          <w:tcPr>
            <w:tcW w:w="1560" w:type="dxa"/>
            <w:vMerge/>
          </w:tcPr>
          <w:p w:rsidR="00523DA8" w:rsidRDefault="00523DA8" w:rsidP="006B1060">
            <w:pPr>
              <w:spacing w:after="3"/>
              <w:rPr>
                <w:sz w:val="24"/>
                <w:szCs w:val="24"/>
              </w:rPr>
            </w:pPr>
          </w:p>
        </w:tc>
      </w:tr>
      <w:tr w:rsidR="00523DA8" w:rsidTr="006B1060">
        <w:trPr>
          <w:trHeight w:val="256"/>
        </w:trPr>
        <w:tc>
          <w:tcPr>
            <w:tcW w:w="1908" w:type="dxa"/>
            <w:vMerge w:val="restart"/>
          </w:tcPr>
          <w:p w:rsidR="00523DA8" w:rsidRPr="00E13B75" w:rsidRDefault="00523DA8" w:rsidP="006B1060">
            <w:pPr>
              <w:spacing w:after="3"/>
              <w:rPr>
                <w:b/>
                <w:bCs/>
                <w:sz w:val="24"/>
                <w:szCs w:val="24"/>
              </w:rPr>
            </w:pPr>
            <w:r w:rsidRPr="00E13B75">
              <w:rPr>
                <w:b/>
                <w:bCs/>
                <w:sz w:val="24"/>
                <w:szCs w:val="24"/>
              </w:rPr>
              <w:t>Instructional hours per week</w:t>
            </w:r>
          </w:p>
        </w:tc>
        <w:tc>
          <w:tcPr>
            <w:tcW w:w="1159" w:type="dxa"/>
          </w:tcPr>
          <w:p w:rsidR="00523DA8" w:rsidRPr="00263B63" w:rsidRDefault="00523DA8" w:rsidP="006B1060">
            <w:pPr>
              <w:spacing w:after="3"/>
              <w:rPr>
                <w:b/>
                <w:bCs/>
                <w:sz w:val="24"/>
                <w:szCs w:val="24"/>
              </w:rPr>
            </w:pPr>
            <w:r w:rsidRPr="00263B63">
              <w:rPr>
                <w:b/>
                <w:bCs/>
                <w:sz w:val="24"/>
                <w:szCs w:val="24"/>
              </w:rPr>
              <w:t>Lecture</w:t>
            </w:r>
          </w:p>
        </w:tc>
        <w:tc>
          <w:tcPr>
            <w:tcW w:w="1149" w:type="dxa"/>
          </w:tcPr>
          <w:p w:rsidR="00523DA8" w:rsidRPr="00263B63" w:rsidRDefault="00523DA8" w:rsidP="006B1060">
            <w:pPr>
              <w:spacing w:after="3"/>
              <w:rPr>
                <w:b/>
                <w:bCs/>
                <w:sz w:val="24"/>
                <w:szCs w:val="24"/>
              </w:rPr>
            </w:pPr>
            <w:r w:rsidRPr="00263B63">
              <w:rPr>
                <w:b/>
                <w:bCs/>
                <w:sz w:val="24"/>
                <w:szCs w:val="24"/>
              </w:rPr>
              <w:t>Tutorial</w:t>
            </w:r>
          </w:p>
        </w:tc>
        <w:tc>
          <w:tcPr>
            <w:tcW w:w="1949" w:type="dxa"/>
            <w:gridSpan w:val="3"/>
          </w:tcPr>
          <w:p w:rsidR="00523DA8" w:rsidRPr="00E13B75" w:rsidRDefault="00523DA8" w:rsidP="006B1060">
            <w:pPr>
              <w:spacing w:after="3"/>
              <w:rPr>
                <w:b/>
                <w:bCs/>
                <w:sz w:val="24"/>
                <w:szCs w:val="24"/>
              </w:rPr>
            </w:pPr>
            <w:r w:rsidRPr="00E13B75">
              <w:rPr>
                <w:b/>
                <w:bCs/>
                <w:sz w:val="24"/>
                <w:szCs w:val="24"/>
              </w:rPr>
              <w:t>Lab Practice</w:t>
            </w:r>
          </w:p>
        </w:tc>
        <w:tc>
          <w:tcPr>
            <w:tcW w:w="3055" w:type="dxa"/>
            <w:gridSpan w:val="2"/>
          </w:tcPr>
          <w:p w:rsidR="00523DA8" w:rsidRPr="00E13B75" w:rsidRDefault="00523DA8" w:rsidP="006B1060">
            <w:pPr>
              <w:spacing w:after="3"/>
              <w:rPr>
                <w:b/>
                <w:bCs/>
                <w:sz w:val="24"/>
                <w:szCs w:val="24"/>
              </w:rPr>
            </w:pPr>
            <w:r w:rsidRPr="00E13B75">
              <w:rPr>
                <w:b/>
                <w:bCs/>
                <w:sz w:val="24"/>
                <w:szCs w:val="24"/>
              </w:rPr>
              <w:t>Total</w:t>
            </w:r>
          </w:p>
        </w:tc>
      </w:tr>
      <w:tr w:rsidR="00523DA8" w:rsidTr="006B1060">
        <w:trPr>
          <w:trHeight w:val="256"/>
        </w:trPr>
        <w:tc>
          <w:tcPr>
            <w:tcW w:w="1908" w:type="dxa"/>
            <w:vMerge/>
          </w:tcPr>
          <w:p w:rsidR="00523DA8" w:rsidRPr="00E13B75" w:rsidRDefault="00523DA8" w:rsidP="006B1060">
            <w:pPr>
              <w:spacing w:after="3"/>
              <w:rPr>
                <w:b/>
                <w:bCs/>
                <w:sz w:val="24"/>
                <w:szCs w:val="24"/>
              </w:rPr>
            </w:pPr>
          </w:p>
        </w:tc>
        <w:tc>
          <w:tcPr>
            <w:tcW w:w="1159" w:type="dxa"/>
          </w:tcPr>
          <w:p w:rsidR="00523DA8" w:rsidRDefault="00523DA8" w:rsidP="006B1060">
            <w:pPr>
              <w:spacing w:after="3"/>
              <w:rPr>
                <w:sz w:val="24"/>
                <w:szCs w:val="24"/>
              </w:rPr>
            </w:pPr>
            <w:r>
              <w:rPr>
                <w:sz w:val="24"/>
                <w:szCs w:val="24"/>
              </w:rPr>
              <w:t>4</w:t>
            </w:r>
          </w:p>
        </w:tc>
        <w:tc>
          <w:tcPr>
            <w:tcW w:w="1149" w:type="dxa"/>
          </w:tcPr>
          <w:p w:rsidR="00523DA8" w:rsidRDefault="00523DA8" w:rsidP="006B1060">
            <w:pPr>
              <w:spacing w:after="3"/>
              <w:rPr>
                <w:sz w:val="24"/>
                <w:szCs w:val="24"/>
              </w:rPr>
            </w:pPr>
            <w:r>
              <w:rPr>
                <w:sz w:val="24"/>
                <w:szCs w:val="24"/>
              </w:rPr>
              <w:t>1</w:t>
            </w:r>
          </w:p>
        </w:tc>
        <w:tc>
          <w:tcPr>
            <w:tcW w:w="1949" w:type="dxa"/>
            <w:gridSpan w:val="3"/>
          </w:tcPr>
          <w:p w:rsidR="00523DA8" w:rsidRDefault="00523DA8" w:rsidP="006B1060">
            <w:pPr>
              <w:spacing w:after="3"/>
              <w:rPr>
                <w:sz w:val="24"/>
                <w:szCs w:val="24"/>
              </w:rPr>
            </w:pPr>
            <w:r>
              <w:rPr>
                <w:sz w:val="24"/>
                <w:szCs w:val="24"/>
              </w:rPr>
              <w:t>-</w:t>
            </w:r>
          </w:p>
        </w:tc>
        <w:tc>
          <w:tcPr>
            <w:tcW w:w="3055" w:type="dxa"/>
            <w:gridSpan w:val="2"/>
          </w:tcPr>
          <w:p w:rsidR="00523DA8" w:rsidRDefault="00523DA8" w:rsidP="006B1060">
            <w:pPr>
              <w:spacing w:after="3"/>
              <w:rPr>
                <w:sz w:val="24"/>
                <w:szCs w:val="24"/>
              </w:rPr>
            </w:pPr>
            <w:r>
              <w:rPr>
                <w:sz w:val="24"/>
                <w:szCs w:val="24"/>
              </w:rPr>
              <w:t>5</w:t>
            </w:r>
          </w:p>
        </w:tc>
      </w:tr>
      <w:tr w:rsidR="00523DA8" w:rsidTr="006B1060">
        <w:trPr>
          <w:trHeight w:val="268"/>
        </w:trPr>
        <w:tc>
          <w:tcPr>
            <w:tcW w:w="1908" w:type="dxa"/>
          </w:tcPr>
          <w:p w:rsidR="00523DA8" w:rsidRPr="00E13B75" w:rsidRDefault="00523DA8" w:rsidP="006B1060">
            <w:pPr>
              <w:spacing w:after="3"/>
              <w:rPr>
                <w:b/>
                <w:bCs/>
                <w:sz w:val="24"/>
                <w:szCs w:val="24"/>
              </w:rPr>
            </w:pPr>
            <w:r w:rsidRPr="00E13B75">
              <w:rPr>
                <w:b/>
                <w:bCs/>
                <w:sz w:val="24"/>
                <w:szCs w:val="24"/>
              </w:rPr>
              <w:t>Prerequisites</w:t>
            </w:r>
          </w:p>
        </w:tc>
        <w:tc>
          <w:tcPr>
            <w:tcW w:w="7312" w:type="dxa"/>
            <w:gridSpan w:val="7"/>
          </w:tcPr>
          <w:p w:rsidR="00523DA8" w:rsidRDefault="00D011F6" w:rsidP="006B1060">
            <w:pPr>
              <w:spacing w:after="3"/>
              <w:rPr>
                <w:sz w:val="24"/>
                <w:szCs w:val="24"/>
              </w:rPr>
            </w:pPr>
            <w:r>
              <w:rPr>
                <w:sz w:val="24"/>
                <w:szCs w:val="24"/>
              </w:rPr>
              <w:t>Basic knowledge of chemistry</w:t>
            </w:r>
          </w:p>
        </w:tc>
      </w:tr>
      <w:tr w:rsidR="00E429C3" w:rsidTr="006B1060">
        <w:trPr>
          <w:trHeight w:val="256"/>
        </w:trPr>
        <w:tc>
          <w:tcPr>
            <w:tcW w:w="1908" w:type="dxa"/>
          </w:tcPr>
          <w:p w:rsidR="00E429C3" w:rsidRPr="00E13B75" w:rsidRDefault="00E429C3" w:rsidP="006B1060">
            <w:pPr>
              <w:spacing w:after="3"/>
              <w:rPr>
                <w:b/>
                <w:bCs/>
                <w:sz w:val="24"/>
                <w:szCs w:val="24"/>
              </w:rPr>
            </w:pPr>
            <w:r w:rsidRPr="00E13B75">
              <w:rPr>
                <w:b/>
                <w:bCs/>
                <w:sz w:val="24"/>
                <w:szCs w:val="24"/>
              </w:rPr>
              <w:t>Objectives of the course</w:t>
            </w:r>
          </w:p>
        </w:tc>
        <w:tc>
          <w:tcPr>
            <w:tcW w:w="7312" w:type="dxa"/>
            <w:gridSpan w:val="7"/>
          </w:tcPr>
          <w:p w:rsidR="00E429C3" w:rsidRDefault="00E429C3" w:rsidP="006B1060">
            <w:pPr>
              <w:adjustRightInd w:val="0"/>
              <w:contextualSpacing/>
              <w:jc w:val="both"/>
              <w:rPr>
                <w:b/>
                <w:sz w:val="24"/>
                <w:szCs w:val="24"/>
              </w:rPr>
            </w:pPr>
            <w:r w:rsidRPr="00E34A25">
              <w:rPr>
                <w:color w:val="000000" w:themeColor="text1"/>
                <w:sz w:val="24"/>
                <w:szCs w:val="24"/>
              </w:rPr>
              <w:t>To learn the basic concepts and biological importance of biomolecules and natural products.</w:t>
            </w:r>
          </w:p>
          <w:p w:rsidR="00E429C3" w:rsidRDefault="00E429C3" w:rsidP="006B1060">
            <w:pPr>
              <w:adjustRightInd w:val="0"/>
              <w:contextualSpacing/>
              <w:jc w:val="both"/>
              <w:rPr>
                <w:b/>
                <w:sz w:val="24"/>
                <w:szCs w:val="24"/>
              </w:rPr>
            </w:pPr>
            <w:r w:rsidRPr="00E34A25">
              <w:rPr>
                <w:color w:val="000000" w:themeColor="text1"/>
                <w:sz w:val="24"/>
                <w:szCs w:val="24"/>
              </w:rPr>
              <w:t>To explain various of functions of carbohydrates, proteins, nucleic acids, steroids and hormones.</w:t>
            </w:r>
          </w:p>
          <w:p w:rsidR="00E429C3" w:rsidRDefault="00E429C3" w:rsidP="006B1060">
            <w:pPr>
              <w:adjustRightInd w:val="0"/>
              <w:contextualSpacing/>
              <w:jc w:val="both"/>
              <w:rPr>
                <w:b/>
                <w:sz w:val="24"/>
                <w:szCs w:val="24"/>
              </w:rPr>
            </w:pPr>
            <w:r w:rsidRPr="00E34A25">
              <w:rPr>
                <w:color w:val="000000" w:themeColor="text1"/>
                <w:sz w:val="24"/>
                <w:szCs w:val="24"/>
              </w:rPr>
              <w:t>To understand the functions of alkaloids and terpenoids.</w:t>
            </w:r>
          </w:p>
          <w:p w:rsidR="00E429C3" w:rsidRDefault="00E429C3" w:rsidP="006B1060">
            <w:pPr>
              <w:adjustRightInd w:val="0"/>
              <w:contextualSpacing/>
              <w:jc w:val="both"/>
              <w:rPr>
                <w:b/>
                <w:sz w:val="24"/>
                <w:szCs w:val="24"/>
              </w:rPr>
            </w:pPr>
            <w:r w:rsidRPr="00E34A25">
              <w:rPr>
                <w:color w:val="000000" w:themeColor="text1"/>
                <w:sz w:val="24"/>
                <w:szCs w:val="24"/>
              </w:rPr>
              <w:t>To elucidate the structure determination of biomolecules and natural products.</w:t>
            </w:r>
          </w:p>
          <w:p w:rsidR="00E429C3" w:rsidRDefault="00E429C3" w:rsidP="006B1060">
            <w:pPr>
              <w:spacing w:after="3"/>
              <w:ind w:firstLine="22"/>
              <w:jc w:val="both"/>
              <w:rPr>
                <w:sz w:val="24"/>
                <w:szCs w:val="24"/>
              </w:rPr>
            </w:pPr>
            <w:r w:rsidRPr="00E34A25">
              <w:rPr>
                <w:color w:val="000000" w:themeColor="text1"/>
                <w:sz w:val="24"/>
                <w:szCs w:val="24"/>
              </w:rPr>
              <w:t>To extract and construct the structure of new alkaloids and terpenoids from different methods.</w:t>
            </w:r>
          </w:p>
        </w:tc>
      </w:tr>
      <w:tr w:rsidR="00E429C3" w:rsidTr="006B1060">
        <w:trPr>
          <w:trHeight w:val="256"/>
        </w:trPr>
        <w:tc>
          <w:tcPr>
            <w:tcW w:w="1908" w:type="dxa"/>
            <w:vMerge w:val="restart"/>
          </w:tcPr>
          <w:p w:rsidR="00E429C3" w:rsidRPr="00E13B75" w:rsidRDefault="00E429C3" w:rsidP="006B1060">
            <w:pPr>
              <w:spacing w:after="3"/>
              <w:rPr>
                <w:b/>
                <w:bCs/>
                <w:sz w:val="24"/>
                <w:szCs w:val="24"/>
              </w:rPr>
            </w:pPr>
            <w:r w:rsidRPr="00E13B75">
              <w:rPr>
                <w:b/>
                <w:bCs/>
                <w:sz w:val="24"/>
                <w:szCs w:val="24"/>
              </w:rPr>
              <w:t>Course Outline</w:t>
            </w:r>
          </w:p>
        </w:tc>
        <w:tc>
          <w:tcPr>
            <w:tcW w:w="7312" w:type="dxa"/>
            <w:gridSpan w:val="7"/>
          </w:tcPr>
          <w:p w:rsidR="00E429C3" w:rsidRPr="00E429C3" w:rsidRDefault="00E429C3" w:rsidP="006B1060">
            <w:pPr>
              <w:tabs>
                <w:tab w:val="left" w:pos="4617"/>
              </w:tabs>
              <w:spacing w:after="120"/>
              <w:jc w:val="both"/>
              <w:rPr>
                <w:sz w:val="24"/>
                <w:szCs w:val="24"/>
              </w:rPr>
            </w:pPr>
            <w:r w:rsidRPr="00620DDF">
              <w:rPr>
                <w:b/>
                <w:bCs/>
                <w:sz w:val="24"/>
                <w:szCs w:val="24"/>
              </w:rPr>
              <w:t>UNIT-I:</w:t>
            </w:r>
            <w:r w:rsidR="008145C6">
              <w:rPr>
                <w:sz w:val="24"/>
                <w:szCs w:val="24"/>
              </w:rPr>
              <w:t xml:space="preserve"> </w:t>
            </w:r>
            <w:r w:rsidR="008145C6" w:rsidRPr="0071404D">
              <w:rPr>
                <w:b/>
                <w:sz w:val="24"/>
              </w:rPr>
              <w:t>Chemistry and metabolism of carbohydrates</w:t>
            </w:r>
            <w:r w:rsidR="008145C6">
              <w:rPr>
                <w:b/>
                <w:sz w:val="24"/>
              </w:rPr>
              <w:t xml:space="preserve">: </w:t>
            </w:r>
            <w:r w:rsidR="008145C6" w:rsidRPr="0071404D">
              <w:rPr>
                <w:sz w:val="24"/>
              </w:rPr>
              <w:t>Definition, classification and biological role of carbohydrates. onosaccharides: Linear and ring structures (Haworth formula) of ribose, glucose, fructose and mannose (structure determination not required), physical and chemical properties of glucose and fructose.</w:t>
            </w:r>
            <w:r w:rsidR="008145C6">
              <w:rPr>
                <w:sz w:val="24"/>
              </w:rPr>
              <w:t xml:space="preserve"> </w:t>
            </w:r>
            <w:r w:rsidR="008145C6" w:rsidRPr="0071404D">
              <w:rPr>
                <w:sz w:val="24"/>
              </w:rPr>
              <w:t>Disaccharides: Ring structures (Haworth formula) –occurrence, physical and chemical properties of maltose, lactose and sucrose. Polysaccharides: Starch, glycogen and cellulose – structure and properties, glycolysis of carbohydrates.</w:t>
            </w:r>
          </w:p>
        </w:tc>
      </w:tr>
      <w:tr w:rsidR="00E429C3" w:rsidTr="006B1060">
        <w:trPr>
          <w:trHeight w:val="256"/>
        </w:trPr>
        <w:tc>
          <w:tcPr>
            <w:tcW w:w="1908" w:type="dxa"/>
            <w:vMerge/>
          </w:tcPr>
          <w:p w:rsidR="00E429C3" w:rsidRDefault="00E429C3" w:rsidP="006B1060">
            <w:pPr>
              <w:spacing w:after="3"/>
              <w:rPr>
                <w:sz w:val="24"/>
                <w:szCs w:val="24"/>
              </w:rPr>
            </w:pPr>
          </w:p>
        </w:tc>
        <w:tc>
          <w:tcPr>
            <w:tcW w:w="7312" w:type="dxa"/>
            <w:gridSpan w:val="7"/>
          </w:tcPr>
          <w:p w:rsidR="00E429C3" w:rsidRPr="006B1060" w:rsidRDefault="00E429C3" w:rsidP="006B1060">
            <w:pPr>
              <w:pStyle w:val="Heading2"/>
              <w:spacing w:after="120"/>
              <w:jc w:val="both"/>
              <w:outlineLvl w:val="1"/>
              <w:rPr>
                <w:b w:val="0"/>
                <w:bCs w:val="0"/>
                <w:spacing w:val="-1"/>
                <w:sz w:val="24"/>
                <w:szCs w:val="24"/>
              </w:rPr>
            </w:pPr>
            <w:r w:rsidRPr="006B1060">
              <w:rPr>
                <w:spacing w:val="-1"/>
                <w:sz w:val="24"/>
                <w:szCs w:val="24"/>
              </w:rPr>
              <w:t>UNIT-II:</w:t>
            </w:r>
            <w:r w:rsidR="008C5C08" w:rsidRPr="006B1060">
              <w:rPr>
                <w:spacing w:val="-1"/>
                <w:sz w:val="24"/>
                <w:szCs w:val="24"/>
              </w:rPr>
              <w:t xml:space="preserve"> Steroids and Hormones:</w:t>
            </w:r>
            <w:r w:rsidR="008C5C08" w:rsidRPr="006B1060">
              <w:rPr>
                <w:b w:val="0"/>
                <w:bCs w:val="0"/>
                <w:spacing w:val="-1"/>
                <w:sz w:val="24"/>
                <w:szCs w:val="24"/>
              </w:rPr>
              <w:t xml:space="preserve"> </w:t>
            </w:r>
            <w:r w:rsidR="008C5C08" w:rsidRPr="006B1060">
              <w:rPr>
                <w:b w:val="0"/>
                <w:bCs w:val="0"/>
                <w:color w:val="000000" w:themeColor="text1"/>
                <w:spacing w:val="-1"/>
                <w:sz w:val="24"/>
              </w:rPr>
              <w:t>Steroids-Introduction, occurrence, nomenclature, configuration of substituents. Diels’ hydrocarbon, stereochemistry, classification, Diels’ hydrocarbon, biological importance, colour reactions of sterols, cholesterol-occurrence, tests, physiological activity, biosynthesis of cholesterol from squalene. Hormones-Introduction, classification, functions of sex hormones- androgens and estrogens, adrenocortical hormones-cortisone and cortisol structure and functions of non-steroidal hormones-adrenaline and thyroxin.</w:t>
            </w:r>
          </w:p>
        </w:tc>
      </w:tr>
      <w:tr w:rsidR="00E429C3" w:rsidTr="006B1060">
        <w:trPr>
          <w:trHeight w:val="256"/>
        </w:trPr>
        <w:tc>
          <w:tcPr>
            <w:tcW w:w="1908" w:type="dxa"/>
            <w:vMerge/>
          </w:tcPr>
          <w:p w:rsidR="00E429C3" w:rsidRDefault="00E429C3" w:rsidP="006B1060">
            <w:pPr>
              <w:spacing w:after="3"/>
              <w:rPr>
                <w:sz w:val="24"/>
                <w:szCs w:val="24"/>
              </w:rPr>
            </w:pPr>
          </w:p>
        </w:tc>
        <w:tc>
          <w:tcPr>
            <w:tcW w:w="7312" w:type="dxa"/>
            <w:gridSpan w:val="7"/>
          </w:tcPr>
          <w:p w:rsidR="00E429C3" w:rsidRPr="002717C8" w:rsidRDefault="00E429C3" w:rsidP="006B1060">
            <w:pPr>
              <w:tabs>
                <w:tab w:val="left" w:pos="4617"/>
              </w:tabs>
              <w:spacing w:after="120"/>
              <w:jc w:val="both"/>
              <w:rPr>
                <w:b/>
                <w:bCs/>
                <w:sz w:val="24"/>
                <w:szCs w:val="24"/>
              </w:rPr>
            </w:pPr>
            <w:r w:rsidRPr="002717C8">
              <w:rPr>
                <w:b/>
                <w:bCs/>
                <w:sz w:val="24"/>
                <w:szCs w:val="24"/>
              </w:rPr>
              <w:t>UNIT-III:</w:t>
            </w:r>
            <w:r w:rsidR="008B3AEB">
              <w:rPr>
                <w:b/>
                <w:bCs/>
                <w:sz w:val="24"/>
                <w:szCs w:val="24"/>
              </w:rPr>
              <w:t xml:space="preserve"> </w:t>
            </w:r>
            <w:r w:rsidR="008B3AEB" w:rsidRPr="00126869">
              <w:rPr>
                <w:b/>
                <w:sz w:val="24"/>
              </w:rPr>
              <w:t>Proteins and</w:t>
            </w:r>
            <w:r w:rsidR="008B3AEB">
              <w:rPr>
                <w:b/>
                <w:sz w:val="24"/>
              </w:rPr>
              <w:t xml:space="preserve"> </w:t>
            </w:r>
            <w:r w:rsidR="008B3AEB" w:rsidRPr="00126869">
              <w:rPr>
                <w:b/>
                <w:sz w:val="24"/>
              </w:rPr>
              <w:t>nucleic</w:t>
            </w:r>
            <w:r w:rsidR="008B3AEB">
              <w:rPr>
                <w:b/>
                <w:sz w:val="24"/>
              </w:rPr>
              <w:t xml:space="preserve"> </w:t>
            </w:r>
            <w:r w:rsidR="008B3AEB" w:rsidRPr="00126869">
              <w:rPr>
                <w:b/>
                <w:sz w:val="24"/>
              </w:rPr>
              <w:t>acids</w:t>
            </w:r>
            <w:r w:rsidR="008B3AEB">
              <w:rPr>
                <w:b/>
                <w:sz w:val="24"/>
              </w:rPr>
              <w:t xml:space="preserve">: </w:t>
            </w:r>
            <w:r w:rsidR="008B3AEB" w:rsidRPr="00126869">
              <w:rPr>
                <w:sz w:val="24"/>
              </w:rPr>
              <w:t xml:space="preserve">Separation and purification of proteins </w:t>
            </w:r>
            <w:r w:rsidR="008B3AEB">
              <w:rPr>
                <w:sz w:val="24"/>
              </w:rPr>
              <w:t>–</w:t>
            </w:r>
            <w:r w:rsidR="008B3AEB" w:rsidRPr="00126869">
              <w:rPr>
                <w:sz w:val="24"/>
              </w:rPr>
              <w:t xml:space="preserve"> dialysis</w:t>
            </w:r>
            <w:r w:rsidR="008B3AEB">
              <w:rPr>
                <w:sz w:val="24"/>
              </w:rPr>
              <w:t xml:space="preserve">, </w:t>
            </w:r>
            <w:r w:rsidR="008B3AEB" w:rsidRPr="00126869">
              <w:rPr>
                <w:sz w:val="24"/>
              </w:rPr>
              <w:t xml:space="preserve">gel filtration </w:t>
            </w:r>
            <w:r w:rsidR="008B3AEB">
              <w:rPr>
                <w:sz w:val="24"/>
              </w:rPr>
              <w:t xml:space="preserve">and </w:t>
            </w:r>
            <w:r w:rsidR="008B3AEB" w:rsidRPr="00126869">
              <w:rPr>
                <w:sz w:val="24"/>
              </w:rPr>
              <w:t>electrophoresis. Catabolism of amino acids</w:t>
            </w:r>
            <w:r w:rsidR="008B3AEB">
              <w:rPr>
                <w:sz w:val="24"/>
              </w:rPr>
              <w:t xml:space="preserve"> - </w:t>
            </w:r>
            <w:r w:rsidR="008B3AEB" w:rsidRPr="00126869">
              <w:rPr>
                <w:sz w:val="24"/>
              </w:rPr>
              <w:t>transamination, oxidative deamination and decarboxylation. Biosynthesis of proteins: Role of nucleic acids. Amino acid metabolism</w:t>
            </w:r>
            <w:r w:rsidR="008B3AEB">
              <w:rPr>
                <w:sz w:val="24"/>
              </w:rPr>
              <w:t xml:space="preserve"> and </w:t>
            </w:r>
            <w:r w:rsidR="008B3AEB" w:rsidRPr="00126869">
              <w:rPr>
                <w:sz w:val="24"/>
              </w:rPr>
              <w:t>ureacycle</w:t>
            </w:r>
            <w:r w:rsidR="008B3AEB">
              <w:rPr>
                <w:sz w:val="24"/>
              </w:rPr>
              <w:t xml:space="preserve">. </w:t>
            </w:r>
            <w:r w:rsidR="008B3AEB" w:rsidRPr="00126869">
              <w:rPr>
                <w:sz w:val="24"/>
              </w:rPr>
              <w:t>Structure, methods for the synthesis of nucleosides - direct combination, formation of heterocyclic base and nucleoside modification, conversion of nucleoside to nucleotides</w:t>
            </w:r>
            <w:r w:rsidR="008B3AEB">
              <w:rPr>
                <w:sz w:val="24"/>
              </w:rPr>
              <w:t>. Primary</w:t>
            </w:r>
            <w:r w:rsidR="008B3AEB" w:rsidRPr="00126869">
              <w:rPr>
                <w:sz w:val="24"/>
              </w:rPr>
              <w:t xml:space="preserve"> and secondary structure of RNA and DNA, Watson-Crick model</w:t>
            </w:r>
            <w:r w:rsidR="008B3AEB">
              <w:rPr>
                <w:sz w:val="24"/>
              </w:rPr>
              <w:t>, s</w:t>
            </w:r>
            <w:r w:rsidR="008B3AEB" w:rsidRPr="00126869">
              <w:rPr>
                <w:sz w:val="24"/>
              </w:rPr>
              <w:t>olid phase synthesis ofoligonucleotides.</w:t>
            </w:r>
          </w:p>
        </w:tc>
      </w:tr>
      <w:tr w:rsidR="00E429C3" w:rsidTr="006B1060">
        <w:trPr>
          <w:trHeight w:val="256"/>
        </w:trPr>
        <w:tc>
          <w:tcPr>
            <w:tcW w:w="1908" w:type="dxa"/>
            <w:vMerge/>
          </w:tcPr>
          <w:p w:rsidR="00E429C3" w:rsidRDefault="00E429C3" w:rsidP="006B1060">
            <w:pPr>
              <w:spacing w:after="3"/>
              <w:rPr>
                <w:sz w:val="24"/>
                <w:szCs w:val="24"/>
              </w:rPr>
            </w:pPr>
          </w:p>
        </w:tc>
        <w:tc>
          <w:tcPr>
            <w:tcW w:w="7312" w:type="dxa"/>
            <w:gridSpan w:val="7"/>
          </w:tcPr>
          <w:p w:rsidR="00E429C3" w:rsidRPr="002717C8" w:rsidRDefault="00E429C3" w:rsidP="006B1060">
            <w:pPr>
              <w:tabs>
                <w:tab w:val="left" w:pos="4617"/>
              </w:tabs>
              <w:spacing w:after="120"/>
              <w:jc w:val="both"/>
              <w:rPr>
                <w:b/>
                <w:bCs/>
                <w:sz w:val="24"/>
                <w:szCs w:val="24"/>
              </w:rPr>
            </w:pPr>
            <w:r w:rsidRPr="002717C8">
              <w:rPr>
                <w:b/>
                <w:bCs/>
                <w:sz w:val="24"/>
                <w:szCs w:val="24"/>
              </w:rPr>
              <w:t>UNIT-IV:</w:t>
            </w:r>
            <w:r w:rsidR="00F93647">
              <w:rPr>
                <w:b/>
                <w:bCs/>
                <w:sz w:val="24"/>
                <w:szCs w:val="24"/>
              </w:rPr>
              <w:t xml:space="preserve"> </w:t>
            </w:r>
            <w:r w:rsidR="00F93647" w:rsidRPr="00126869">
              <w:rPr>
                <w:b/>
                <w:sz w:val="24"/>
              </w:rPr>
              <w:t>Proteins and</w:t>
            </w:r>
            <w:r w:rsidR="00F93647">
              <w:rPr>
                <w:b/>
                <w:sz w:val="24"/>
              </w:rPr>
              <w:t xml:space="preserve"> </w:t>
            </w:r>
            <w:r w:rsidR="00F93647" w:rsidRPr="00126869">
              <w:rPr>
                <w:b/>
                <w:sz w:val="24"/>
              </w:rPr>
              <w:t>nucleic</w:t>
            </w:r>
            <w:r w:rsidR="00F93647">
              <w:rPr>
                <w:b/>
                <w:sz w:val="24"/>
              </w:rPr>
              <w:t xml:space="preserve"> </w:t>
            </w:r>
            <w:r w:rsidR="00F93647" w:rsidRPr="00126869">
              <w:rPr>
                <w:b/>
                <w:sz w:val="24"/>
              </w:rPr>
              <w:t>acids</w:t>
            </w:r>
            <w:r w:rsidR="00F93647">
              <w:rPr>
                <w:b/>
                <w:sz w:val="24"/>
              </w:rPr>
              <w:t xml:space="preserve">: </w:t>
            </w:r>
            <w:r w:rsidR="00F93647" w:rsidRPr="00126869">
              <w:rPr>
                <w:sz w:val="24"/>
              </w:rPr>
              <w:t xml:space="preserve">Separation and purification of proteins </w:t>
            </w:r>
            <w:r w:rsidR="00F93647">
              <w:rPr>
                <w:sz w:val="24"/>
              </w:rPr>
              <w:t>–</w:t>
            </w:r>
            <w:r w:rsidR="00F93647" w:rsidRPr="00126869">
              <w:rPr>
                <w:sz w:val="24"/>
              </w:rPr>
              <w:t xml:space="preserve"> dialysis</w:t>
            </w:r>
            <w:r w:rsidR="00F93647">
              <w:rPr>
                <w:sz w:val="24"/>
              </w:rPr>
              <w:t xml:space="preserve">, </w:t>
            </w:r>
            <w:r w:rsidR="00F93647" w:rsidRPr="00126869">
              <w:rPr>
                <w:sz w:val="24"/>
              </w:rPr>
              <w:t xml:space="preserve">gel filtration </w:t>
            </w:r>
            <w:r w:rsidR="00F93647">
              <w:rPr>
                <w:sz w:val="24"/>
              </w:rPr>
              <w:t xml:space="preserve">and </w:t>
            </w:r>
            <w:r w:rsidR="00F93647" w:rsidRPr="00126869">
              <w:rPr>
                <w:sz w:val="24"/>
              </w:rPr>
              <w:t>electrophoresis. Catabolism of amino acids</w:t>
            </w:r>
            <w:r w:rsidR="00F93647">
              <w:rPr>
                <w:sz w:val="24"/>
              </w:rPr>
              <w:t xml:space="preserve"> - </w:t>
            </w:r>
            <w:r w:rsidR="00F93647" w:rsidRPr="00126869">
              <w:rPr>
                <w:sz w:val="24"/>
              </w:rPr>
              <w:t>transamination, oxidative deamination and decarboxylation. Biosynthesis of proteins: Role of nucleic acids. Amino acid metabolism</w:t>
            </w:r>
            <w:r w:rsidR="00F93647">
              <w:rPr>
                <w:sz w:val="24"/>
              </w:rPr>
              <w:t xml:space="preserve"> and </w:t>
            </w:r>
            <w:r w:rsidR="00F93647" w:rsidRPr="00126869">
              <w:rPr>
                <w:sz w:val="24"/>
              </w:rPr>
              <w:t>ureacycle</w:t>
            </w:r>
            <w:r w:rsidR="00F93647">
              <w:rPr>
                <w:sz w:val="24"/>
              </w:rPr>
              <w:t xml:space="preserve">. </w:t>
            </w:r>
            <w:r w:rsidR="00F93647" w:rsidRPr="00126869">
              <w:rPr>
                <w:sz w:val="24"/>
              </w:rPr>
              <w:t xml:space="preserve">Structure, methods for the synthesis of nucleosides - direct combination, formation of heterocyclic base and </w:t>
            </w:r>
            <w:r w:rsidR="00F93647" w:rsidRPr="00126869">
              <w:rPr>
                <w:sz w:val="24"/>
              </w:rPr>
              <w:lastRenderedPageBreak/>
              <w:t>nucleoside modification, conversion of nucleoside to nucleotides</w:t>
            </w:r>
            <w:r w:rsidR="00F93647">
              <w:rPr>
                <w:sz w:val="24"/>
              </w:rPr>
              <w:t>. Primary</w:t>
            </w:r>
            <w:r w:rsidR="00F93647" w:rsidRPr="00126869">
              <w:rPr>
                <w:sz w:val="24"/>
              </w:rPr>
              <w:t xml:space="preserve"> and secondary structure of RNA and DNA, Watson-Crick model</w:t>
            </w:r>
            <w:r w:rsidR="00F93647">
              <w:rPr>
                <w:sz w:val="24"/>
              </w:rPr>
              <w:t>, s</w:t>
            </w:r>
            <w:r w:rsidR="00F93647" w:rsidRPr="00126869">
              <w:rPr>
                <w:sz w:val="24"/>
              </w:rPr>
              <w:t>olid phase synthesis ofoligonucleotides.</w:t>
            </w:r>
          </w:p>
        </w:tc>
      </w:tr>
      <w:tr w:rsidR="00E429C3" w:rsidTr="006B1060">
        <w:trPr>
          <w:trHeight w:val="256"/>
        </w:trPr>
        <w:tc>
          <w:tcPr>
            <w:tcW w:w="1908" w:type="dxa"/>
            <w:vMerge/>
          </w:tcPr>
          <w:p w:rsidR="00E429C3" w:rsidRDefault="00E429C3" w:rsidP="006B1060">
            <w:pPr>
              <w:spacing w:after="3"/>
              <w:rPr>
                <w:sz w:val="24"/>
                <w:szCs w:val="24"/>
              </w:rPr>
            </w:pPr>
          </w:p>
        </w:tc>
        <w:tc>
          <w:tcPr>
            <w:tcW w:w="7312" w:type="dxa"/>
            <w:gridSpan w:val="7"/>
          </w:tcPr>
          <w:p w:rsidR="00E429C3" w:rsidRPr="002717C8" w:rsidRDefault="00E429C3" w:rsidP="006B1060">
            <w:pPr>
              <w:spacing w:before="68"/>
              <w:jc w:val="both"/>
              <w:rPr>
                <w:b/>
                <w:bCs/>
                <w:sz w:val="24"/>
                <w:szCs w:val="24"/>
              </w:rPr>
            </w:pPr>
            <w:r w:rsidRPr="002717C8">
              <w:rPr>
                <w:b/>
                <w:bCs/>
                <w:sz w:val="24"/>
                <w:szCs w:val="24"/>
              </w:rPr>
              <w:t>UNIT-V:</w:t>
            </w:r>
            <w:r w:rsidR="009C7C5D">
              <w:rPr>
                <w:b/>
                <w:bCs/>
                <w:sz w:val="24"/>
                <w:szCs w:val="24"/>
              </w:rPr>
              <w:t xml:space="preserve"> </w:t>
            </w:r>
            <w:r w:rsidR="009C7C5D" w:rsidRPr="00992EA9">
              <w:rPr>
                <w:b/>
                <w:bCs/>
                <w:sz w:val="24"/>
                <w:szCs w:val="24"/>
              </w:rPr>
              <w:t>Fused Ring Heterocyclic Compounds</w:t>
            </w:r>
            <w:r w:rsidR="009C7C5D">
              <w:rPr>
                <w:b/>
                <w:bCs/>
                <w:sz w:val="24"/>
                <w:szCs w:val="24"/>
              </w:rPr>
              <w:t xml:space="preserve">: </w:t>
            </w:r>
            <w:r w:rsidR="009C7C5D" w:rsidRPr="00992EA9">
              <w:rPr>
                <w:sz w:val="24"/>
                <w:szCs w:val="24"/>
              </w:rPr>
              <w:t xml:space="preserve">Benzofused five membered rings: Indole, isoindole, benzofuran and benzothiophene, Preparation and properties. Benzofused six membered rings: Quinoline and isoquinoline: Preparation by ring closure reactions, Reactions: Mechanism of electrophilic and nucleophilic substitutions, oxidation and reduction reactions. </w:t>
            </w:r>
          </w:p>
        </w:tc>
      </w:tr>
      <w:tr w:rsidR="00E429C3" w:rsidTr="006B1060">
        <w:trPr>
          <w:trHeight w:val="256"/>
        </w:trPr>
        <w:tc>
          <w:tcPr>
            <w:tcW w:w="1908" w:type="dxa"/>
          </w:tcPr>
          <w:p w:rsidR="00E429C3" w:rsidRDefault="00E429C3" w:rsidP="006B1060">
            <w:pPr>
              <w:spacing w:after="3"/>
              <w:rPr>
                <w:sz w:val="24"/>
                <w:szCs w:val="24"/>
              </w:rPr>
            </w:pPr>
            <w:r>
              <w:rPr>
                <w:sz w:val="24"/>
                <w:szCs w:val="24"/>
              </w:rPr>
              <w:t>Extended Professional Component (is a part of internal component only, Not to be included in the external examination question paper)</w:t>
            </w:r>
          </w:p>
        </w:tc>
        <w:tc>
          <w:tcPr>
            <w:tcW w:w="7312" w:type="dxa"/>
            <w:gridSpan w:val="7"/>
          </w:tcPr>
          <w:p w:rsidR="00E429C3" w:rsidRDefault="00E429C3" w:rsidP="006B1060">
            <w:pPr>
              <w:spacing w:after="3"/>
              <w:rPr>
                <w:sz w:val="24"/>
                <w:szCs w:val="24"/>
              </w:rPr>
            </w:pPr>
            <w:r>
              <w:rPr>
                <w:sz w:val="24"/>
                <w:szCs w:val="24"/>
              </w:rPr>
              <w:t>Questions related to the above topics, from various competitive examinations UPSC / TRB / NET/ UGC-CSIR / GATE /TNPSC others to be solved</w:t>
            </w:r>
          </w:p>
          <w:p w:rsidR="00E429C3" w:rsidRDefault="00E429C3" w:rsidP="006B1060">
            <w:pPr>
              <w:spacing w:after="3"/>
              <w:rPr>
                <w:sz w:val="24"/>
                <w:szCs w:val="24"/>
              </w:rPr>
            </w:pPr>
            <w:r>
              <w:rPr>
                <w:sz w:val="24"/>
                <w:szCs w:val="24"/>
              </w:rPr>
              <w:t>(To be discussed during the Tutorial hours)</w:t>
            </w:r>
          </w:p>
        </w:tc>
      </w:tr>
      <w:tr w:rsidR="00E429C3" w:rsidTr="006B1060">
        <w:trPr>
          <w:trHeight w:val="256"/>
        </w:trPr>
        <w:tc>
          <w:tcPr>
            <w:tcW w:w="1908" w:type="dxa"/>
          </w:tcPr>
          <w:p w:rsidR="00E429C3" w:rsidRDefault="00E429C3" w:rsidP="006B1060">
            <w:pPr>
              <w:spacing w:after="3"/>
              <w:rPr>
                <w:sz w:val="24"/>
                <w:szCs w:val="24"/>
              </w:rPr>
            </w:pPr>
            <w:r>
              <w:rPr>
                <w:sz w:val="24"/>
                <w:szCs w:val="24"/>
              </w:rPr>
              <w:t>Skills acquired from this course</w:t>
            </w:r>
          </w:p>
        </w:tc>
        <w:tc>
          <w:tcPr>
            <w:tcW w:w="7312" w:type="dxa"/>
            <w:gridSpan w:val="7"/>
          </w:tcPr>
          <w:p w:rsidR="00E429C3" w:rsidRDefault="00E429C3" w:rsidP="006B1060">
            <w:pPr>
              <w:spacing w:after="3"/>
              <w:rPr>
                <w:sz w:val="24"/>
                <w:szCs w:val="24"/>
              </w:rPr>
            </w:pPr>
            <w:r>
              <w:rPr>
                <w:sz w:val="24"/>
                <w:szCs w:val="24"/>
              </w:rPr>
              <w:t>Knowledge, Problem solving, Analytical ability, Professional Competency, Professional Communication and Transferable skills.</w:t>
            </w:r>
          </w:p>
        </w:tc>
      </w:tr>
      <w:tr w:rsidR="00E429C3" w:rsidTr="006B1060">
        <w:trPr>
          <w:trHeight w:val="256"/>
        </w:trPr>
        <w:tc>
          <w:tcPr>
            <w:tcW w:w="1908" w:type="dxa"/>
          </w:tcPr>
          <w:p w:rsidR="00E429C3" w:rsidRPr="00C34C98" w:rsidRDefault="00E429C3" w:rsidP="006B1060">
            <w:pPr>
              <w:spacing w:after="3"/>
              <w:rPr>
                <w:b/>
                <w:bCs/>
                <w:sz w:val="24"/>
                <w:szCs w:val="24"/>
              </w:rPr>
            </w:pPr>
            <w:r w:rsidRPr="00C34C98">
              <w:rPr>
                <w:b/>
                <w:bCs/>
                <w:sz w:val="24"/>
                <w:szCs w:val="24"/>
              </w:rPr>
              <w:t xml:space="preserve">Recommended Text </w:t>
            </w:r>
          </w:p>
        </w:tc>
        <w:tc>
          <w:tcPr>
            <w:tcW w:w="7312" w:type="dxa"/>
            <w:gridSpan w:val="7"/>
          </w:tcPr>
          <w:p w:rsidR="00415CD4" w:rsidRPr="00E03620" w:rsidRDefault="00415CD4" w:rsidP="006B1060">
            <w:pPr>
              <w:pStyle w:val="ListParagraph"/>
              <w:numPr>
                <w:ilvl w:val="0"/>
                <w:numId w:val="28"/>
              </w:numPr>
              <w:spacing w:before="0"/>
              <w:ind w:left="0"/>
              <w:jc w:val="both"/>
              <w:rPr>
                <w:sz w:val="24"/>
                <w:szCs w:val="24"/>
              </w:rPr>
            </w:pPr>
            <w:r w:rsidRPr="00E03620">
              <w:rPr>
                <w:sz w:val="24"/>
                <w:szCs w:val="24"/>
              </w:rPr>
              <w:t>T. K Lindhorst, Essentials of Carbohydrate Chemistry and Biochemistry, Wiley VCH,</w:t>
            </w:r>
            <w:r>
              <w:rPr>
                <w:sz w:val="24"/>
                <w:szCs w:val="24"/>
              </w:rPr>
              <w:t xml:space="preserve"> </w:t>
            </w:r>
            <w:r w:rsidRPr="00E03620">
              <w:rPr>
                <w:sz w:val="24"/>
                <w:szCs w:val="24"/>
              </w:rPr>
              <w:t>North America,2007.</w:t>
            </w:r>
          </w:p>
          <w:p w:rsidR="00415CD4" w:rsidRPr="00E03620" w:rsidRDefault="00415CD4" w:rsidP="006B1060">
            <w:pPr>
              <w:pStyle w:val="ListParagraph"/>
              <w:numPr>
                <w:ilvl w:val="0"/>
                <w:numId w:val="28"/>
              </w:numPr>
              <w:spacing w:before="0"/>
              <w:ind w:left="0"/>
              <w:rPr>
                <w:sz w:val="24"/>
                <w:szCs w:val="24"/>
              </w:rPr>
            </w:pPr>
            <w:r w:rsidRPr="00E03620">
              <w:rPr>
                <w:spacing w:val="-4"/>
                <w:sz w:val="24"/>
                <w:szCs w:val="24"/>
              </w:rPr>
              <w:t>I</w:t>
            </w:r>
            <w:r w:rsidRPr="00E03620">
              <w:rPr>
                <w:sz w:val="24"/>
                <w:szCs w:val="24"/>
              </w:rPr>
              <w:t xml:space="preserve">. </w:t>
            </w:r>
            <w:r w:rsidRPr="00E03620">
              <w:rPr>
                <w:spacing w:val="-3"/>
                <w:sz w:val="24"/>
                <w:szCs w:val="24"/>
              </w:rPr>
              <w:t xml:space="preserve"> L</w:t>
            </w:r>
            <w:r w:rsidRPr="00E03620">
              <w:rPr>
                <w:sz w:val="24"/>
                <w:szCs w:val="24"/>
              </w:rPr>
              <w:t xml:space="preserve">. Finar, Organic </w:t>
            </w:r>
            <w:r w:rsidRPr="00E03620">
              <w:rPr>
                <w:spacing w:val="2"/>
                <w:sz w:val="24"/>
                <w:szCs w:val="24"/>
              </w:rPr>
              <w:t>C</w:t>
            </w:r>
            <w:r w:rsidRPr="00E03620">
              <w:rPr>
                <w:sz w:val="24"/>
                <w:szCs w:val="24"/>
              </w:rPr>
              <w:t>h</w:t>
            </w:r>
            <w:r w:rsidRPr="00E03620">
              <w:rPr>
                <w:spacing w:val="-1"/>
                <w:sz w:val="24"/>
                <w:szCs w:val="24"/>
              </w:rPr>
              <w:t>e</w:t>
            </w:r>
            <w:r w:rsidRPr="00E03620">
              <w:rPr>
                <w:w w:val="99"/>
                <w:sz w:val="24"/>
                <w:szCs w:val="24"/>
              </w:rPr>
              <w:t>mistry</w:t>
            </w:r>
            <w:r w:rsidRPr="00E03620">
              <w:rPr>
                <w:sz w:val="24"/>
                <w:szCs w:val="24"/>
              </w:rPr>
              <w:t xml:space="preserve"> Vo</w:t>
            </w:r>
            <w:r w:rsidRPr="00E03620">
              <w:rPr>
                <w:spacing w:val="2"/>
                <w:sz w:val="24"/>
                <w:szCs w:val="24"/>
              </w:rPr>
              <w:t>l</w:t>
            </w:r>
            <w:r w:rsidRPr="00E03620">
              <w:rPr>
                <w:spacing w:val="-1"/>
                <w:sz w:val="24"/>
                <w:szCs w:val="24"/>
              </w:rPr>
              <w:t>-</w:t>
            </w:r>
            <w:r w:rsidRPr="00E03620">
              <w:rPr>
                <w:sz w:val="24"/>
                <w:szCs w:val="24"/>
              </w:rPr>
              <w:t xml:space="preserve">2, </w:t>
            </w:r>
            <w:r w:rsidRPr="00720267">
              <w:rPr>
                <w:sz w:val="24"/>
                <w:szCs w:val="24"/>
              </w:rPr>
              <w:t>5</w:t>
            </w:r>
            <w:r w:rsidRPr="007F5419">
              <w:rPr>
                <w:position w:val="7"/>
                <w:sz w:val="24"/>
                <w:szCs w:val="24"/>
                <w:vertAlign w:val="superscript"/>
              </w:rPr>
              <w:t>th</w:t>
            </w:r>
            <w:r>
              <w:rPr>
                <w:position w:val="7"/>
                <w:sz w:val="24"/>
                <w:szCs w:val="24"/>
              </w:rPr>
              <w:t xml:space="preserve"> </w:t>
            </w:r>
            <w:r w:rsidRPr="00720267">
              <w:rPr>
                <w:spacing w:val="-1"/>
                <w:sz w:val="24"/>
                <w:szCs w:val="24"/>
              </w:rPr>
              <w:t>edition</w:t>
            </w:r>
            <w:r w:rsidRPr="00E03620">
              <w:rPr>
                <w:sz w:val="24"/>
                <w:szCs w:val="24"/>
              </w:rPr>
              <w:t>,</w:t>
            </w:r>
            <w:r>
              <w:rPr>
                <w:sz w:val="24"/>
                <w:szCs w:val="24"/>
              </w:rPr>
              <w:t xml:space="preserve"> </w:t>
            </w:r>
            <w:r w:rsidRPr="00E03620">
              <w:rPr>
                <w:sz w:val="24"/>
                <w:szCs w:val="24"/>
              </w:rPr>
              <w:t>P</w:t>
            </w:r>
            <w:r w:rsidRPr="00E03620">
              <w:rPr>
                <w:spacing w:val="-2"/>
                <w:sz w:val="24"/>
                <w:szCs w:val="24"/>
              </w:rPr>
              <w:t>e</w:t>
            </w:r>
            <w:r w:rsidRPr="00E03620">
              <w:rPr>
                <w:w w:val="99"/>
                <w:sz w:val="24"/>
                <w:szCs w:val="24"/>
              </w:rPr>
              <w:t>arson</w:t>
            </w:r>
            <w:r>
              <w:rPr>
                <w:w w:val="99"/>
                <w:sz w:val="24"/>
                <w:szCs w:val="24"/>
              </w:rPr>
              <w:t xml:space="preserve"> </w:t>
            </w:r>
            <w:r w:rsidRPr="00E03620">
              <w:rPr>
                <w:sz w:val="24"/>
                <w:szCs w:val="24"/>
              </w:rPr>
              <w:t>Education Asia, 1975.</w:t>
            </w:r>
          </w:p>
          <w:p w:rsidR="00415CD4" w:rsidRDefault="00415CD4" w:rsidP="006B1060">
            <w:pPr>
              <w:pStyle w:val="ListParagraph"/>
              <w:numPr>
                <w:ilvl w:val="0"/>
                <w:numId w:val="28"/>
              </w:numPr>
              <w:spacing w:before="0" w:line="242" w:lineRule="auto"/>
              <w:ind w:left="0"/>
              <w:jc w:val="both"/>
              <w:rPr>
                <w:sz w:val="24"/>
                <w:szCs w:val="24"/>
              </w:rPr>
            </w:pPr>
            <w:r w:rsidRPr="00E03620">
              <w:rPr>
                <w:sz w:val="24"/>
                <w:szCs w:val="24"/>
              </w:rPr>
              <w:t xml:space="preserve">V. K. Ahluwalia and M. Goyal, Textbook of </w:t>
            </w:r>
            <w:r>
              <w:rPr>
                <w:sz w:val="24"/>
                <w:szCs w:val="24"/>
              </w:rPr>
              <w:t>Heterocyclic compounds</w:t>
            </w:r>
            <w:r w:rsidRPr="00E03620">
              <w:rPr>
                <w:sz w:val="24"/>
                <w:szCs w:val="24"/>
              </w:rPr>
              <w:t>,</w:t>
            </w:r>
            <w:r>
              <w:rPr>
                <w:sz w:val="24"/>
                <w:szCs w:val="24"/>
              </w:rPr>
              <w:t xml:space="preserve"> </w:t>
            </w:r>
            <w:r w:rsidRPr="00E03620">
              <w:rPr>
                <w:sz w:val="24"/>
                <w:szCs w:val="24"/>
              </w:rPr>
              <w:t>Narosa Publishing, New Delhi,2000.</w:t>
            </w:r>
          </w:p>
          <w:p w:rsidR="00E429C3" w:rsidRDefault="00415CD4" w:rsidP="006B1060">
            <w:pPr>
              <w:pStyle w:val="ListParagraph"/>
              <w:numPr>
                <w:ilvl w:val="0"/>
                <w:numId w:val="28"/>
              </w:numPr>
              <w:spacing w:before="0" w:line="242" w:lineRule="auto"/>
              <w:ind w:left="0"/>
              <w:jc w:val="both"/>
              <w:rPr>
                <w:sz w:val="24"/>
                <w:szCs w:val="24"/>
              </w:rPr>
            </w:pPr>
            <w:r w:rsidRPr="00E03620">
              <w:rPr>
                <w:sz w:val="24"/>
                <w:szCs w:val="24"/>
              </w:rPr>
              <w:t>M. K. Jain and S. C. Sharma, Modern Organic Chemistry, Vishal Publishing Co., Jalandhar, Delhi, 2014.</w:t>
            </w:r>
          </w:p>
          <w:p w:rsidR="00BB32C0" w:rsidRPr="006B1060" w:rsidRDefault="009575EE" w:rsidP="006B1060">
            <w:pPr>
              <w:pStyle w:val="ListParagraph"/>
              <w:numPr>
                <w:ilvl w:val="0"/>
                <w:numId w:val="28"/>
              </w:numPr>
              <w:tabs>
                <w:tab w:val="left" w:pos="863"/>
              </w:tabs>
              <w:spacing w:before="0"/>
              <w:ind w:left="0"/>
              <w:jc w:val="both"/>
              <w:rPr>
                <w:sz w:val="24"/>
                <w:szCs w:val="24"/>
              </w:rPr>
            </w:pPr>
            <w:r w:rsidRPr="00E03620">
              <w:rPr>
                <w:sz w:val="24"/>
                <w:szCs w:val="24"/>
              </w:rPr>
              <w:t>V. K. Ahluwalia, Steroids and Hormones, Ane books pub., New Delhi,2009.</w:t>
            </w:r>
          </w:p>
          <w:p w:rsidR="006B1060" w:rsidRDefault="006B1060" w:rsidP="006B1060">
            <w:pPr>
              <w:tabs>
                <w:tab w:val="left" w:pos="863"/>
              </w:tabs>
              <w:jc w:val="both"/>
              <w:rPr>
                <w:sz w:val="24"/>
                <w:szCs w:val="24"/>
              </w:rPr>
            </w:pPr>
          </w:p>
          <w:p w:rsidR="006B1060" w:rsidRPr="006B1060" w:rsidRDefault="006B1060" w:rsidP="006B1060">
            <w:pPr>
              <w:tabs>
                <w:tab w:val="left" w:pos="863"/>
              </w:tabs>
              <w:jc w:val="both"/>
              <w:rPr>
                <w:sz w:val="24"/>
                <w:szCs w:val="24"/>
              </w:rPr>
            </w:pPr>
          </w:p>
        </w:tc>
      </w:tr>
      <w:tr w:rsidR="00E429C3" w:rsidTr="006B1060">
        <w:trPr>
          <w:trHeight w:val="256"/>
        </w:trPr>
        <w:tc>
          <w:tcPr>
            <w:tcW w:w="1908" w:type="dxa"/>
          </w:tcPr>
          <w:p w:rsidR="00E429C3" w:rsidRPr="00C34C98" w:rsidRDefault="00E429C3" w:rsidP="006B1060">
            <w:pPr>
              <w:spacing w:after="3"/>
              <w:rPr>
                <w:b/>
                <w:bCs/>
                <w:sz w:val="24"/>
                <w:szCs w:val="24"/>
              </w:rPr>
            </w:pPr>
            <w:r w:rsidRPr="00C34C98">
              <w:rPr>
                <w:b/>
                <w:bCs/>
                <w:sz w:val="24"/>
                <w:szCs w:val="24"/>
              </w:rPr>
              <w:t>Reference Books</w:t>
            </w:r>
          </w:p>
        </w:tc>
        <w:tc>
          <w:tcPr>
            <w:tcW w:w="7312" w:type="dxa"/>
            <w:gridSpan w:val="7"/>
          </w:tcPr>
          <w:p w:rsidR="00A352A5" w:rsidRPr="00E03620" w:rsidRDefault="00A352A5" w:rsidP="006B1060">
            <w:pPr>
              <w:pStyle w:val="ListParagraph"/>
              <w:numPr>
                <w:ilvl w:val="0"/>
                <w:numId w:val="21"/>
              </w:numPr>
              <w:tabs>
                <w:tab w:val="left" w:pos="862"/>
                <w:tab w:val="left" w:pos="863"/>
              </w:tabs>
              <w:spacing w:before="0"/>
              <w:ind w:left="0" w:hanging="586"/>
              <w:jc w:val="both"/>
              <w:rPr>
                <w:sz w:val="24"/>
                <w:szCs w:val="24"/>
              </w:rPr>
            </w:pPr>
            <w:r w:rsidRPr="00E03620">
              <w:rPr>
                <w:sz w:val="24"/>
                <w:szCs w:val="24"/>
              </w:rPr>
              <w:t>I. L. Finar, Organic Chemistry Vol-1, 6</w:t>
            </w:r>
            <w:r w:rsidRPr="00E03620">
              <w:rPr>
                <w:sz w:val="24"/>
                <w:szCs w:val="24"/>
                <w:vertAlign w:val="superscript"/>
              </w:rPr>
              <w:t>th</w:t>
            </w:r>
            <w:r w:rsidRPr="00E03620">
              <w:rPr>
                <w:sz w:val="24"/>
                <w:szCs w:val="24"/>
              </w:rPr>
              <w:t>ed</w:t>
            </w:r>
            <w:r>
              <w:rPr>
                <w:sz w:val="24"/>
                <w:szCs w:val="24"/>
              </w:rPr>
              <w:t>ition</w:t>
            </w:r>
            <w:r w:rsidRPr="00E03620">
              <w:rPr>
                <w:sz w:val="24"/>
                <w:szCs w:val="24"/>
              </w:rPr>
              <w:t>, Pearson Education Asia,2004.</w:t>
            </w:r>
          </w:p>
          <w:p w:rsidR="00A352A5" w:rsidRPr="00E03620" w:rsidRDefault="00A352A5" w:rsidP="006B1060">
            <w:pPr>
              <w:pStyle w:val="ListParagraph"/>
              <w:numPr>
                <w:ilvl w:val="0"/>
                <w:numId w:val="21"/>
              </w:numPr>
              <w:tabs>
                <w:tab w:val="left" w:pos="862"/>
                <w:tab w:val="left" w:pos="863"/>
                <w:tab w:val="left" w:pos="1967"/>
                <w:tab w:val="left" w:pos="3200"/>
                <w:tab w:val="left" w:pos="3631"/>
                <w:tab w:val="left" w:pos="4818"/>
                <w:tab w:val="left" w:pos="5461"/>
              </w:tabs>
              <w:spacing w:before="0"/>
              <w:ind w:left="0" w:hanging="586"/>
              <w:jc w:val="both"/>
              <w:rPr>
                <w:sz w:val="24"/>
                <w:szCs w:val="24"/>
              </w:rPr>
            </w:pPr>
            <w:r w:rsidRPr="00E03620">
              <w:rPr>
                <w:sz w:val="24"/>
                <w:szCs w:val="24"/>
              </w:rPr>
              <w:t>Pelletier,</w:t>
            </w:r>
            <w:r w:rsidRPr="00E03620">
              <w:rPr>
                <w:sz w:val="24"/>
                <w:szCs w:val="24"/>
              </w:rPr>
              <w:tab/>
              <w:t>Chemistry</w:t>
            </w:r>
            <w:r w:rsidRPr="00E03620">
              <w:rPr>
                <w:sz w:val="24"/>
                <w:szCs w:val="24"/>
              </w:rPr>
              <w:tab/>
              <w:t>of</w:t>
            </w:r>
            <w:r w:rsidRPr="00E03620">
              <w:rPr>
                <w:sz w:val="24"/>
                <w:szCs w:val="24"/>
              </w:rPr>
              <w:tab/>
              <w:t>Alkaloids,</w:t>
            </w:r>
            <w:r w:rsidRPr="00E03620">
              <w:rPr>
                <w:sz w:val="24"/>
                <w:szCs w:val="24"/>
              </w:rPr>
              <w:tab/>
              <w:t>Van</w:t>
            </w:r>
            <w:r w:rsidRPr="00E03620">
              <w:rPr>
                <w:sz w:val="24"/>
                <w:szCs w:val="24"/>
              </w:rPr>
              <w:tab/>
            </w:r>
            <w:r w:rsidRPr="00E03620">
              <w:rPr>
                <w:spacing w:val="-1"/>
                <w:sz w:val="24"/>
                <w:szCs w:val="24"/>
              </w:rPr>
              <w:t xml:space="preserve">Nostrand </w:t>
            </w:r>
            <w:r w:rsidRPr="00E03620">
              <w:rPr>
                <w:sz w:val="24"/>
                <w:szCs w:val="24"/>
              </w:rPr>
              <w:t>Reinhold Co,2000.</w:t>
            </w:r>
          </w:p>
          <w:p w:rsidR="00A352A5" w:rsidRPr="00E03620" w:rsidRDefault="00A352A5" w:rsidP="006B1060">
            <w:pPr>
              <w:pStyle w:val="ListParagraph"/>
              <w:numPr>
                <w:ilvl w:val="0"/>
                <w:numId w:val="21"/>
              </w:numPr>
              <w:tabs>
                <w:tab w:val="left" w:pos="862"/>
                <w:tab w:val="left" w:pos="863"/>
              </w:tabs>
              <w:spacing w:before="0"/>
              <w:ind w:left="0" w:hanging="586"/>
              <w:jc w:val="both"/>
              <w:rPr>
                <w:sz w:val="24"/>
                <w:szCs w:val="24"/>
              </w:rPr>
            </w:pPr>
            <w:r w:rsidRPr="00E03620">
              <w:rPr>
                <w:sz w:val="24"/>
                <w:szCs w:val="24"/>
              </w:rPr>
              <w:t>Shoppe, Chemistry of the steroids, Butterworthes,1994.</w:t>
            </w:r>
          </w:p>
          <w:p w:rsidR="00A352A5" w:rsidRPr="00E03620" w:rsidRDefault="00A352A5" w:rsidP="006B1060">
            <w:pPr>
              <w:pStyle w:val="ListParagraph"/>
              <w:numPr>
                <w:ilvl w:val="0"/>
                <w:numId w:val="21"/>
              </w:numPr>
              <w:tabs>
                <w:tab w:val="left" w:pos="863"/>
              </w:tabs>
              <w:spacing w:before="0"/>
              <w:ind w:left="0" w:hanging="586"/>
              <w:jc w:val="both"/>
              <w:rPr>
                <w:sz w:val="24"/>
                <w:szCs w:val="24"/>
              </w:rPr>
            </w:pPr>
            <w:r w:rsidRPr="00E03620">
              <w:rPr>
                <w:sz w:val="24"/>
                <w:szCs w:val="24"/>
              </w:rPr>
              <w:t xml:space="preserve">I. A. Khan, and A. Khanum. Role of Biotechnology </w:t>
            </w:r>
            <w:r w:rsidRPr="00E03620">
              <w:rPr>
                <w:spacing w:val="-6"/>
                <w:sz w:val="24"/>
                <w:szCs w:val="24"/>
              </w:rPr>
              <w:t xml:space="preserve">in </w:t>
            </w:r>
            <w:r w:rsidRPr="00E03620">
              <w:rPr>
                <w:sz w:val="24"/>
                <w:szCs w:val="24"/>
              </w:rPr>
              <w:t>medicinal &amp; aromatic plants, Vol 1 and Vol 10, Ukkaz Publications, Hyderabad,2004.</w:t>
            </w:r>
          </w:p>
          <w:p w:rsidR="00BB32C0" w:rsidRPr="003D01BD" w:rsidRDefault="00A352A5" w:rsidP="006B1060">
            <w:pPr>
              <w:pStyle w:val="ListParagraph"/>
              <w:numPr>
                <w:ilvl w:val="0"/>
                <w:numId w:val="21"/>
              </w:numPr>
              <w:tabs>
                <w:tab w:val="left" w:pos="863"/>
              </w:tabs>
              <w:spacing w:before="0"/>
              <w:ind w:left="0" w:hanging="586"/>
              <w:jc w:val="both"/>
              <w:rPr>
                <w:sz w:val="24"/>
                <w:szCs w:val="24"/>
              </w:rPr>
            </w:pPr>
            <w:r w:rsidRPr="00E03620">
              <w:rPr>
                <w:sz w:val="24"/>
                <w:szCs w:val="24"/>
              </w:rPr>
              <w:t xml:space="preserve">M. P. Singh. and H. Panda, Medicinal Herbs with </w:t>
            </w:r>
            <w:r w:rsidRPr="00E03620">
              <w:rPr>
                <w:spacing w:val="-3"/>
                <w:sz w:val="24"/>
                <w:szCs w:val="24"/>
              </w:rPr>
              <w:t xml:space="preserve">their </w:t>
            </w:r>
            <w:r w:rsidRPr="00E03620">
              <w:rPr>
                <w:sz w:val="24"/>
                <w:szCs w:val="24"/>
              </w:rPr>
              <w:t>formulations, Daya Publishing House, Delhi,2005.</w:t>
            </w:r>
          </w:p>
        </w:tc>
      </w:tr>
      <w:tr w:rsidR="00E429C3" w:rsidTr="006B1060">
        <w:trPr>
          <w:trHeight w:val="256"/>
        </w:trPr>
        <w:tc>
          <w:tcPr>
            <w:tcW w:w="1908" w:type="dxa"/>
          </w:tcPr>
          <w:p w:rsidR="00E429C3" w:rsidRDefault="00E429C3" w:rsidP="006B1060">
            <w:pPr>
              <w:spacing w:after="3"/>
              <w:rPr>
                <w:b/>
                <w:bCs/>
                <w:sz w:val="24"/>
                <w:szCs w:val="24"/>
              </w:rPr>
            </w:pPr>
            <w:r w:rsidRPr="00C34C98">
              <w:rPr>
                <w:b/>
                <w:bCs/>
                <w:sz w:val="24"/>
                <w:szCs w:val="24"/>
              </w:rPr>
              <w:t xml:space="preserve">Website and </w:t>
            </w:r>
          </w:p>
          <w:p w:rsidR="00E429C3" w:rsidRPr="00C34C98" w:rsidRDefault="00E429C3" w:rsidP="006B1060">
            <w:pPr>
              <w:spacing w:after="3"/>
              <w:rPr>
                <w:b/>
                <w:bCs/>
                <w:sz w:val="24"/>
                <w:szCs w:val="24"/>
              </w:rPr>
            </w:pPr>
            <w:r w:rsidRPr="00C34C98">
              <w:rPr>
                <w:b/>
                <w:bCs/>
                <w:sz w:val="24"/>
                <w:szCs w:val="24"/>
              </w:rPr>
              <w:t>e-learning source</w:t>
            </w:r>
          </w:p>
        </w:tc>
        <w:tc>
          <w:tcPr>
            <w:tcW w:w="7312" w:type="dxa"/>
            <w:gridSpan w:val="7"/>
          </w:tcPr>
          <w:p w:rsidR="0084362A" w:rsidRPr="00E3412F" w:rsidRDefault="0084362A" w:rsidP="006B1060">
            <w:pPr>
              <w:ind w:hanging="586"/>
              <w:rPr>
                <w:sz w:val="24"/>
                <w:szCs w:val="24"/>
              </w:rPr>
            </w:pPr>
            <w:r w:rsidRPr="00E3412F">
              <w:rPr>
                <w:bCs/>
                <w:sz w:val="24"/>
                <w:szCs w:val="24"/>
              </w:rPr>
              <w:t xml:space="preserve">2. </w:t>
            </w:r>
            <w:hyperlink r:id="rId40" w:history="1">
              <w:r w:rsidRPr="00E3412F">
                <w:rPr>
                  <w:rStyle w:val="Hyperlink"/>
                  <w:sz w:val="24"/>
                  <w:szCs w:val="24"/>
                </w:rPr>
                <w:t>https://www.organic-chemistry.org/</w:t>
              </w:r>
            </w:hyperlink>
          </w:p>
          <w:p w:rsidR="0084362A" w:rsidRPr="00E3412F" w:rsidRDefault="0084362A" w:rsidP="006B1060">
            <w:pPr>
              <w:ind w:hanging="586"/>
              <w:rPr>
                <w:sz w:val="24"/>
                <w:szCs w:val="24"/>
              </w:rPr>
            </w:pPr>
            <w:r w:rsidRPr="00E3412F">
              <w:rPr>
                <w:sz w:val="24"/>
                <w:szCs w:val="24"/>
              </w:rPr>
              <w:t xml:space="preserve">3. </w:t>
            </w:r>
            <w:hyperlink r:id="rId41" w:history="1">
              <w:r w:rsidRPr="00E3412F">
                <w:rPr>
                  <w:rStyle w:val="Hyperlink"/>
                  <w:sz w:val="24"/>
                  <w:szCs w:val="24"/>
                </w:rPr>
                <w:t>https://www.studyorgo.com/summary.php</w:t>
              </w:r>
            </w:hyperlink>
          </w:p>
          <w:p w:rsidR="00BB32C0" w:rsidRDefault="0084362A" w:rsidP="006B1060">
            <w:pPr>
              <w:ind w:hanging="586"/>
              <w:rPr>
                <w:sz w:val="24"/>
                <w:szCs w:val="24"/>
              </w:rPr>
            </w:pPr>
            <w:r w:rsidRPr="00E3412F">
              <w:rPr>
                <w:bCs/>
                <w:sz w:val="24"/>
                <w:szCs w:val="24"/>
              </w:rPr>
              <w:t xml:space="preserve">4. </w:t>
            </w:r>
            <w:hyperlink r:id="rId42" w:history="1">
              <w:r w:rsidRPr="00E3412F">
                <w:rPr>
                  <w:rStyle w:val="Hyperlink"/>
                  <w:sz w:val="24"/>
                  <w:szCs w:val="24"/>
                </w:rPr>
                <w:t>https://www.clutchprep.com/organic-chemistry</w:t>
              </w:r>
            </w:hyperlink>
          </w:p>
        </w:tc>
      </w:tr>
      <w:tr w:rsidR="00DD0106" w:rsidTr="006B1060">
        <w:trPr>
          <w:trHeight w:val="256"/>
        </w:trPr>
        <w:tc>
          <w:tcPr>
            <w:tcW w:w="9220" w:type="dxa"/>
            <w:gridSpan w:val="8"/>
          </w:tcPr>
          <w:p w:rsidR="00C00073" w:rsidRDefault="00C00073" w:rsidP="006B1060">
            <w:pPr>
              <w:rPr>
                <w:sz w:val="24"/>
                <w:szCs w:val="24"/>
              </w:rPr>
            </w:pPr>
            <w:r w:rsidRPr="0004310C">
              <w:rPr>
                <w:b/>
                <w:bCs/>
                <w:sz w:val="24"/>
                <w:szCs w:val="24"/>
              </w:rPr>
              <w:t>Course Learning Outcomes (for Mapping with POs and PSOs)</w:t>
            </w:r>
          </w:p>
          <w:p w:rsidR="00C00073" w:rsidRDefault="00C00073" w:rsidP="006B1060">
            <w:pPr>
              <w:rPr>
                <w:sz w:val="24"/>
                <w:szCs w:val="24"/>
              </w:rPr>
            </w:pPr>
            <w:r>
              <w:rPr>
                <w:sz w:val="24"/>
                <w:szCs w:val="24"/>
              </w:rPr>
              <w:t>S</w:t>
            </w:r>
            <w:r w:rsidRPr="00F7422E">
              <w:rPr>
                <w:sz w:val="24"/>
                <w:szCs w:val="24"/>
              </w:rPr>
              <w:t>tudents wil</w:t>
            </w:r>
            <w:r>
              <w:rPr>
                <w:sz w:val="24"/>
                <w:szCs w:val="24"/>
              </w:rPr>
              <w:t xml:space="preserve">l be able: </w:t>
            </w:r>
          </w:p>
          <w:p w:rsidR="00DD0106" w:rsidRPr="00885E06" w:rsidRDefault="00DD0106" w:rsidP="006B1060">
            <w:pPr>
              <w:spacing w:line="276" w:lineRule="auto"/>
              <w:rPr>
                <w:color w:val="000000" w:themeColor="text1"/>
                <w:sz w:val="24"/>
                <w:szCs w:val="24"/>
              </w:rPr>
            </w:pPr>
            <w:r>
              <w:rPr>
                <w:color w:val="000000" w:themeColor="text1"/>
                <w:sz w:val="24"/>
                <w:szCs w:val="24"/>
              </w:rPr>
              <w:t xml:space="preserve">CO1: To </w:t>
            </w:r>
            <w:r w:rsidRPr="00ED5146">
              <w:rPr>
                <w:color w:val="000000" w:themeColor="text1"/>
                <w:sz w:val="24"/>
                <w:szCs w:val="24"/>
              </w:rPr>
              <w:t>understand the basic concepts of biomolecules</w:t>
            </w:r>
            <w:r>
              <w:rPr>
                <w:color w:val="000000" w:themeColor="text1"/>
                <w:sz w:val="24"/>
                <w:szCs w:val="24"/>
              </w:rPr>
              <w:t xml:space="preserve"> </w:t>
            </w:r>
            <w:r w:rsidRPr="00ED5146">
              <w:rPr>
                <w:color w:val="000000" w:themeColor="text1"/>
                <w:sz w:val="24"/>
                <w:szCs w:val="24"/>
              </w:rPr>
              <w:t xml:space="preserve">and </w:t>
            </w:r>
            <w:r>
              <w:rPr>
                <w:color w:val="000000" w:themeColor="text1"/>
                <w:sz w:val="24"/>
                <w:szCs w:val="24"/>
              </w:rPr>
              <w:t>natural products</w:t>
            </w:r>
            <w:r w:rsidRPr="00ED5146">
              <w:rPr>
                <w:color w:val="000000" w:themeColor="text1"/>
                <w:sz w:val="24"/>
                <w:szCs w:val="24"/>
              </w:rPr>
              <w:t>.</w:t>
            </w:r>
          </w:p>
          <w:p w:rsidR="00DD0106" w:rsidRPr="00885E06" w:rsidRDefault="00DD0106" w:rsidP="006B1060">
            <w:pPr>
              <w:spacing w:line="276" w:lineRule="auto"/>
              <w:jc w:val="both"/>
              <w:rPr>
                <w:color w:val="000000" w:themeColor="text1"/>
                <w:sz w:val="24"/>
                <w:szCs w:val="24"/>
              </w:rPr>
            </w:pPr>
            <w:r>
              <w:rPr>
                <w:color w:val="000000" w:themeColor="text1"/>
                <w:sz w:val="24"/>
                <w:szCs w:val="24"/>
              </w:rPr>
              <w:lastRenderedPageBreak/>
              <w:t xml:space="preserve">CO2: To </w:t>
            </w:r>
            <w:r w:rsidRPr="00ED5146">
              <w:rPr>
                <w:color w:val="000000" w:themeColor="text1"/>
                <w:sz w:val="24"/>
                <w:szCs w:val="24"/>
              </w:rPr>
              <w:t xml:space="preserve">integrate and assess the different methods of preparation </w:t>
            </w:r>
            <w:r>
              <w:rPr>
                <w:color w:val="000000" w:themeColor="text1"/>
                <w:sz w:val="24"/>
                <w:szCs w:val="24"/>
              </w:rPr>
              <w:t xml:space="preserve">of </w:t>
            </w:r>
            <w:r w:rsidRPr="00ED5146">
              <w:rPr>
                <w:color w:val="000000" w:themeColor="text1"/>
                <w:sz w:val="24"/>
                <w:szCs w:val="24"/>
              </w:rPr>
              <w:t>structurally different biomolecules and natural products.</w:t>
            </w:r>
          </w:p>
          <w:p w:rsidR="00DD0106" w:rsidRPr="00885E06" w:rsidRDefault="00DD0106" w:rsidP="006B1060">
            <w:pPr>
              <w:spacing w:line="276" w:lineRule="auto"/>
              <w:jc w:val="both"/>
              <w:rPr>
                <w:color w:val="000000" w:themeColor="text1"/>
                <w:sz w:val="24"/>
                <w:szCs w:val="24"/>
              </w:rPr>
            </w:pPr>
            <w:r>
              <w:rPr>
                <w:bCs/>
                <w:color w:val="000000" w:themeColor="text1"/>
                <w:sz w:val="24"/>
                <w:szCs w:val="24"/>
              </w:rPr>
              <w:t xml:space="preserve">CO3: To </w:t>
            </w:r>
            <w:r w:rsidRPr="00ED5146">
              <w:rPr>
                <w:bCs/>
                <w:color w:val="000000" w:themeColor="text1"/>
                <w:sz w:val="24"/>
                <w:szCs w:val="24"/>
              </w:rPr>
              <w:t>illustrate the applications of biomolecules and their functions in the metabolism of living organisms.</w:t>
            </w:r>
          </w:p>
          <w:p w:rsidR="00DD0106" w:rsidRPr="00885E06" w:rsidRDefault="00DD0106" w:rsidP="006B1060">
            <w:pPr>
              <w:spacing w:line="276" w:lineRule="auto"/>
              <w:rPr>
                <w:color w:val="000000" w:themeColor="text1"/>
                <w:sz w:val="24"/>
                <w:szCs w:val="24"/>
              </w:rPr>
            </w:pPr>
            <w:r>
              <w:rPr>
                <w:bCs/>
                <w:color w:val="000000" w:themeColor="text1"/>
                <w:sz w:val="24"/>
                <w:szCs w:val="24"/>
              </w:rPr>
              <w:t xml:space="preserve">CO4: To </w:t>
            </w:r>
            <w:r w:rsidRPr="00ED5146">
              <w:rPr>
                <w:bCs/>
                <w:color w:val="000000" w:themeColor="text1"/>
                <w:sz w:val="24"/>
                <w:szCs w:val="24"/>
              </w:rPr>
              <w:t xml:space="preserve">analyse and </w:t>
            </w:r>
            <w:r>
              <w:rPr>
                <w:bCs/>
                <w:color w:val="000000" w:themeColor="text1"/>
                <w:sz w:val="24"/>
                <w:szCs w:val="24"/>
              </w:rPr>
              <w:t>rationalise</w:t>
            </w:r>
            <w:r w:rsidRPr="00ED5146">
              <w:rPr>
                <w:bCs/>
                <w:color w:val="000000" w:themeColor="text1"/>
                <w:sz w:val="24"/>
                <w:szCs w:val="24"/>
              </w:rPr>
              <w:t xml:space="preserve"> the structure </w:t>
            </w:r>
            <w:r>
              <w:rPr>
                <w:bCs/>
                <w:color w:val="000000" w:themeColor="text1"/>
                <w:sz w:val="24"/>
                <w:szCs w:val="24"/>
              </w:rPr>
              <w:t>and synthesis of heterocyclic compounds</w:t>
            </w:r>
            <w:r w:rsidR="00C15AFC">
              <w:rPr>
                <w:bCs/>
                <w:color w:val="000000" w:themeColor="text1"/>
                <w:sz w:val="24"/>
                <w:szCs w:val="24"/>
              </w:rPr>
              <w:t>.</w:t>
            </w:r>
          </w:p>
          <w:p w:rsidR="00DD0106" w:rsidRDefault="00DD0106" w:rsidP="006B1060">
            <w:pPr>
              <w:jc w:val="both"/>
              <w:rPr>
                <w:sz w:val="24"/>
                <w:szCs w:val="24"/>
              </w:rPr>
            </w:pPr>
            <w:r>
              <w:rPr>
                <w:color w:val="000000" w:themeColor="text1"/>
                <w:sz w:val="24"/>
                <w:szCs w:val="24"/>
              </w:rPr>
              <w:t xml:space="preserve">CO5: To develop </w:t>
            </w:r>
            <w:r w:rsidRPr="00ED5146">
              <w:rPr>
                <w:color w:val="000000" w:themeColor="text1"/>
                <w:sz w:val="24"/>
                <w:szCs w:val="24"/>
              </w:rPr>
              <w:t xml:space="preserve">the structure of </w:t>
            </w:r>
            <w:r>
              <w:rPr>
                <w:color w:val="000000" w:themeColor="text1"/>
                <w:sz w:val="24"/>
                <w:szCs w:val="24"/>
              </w:rPr>
              <w:t>biologically important heterocyclic compounds by</w:t>
            </w:r>
            <w:r w:rsidRPr="00ED5146">
              <w:rPr>
                <w:color w:val="000000" w:themeColor="text1"/>
                <w:sz w:val="24"/>
                <w:szCs w:val="24"/>
              </w:rPr>
              <w:t xml:space="preserve"> different methods</w:t>
            </w:r>
            <w:r w:rsidR="00C15AFC">
              <w:rPr>
                <w:color w:val="000000" w:themeColor="text1"/>
                <w:sz w:val="24"/>
                <w:szCs w:val="24"/>
              </w:rPr>
              <w:t>.</w:t>
            </w:r>
          </w:p>
        </w:tc>
      </w:tr>
    </w:tbl>
    <w:p w:rsidR="00C00073" w:rsidRDefault="00C00073" w:rsidP="00933FCA">
      <w:pPr>
        <w:jc w:val="center"/>
        <w:rPr>
          <w:b/>
          <w:bCs/>
          <w:sz w:val="24"/>
          <w:szCs w:val="24"/>
        </w:rPr>
      </w:pPr>
    </w:p>
    <w:p w:rsidR="00BB32C0" w:rsidRPr="00641D99" w:rsidRDefault="00BB32C0" w:rsidP="00BB32C0">
      <w:pPr>
        <w:jc w:val="center"/>
        <w:rPr>
          <w:b/>
          <w:bCs/>
          <w:sz w:val="24"/>
          <w:szCs w:val="24"/>
        </w:rPr>
      </w:pPr>
      <w:r>
        <w:rPr>
          <w:b/>
          <w:bCs/>
          <w:sz w:val="24"/>
          <w:szCs w:val="24"/>
        </w:rPr>
        <w:t>CO-PO Mapping (Course Articulation Matrix)</w:t>
      </w:r>
    </w:p>
    <w:p w:rsidR="00BB32C0" w:rsidRDefault="00BB32C0" w:rsidP="00BB32C0"/>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BB32C0" w:rsidTr="006B1060">
        <w:trPr>
          <w:trHeight w:val="243"/>
        </w:trPr>
        <w:tc>
          <w:tcPr>
            <w:tcW w:w="872" w:type="dxa"/>
          </w:tcPr>
          <w:p w:rsidR="00BB32C0" w:rsidRDefault="00BB32C0" w:rsidP="006B1060">
            <w:pPr>
              <w:adjustRightInd w:val="0"/>
              <w:spacing w:line="360" w:lineRule="auto"/>
              <w:ind w:right="26"/>
              <w:jc w:val="center"/>
              <w:rPr>
                <w:b/>
                <w:bCs/>
                <w:sz w:val="24"/>
                <w:szCs w:val="24"/>
              </w:rPr>
            </w:pPr>
          </w:p>
        </w:tc>
        <w:tc>
          <w:tcPr>
            <w:tcW w:w="773" w:type="dxa"/>
          </w:tcPr>
          <w:p w:rsidR="00BB32C0" w:rsidRDefault="00BB32C0" w:rsidP="006B1060">
            <w:pPr>
              <w:adjustRightInd w:val="0"/>
              <w:spacing w:line="360" w:lineRule="auto"/>
              <w:ind w:right="26"/>
              <w:jc w:val="center"/>
              <w:rPr>
                <w:b/>
                <w:bCs/>
                <w:sz w:val="24"/>
                <w:szCs w:val="24"/>
              </w:rPr>
            </w:pPr>
            <w:r w:rsidRPr="0040325E">
              <w:rPr>
                <w:b/>
                <w:bCs/>
                <w:sz w:val="26"/>
                <w:szCs w:val="26"/>
              </w:rPr>
              <w:t>PO1</w:t>
            </w:r>
          </w:p>
        </w:tc>
        <w:tc>
          <w:tcPr>
            <w:tcW w:w="796" w:type="dxa"/>
          </w:tcPr>
          <w:p w:rsidR="00BB32C0" w:rsidRDefault="00BB32C0" w:rsidP="006B1060">
            <w:pPr>
              <w:adjustRightInd w:val="0"/>
              <w:spacing w:line="360" w:lineRule="auto"/>
              <w:ind w:right="26"/>
              <w:jc w:val="center"/>
              <w:rPr>
                <w:b/>
                <w:bCs/>
                <w:sz w:val="24"/>
                <w:szCs w:val="24"/>
              </w:rPr>
            </w:pPr>
            <w:r w:rsidRPr="0040325E">
              <w:rPr>
                <w:b/>
                <w:bCs/>
                <w:sz w:val="26"/>
                <w:szCs w:val="26"/>
              </w:rPr>
              <w:t>PO2</w:t>
            </w:r>
          </w:p>
        </w:tc>
        <w:tc>
          <w:tcPr>
            <w:tcW w:w="773" w:type="dxa"/>
          </w:tcPr>
          <w:p w:rsidR="00BB32C0" w:rsidRDefault="00BB32C0" w:rsidP="006B1060">
            <w:pPr>
              <w:adjustRightInd w:val="0"/>
              <w:spacing w:line="360" w:lineRule="auto"/>
              <w:ind w:right="26"/>
              <w:jc w:val="center"/>
              <w:rPr>
                <w:b/>
                <w:bCs/>
                <w:sz w:val="24"/>
                <w:szCs w:val="24"/>
              </w:rPr>
            </w:pPr>
            <w:r w:rsidRPr="0040325E">
              <w:rPr>
                <w:b/>
                <w:bCs/>
                <w:sz w:val="26"/>
                <w:szCs w:val="26"/>
              </w:rPr>
              <w:t>PO3</w:t>
            </w:r>
          </w:p>
        </w:tc>
        <w:tc>
          <w:tcPr>
            <w:tcW w:w="773" w:type="dxa"/>
          </w:tcPr>
          <w:p w:rsidR="00BB32C0" w:rsidRDefault="00BB32C0" w:rsidP="006B1060">
            <w:pPr>
              <w:adjustRightInd w:val="0"/>
              <w:spacing w:line="360" w:lineRule="auto"/>
              <w:ind w:right="26"/>
              <w:jc w:val="center"/>
              <w:rPr>
                <w:b/>
                <w:bCs/>
                <w:sz w:val="24"/>
                <w:szCs w:val="24"/>
              </w:rPr>
            </w:pPr>
            <w:r w:rsidRPr="0040325E">
              <w:rPr>
                <w:b/>
                <w:bCs/>
                <w:sz w:val="26"/>
                <w:szCs w:val="26"/>
              </w:rPr>
              <w:t>PO4</w:t>
            </w:r>
          </w:p>
        </w:tc>
        <w:tc>
          <w:tcPr>
            <w:tcW w:w="773" w:type="dxa"/>
          </w:tcPr>
          <w:p w:rsidR="00BB32C0" w:rsidRDefault="00BB32C0" w:rsidP="006B1060">
            <w:pPr>
              <w:adjustRightInd w:val="0"/>
              <w:spacing w:line="360" w:lineRule="auto"/>
              <w:ind w:right="26"/>
              <w:jc w:val="center"/>
              <w:rPr>
                <w:b/>
                <w:bCs/>
                <w:sz w:val="24"/>
                <w:szCs w:val="24"/>
              </w:rPr>
            </w:pPr>
            <w:r w:rsidRPr="0040325E">
              <w:rPr>
                <w:b/>
                <w:bCs/>
                <w:sz w:val="26"/>
                <w:szCs w:val="26"/>
              </w:rPr>
              <w:t>PO5</w:t>
            </w:r>
          </w:p>
        </w:tc>
        <w:tc>
          <w:tcPr>
            <w:tcW w:w="773" w:type="dxa"/>
          </w:tcPr>
          <w:p w:rsidR="00BB32C0" w:rsidRPr="0040325E" w:rsidRDefault="00BB32C0"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BB32C0" w:rsidRPr="0040325E" w:rsidRDefault="00BB32C0"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BB32C0" w:rsidRPr="0040325E" w:rsidRDefault="00BB32C0"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BB32C0" w:rsidRPr="0040325E" w:rsidRDefault="00BB32C0"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BB32C0" w:rsidRPr="0040325E" w:rsidRDefault="00BB32C0"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BB32C0" w:rsidTr="006B1060">
        <w:trPr>
          <w:trHeight w:val="243"/>
        </w:trPr>
        <w:tc>
          <w:tcPr>
            <w:tcW w:w="872" w:type="dxa"/>
          </w:tcPr>
          <w:p w:rsidR="00BB32C0" w:rsidRPr="00A76B4F" w:rsidRDefault="00BB32C0" w:rsidP="006B1060">
            <w:pPr>
              <w:adjustRightInd w:val="0"/>
              <w:spacing w:line="360" w:lineRule="auto"/>
              <w:ind w:right="26"/>
              <w:jc w:val="center"/>
              <w:rPr>
                <w:b/>
                <w:bCs/>
                <w:sz w:val="24"/>
                <w:szCs w:val="24"/>
              </w:rPr>
            </w:pPr>
            <w:r w:rsidRPr="00A76B4F">
              <w:rPr>
                <w:b/>
                <w:bCs/>
                <w:sz w:val="26"/>
                <w:szCs w:val="26"/>
              </w:rPr>
              <w:t>CO 1</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54"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1194" w:type="dxa"/>
          </w:tcPr>
          <w:p w:rsidR="00BB32C0" w:rsidRDefault="00BB32C0" w:rsidP="006B1060">
            <w:pPr>
              <w:adjustRightInd w:val="0"/>
              <w:spacing w:line="360" w:lineRule="auto"/>
              <w:ind w:right="26"/>
              <w:jc w:val="center"/>
              <w:rPr>
                <w:b/>
                <w:bCs/>
                <w:sz w:val="24"/>
                <w:szCs w:val="24"/>
              </w:rPr>
            </w:pPr>
            <w:r>
              <w:rPr>
                <w:b/>
                <w:bCs/>
                <w:sz w:val="24"/>
                <w:szCs w:val="24"/>
              </w:rPr>
              <w:t>M</w:t>
            </w:r>
          </w:p>
        </w:tc>
      </w:tr>
      <w:tr w:rsidR="00BB32C0" w:rsidTr="006B1060">
        <w:trPr>
          <w:trHeight w:val="243"/>
        </w:trPr>
        <w:tc>
          <w:tcPr>
            <w:tcW w:w="872" w:type="dxa"/>
          </w:tcPr>
          <w:p w:rsidR="00BB32C0" w:rsidRPr="00A76B4F" w:rsidRDefault="00BB32C0" w:rsidP="006B1060">
            <w:pPr>
              <w:adjustRightInd w:val="0"/>
              <w:spacing w:line="360" w:lineRule="auto"/>
              <w:ind w:right="26"/>
              <w:jc w:val="center"/>
              <w:rPr>
                <w:b/>
                <w:bCs/>
                <w:sz w:val="24"/>
                <w:szCs w:val="24"/>
              </w:rPr>
            </w:pPr>
            <w:r w:rsidRPr="00A76B4F">
              <w:rPr>
                <w:b/>
                <w:bCs/>
                <w:sz w:val="26"/>
                <w:szCs w:val="26"/>
              </w:rPr>
              <w:t>CO 2</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54"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1194" w:type="dxa"/>
          </w:tcPr>
          <w:p w:rsidR="00BB32C0" w:rsidRDefault="00BB32C0" w:rsidP="006B1060">
            <w:pPr>
              <w:adjustRightInd w:val="0"/>
              <w:spacing w:line="360" w:lineRule="auto"/>
              <w:ind w:right="26"/>
              <w:jc w:val="center"/>
              <w:rPr>
                <w:b/>
                <w:bCs/>
                <w:sz w:val="24"/>
                <w:szCs w:val="24"/>
              </w:rPr>
            </w:pPr>
            <w:r>
              <w:rPr>
                <w:b/>
                <w:bCs/>
                <w:sz w:val="24"/>
                <w:szCs w:val="24"/>
              </w:rPr>
              <w:t>S</w:t>
            </w:r>
          </w:p>
        </w:tc>
      </w:tr>
      <w:tr w:rsidR="00BB32C0" w:rsidTr="006B1060">
        <w:trPr>
          <w:trHeight w:val="239"/>
        </w:trPr>
        <w:tc>
          <w:tcPr>
            <w:tcW w:w="872" w:type="dxa"/>
          </w:tcPr>
          <w:p w:rsidR="00BB32C0" w:rsidRPr="00A76B4F" w:rsidRDefault="00BB32C0" w:rsidP="006B1060">
            <w:pPr>
              <w:adjustRightInd w:val="0"/>
              <w:spacing w:line="360" w:lineRule="auto"/>
              <w:ind w:right="26"/>
              <w:jc w:val="center"/>
              <w:rPr>
                <w:b/>
                <w:bCs/>
                <w:sz w:val="24"/>
                <w:szCs w:val="24"/>
              </w:rPr>
            </w:pPr>
            <w:r w:rsidRPr="00A76B4F">
              <w:rPr>
                <w:b/>
                <w:bCs/>
                <w:sz w:val="26"/>
                <w:szCs w:val="26"/>
              </w:rPr>
              <w:t>CO 3</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54"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8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1194" w:type="dxa"/>
          </w:tcPr>
          <w:p w:rsidR="00BB32C0" w:rsidRDefault="00BB32C0" w:rsidP="006B1060">
            <w:pPr>
              <w:adjustRightInd w:val="0"/>
              <w:spacing w:line="360" w:lineRule="auto"/>
              <w:ind w:right="26"/>
              <w:jc w:val="center"/>
              <w:rPr>
                <w:b/>
                <w:bCs/>
                <w:sz w:val="24"/>
                <w:szCs w:val="24"/>
              </w:rPr>
            </w:pPr>
            <w:r>
              <w:rPr>
                <w:b/>
                <w:bCs/>
                <w:sz w:val="24"/>
                <w:szCs w:val="24"/>
              </w:rPr>
              <w:t>S</w:t>
            </w:r>
          </w:p>
        </w:tc>
      </w:tr>
      <w:tr w:rsidR="00BB32C0" w:rsidTr="006B1060">
        <w:trPr>
          <w:trHeight w:val="243"/>
        </w:trPr>
        <w:tc>
          <w:tcPr>
            <w:tcW w:w="872" w:type="dxa"/>
          </w:tcPr>
          <w:p w:rsidR="00BB32C0" w:rsidRPr="00A76B4F" w:rsidRDefault="00BB32C0" w:rsidP="006B1060">
            <w:pPr>
              <w:adjustRightInd w:val="0"/>
              <w:spacing w:line="360" w:lineRule="auto"/>
              <w:ind w:right="26"/>
              <w:jc w:val="center"/>
              <w:rPr>
                <w:b/>
                <w:bCs/>
                <w:sz w:val="24"/>
                <w:szCs w:val="24"/>
              </w:rPr>
            </w:pPr>
            <w:r w:rsidRPr="00A76B4F">
              <w:rPr>
                <w:b/>
                <w:bCs/>
                <w:sz w:val="26"/>
                <w:szCs w:val="26"/>
              </w:rPr>
              <w:t>CO 4</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54"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1194" w:type="dxa"/>
          </w:tcPr>
          <w:p w:rsidR="00BB32C0" w:rsidRDefault="00BB32C0" w:rsidP="006B1060">
            <w:pPr>
              <w:adjustRightInd w:val="0"/>
              <w:spacing w:line="360" w:lineRule="auto"/>
              <w:ind w:right="26"/>
              <w:jc w:val="center"/>
              <w:rPr>
                <w:b/>
                <w:bCs/>
                <w:sz w:val="24"/>
                <w:szCs w:val="24"/>
              </w:rPr>
            </w:pPr>
            <w:r>
              <w:rPr>
                <w:b/>
                <w:bCs/>
                <w:sz w:val="24"/>
                <w:szCs w:val="24"/>
              </w:rPr>
              <w:t>S</w:t>
            </w:r>
          </w:p>
        </w:tc>
      </w:tr>
      <w:tr w:rsidR="00BB32C0" w:rsidTr="006B1060">
        <w:trPr>
          <w:trHeight w:val="243"/>
        </w:trPr>
        <w:tc>
          <w:tcPr>
            <w:tcW w:w="872" w:type="dxa"/>
          </w:tcPr>
          <w:p w:rsidR="00BB32C0" w:rsidRPr="00A76B4F" w:rsidRDefault="00BB32C0" w:rsidP="006B1060">
            <w:pPr>
              <w:adjustRightInd w:val="0"/>
              <w:spacing w:line="360" w:lineRule="auto"/>
              <w:ind w:right="26"/>
              <w:jc w:val="center"/>
              <w:rPr>
                <w:b/>
                <w:bCs/>
                <w:sz w:val="24"/>
                <w:szCs w:val="24"/>
              </w:rPr>
            </w:pPr>
            <w:r w:rsidRPr="00A76B4F">
              <w:rPr>
                <w:b/>
                <w:bCs/>
                <w:sz w:val="26"/>
                <w:szCs w:val="26"/>
              </w:rPr>
              <w:t>CO 5</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773"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854" w:type="dxa"/>
          </w:tcPr>
          <w:p w:rsidR="00BB32C0" w:rsidRDefault="00BB32C0" w:rsidP="006B1060">
            <w:pPr>
              <w:adjustRightInd w:val="0"/>
              <w:spacing w:line="360" w:lineRule="auto"/>
              <w:ind w:right="26"/>
              <w:jc w:val="center"/>
              <w:rPr>
                <w:b/>
                <w:bCs/>
                <w:sz w:val="24"/>
                <w:szCs w:val="24"/>
              </w:rPr>
            </w:pPr>
            <w:r>
              <w:rPr>
                <w:b/>
                <w:bCs/>
                <w:sz w:val="24"/>
                <w:szCs w:val="24"/>
              </w:rPr>
              <w:t>M</w:t>
            </w:r>
          </w:p>
        </w:tc>
        <w:tc>
          <w:tcPr>
            <w:tcW w:w="896" w:type="dxa"/>
          </w:tcPr>
          <w:p w:rsidR="00BB32C0" w:rsidRDefault="00BB32C0" w:rsidP="006B1060">
            <w:pPr>
              <w:adjustRightInd w:val="0"/>
              <w:spacing w:line="360" w:lineRule="auto"/>
              <w:ind w:right="26"/>
              <w:jc w:val="center"/>
              <w:rPr>
                <w:b/>
                <w:bCs/>
                <w:sz w:val="24"/>
                <w:szCs w:val="24"/>
              </w:rPr>
            </w:pPr>
            <w:r>
              <w:rPr>
                <w:b/>
                <w:bCs/>
                <w:sz w:val="24"/>
                <w:szCs w:val="24"/>
              </w:rPr>
              <w:t>S</w:t>
            </w:r>
          </w:p>
        </w:tc>
        <w:tc>
          <w:tcPr>
            <w:tcW w:w="1194" w:type="dxa"/>
          </w:tcPr>
          <w:p w:rsidR="00BB32C0" w:rsidRDefault="00BB32C0"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BB32C0" w:rsidRPr="00504FE1" w:rsidRDefault="00BB32C0" w:rsidP="00BB32C0">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BB32C0"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jc w:val="center"/>
              <w:rPr>
                <w:sz w:val="24"/>
                <w:szCs w:val="24"/>
              </w:rPr>
            </w:pPr>
            <w:r w:rsidRPr="007F59A0">
              <w:rPr>
                <w:b/>
                <w:bCs/>
                <w:sz w:val="24"/>
                <w:szCs w:val="24"/>
              </w:rPr>
              <w:t>PSO5</w:t>
            </w:r>
          </w:p>
        </w:tc>
      </w:tr>
      <w:tr w:rsidR="00BB32C0"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r>
      <w:tr w:rsidR="00BB32C0"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r>
      <w:tr w:rsidR="00BB32C0"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r>
      <w:tr w:rsidR="00BB32C0"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r>
      <w:tr w:rsidR="00BB32C0"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w:t>
            </w:r>
          </w:p>
        </w:tc>
      </w:tr>
      <w:tr w:rsidR="00BB32C0"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15</w:t>
            </w:r>
          </w:p>
        </w:tc>
      </w:tr>
      <w:tr w:rsidR="00BB32C0"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32C0" w:rsidRPr="007F59A0" w:rsidRDefault="00BB32C0"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2C0" w:rsidRPr="007F59A0" w:rsidRDefault="00BB32C0"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D41F32" w:rsidRDefault="00D41F32">
      <w:pPr>
        <w:widowControl/>
        <w:autoSpaceDE/>
        <w:autoSpaceDN/>
        <w:spacing w:after="160" w:line="259" w:lineRule="auto"/>
      </w:pPr>
      <w:r>
        <w:br w:type="page"/>
      </w:r>
    </w:p>
    <w:p w:rsidR="00D41F32" w:rsidRDefault="00D41F32"/>
    <w:tbl>
      <w:tblPr>
        <w:tblStyle w:val="TableGrid"/>
        <w:tblW w:w="9220" w:type="dxa"/>
        <w:tblLook w:val="04A0"/>
      </w:tblPr>
      <w:tblGrid>
        <w:gridCol w:w="2039"/>
        <w:gridCol w:w="1016"/>
        <w:gridCol w:w="1149"/>
        <w:gridCol w:w="470"/>
        <w:gridCol w:w="976"/>
        <w:gridCol w:w="508"/>
        <w:gridCol w:w="1497"/>
        <w:gridCol w:w="1565"/>
      </w:tblGrid>
      <w:tr w:rsidR="00523DA8" w:rsidTr="004428EA">
        <w:trPr>
          <w:trHeight w:val="256"/>
        </w:trPr>
        <w:tc>
          <w:tcPr>
            <w:tcW w:w="2039" w:type="dxa"/>
          </w:tcPr>
          <w:p w:rsidR="00523DA8" w:rsidRPr="00E13B75" w:rsidRDefault="00523DA8" w:rsidP="006B1060">
            <w:pPr>
              <w:spacing w:after="3"/>
              <w:rPr>
                <w:b/>
                <w:bCs/>
                <w:sz w:val="24"/>
                <w:szCs w:val="24"/>
              </w:rPr>
            </w:pPr>
            <w:r w:rsidRPr="00E13B75">
              <w:rPr>
                <w:b/>
                <w:bCs/>
                <w:sz w:val="24"/>
                <w:szCs w:val="24"/>
              </w:rPr>
              <w:t>Title of the Course</w:t>
            </w:r>
          </w:p>
        </w:tc>
        <w:tc>
          <w:tcPr>
            <w:tcW w:w="7181" w:type="dxa"/>
            <w:gridSpan w:val="7"/>
          </w:tcPr>
          <w:p w:rsidR="00523DA8" w:rsidRDefault="00F46A91" w:rsidP="006B1060">
            <w:pPr>
              <w:spacing w:after="3"/>
              <w:rPr>
                <w:sz w:val="24"/>
                <w:szCs w:val="24"/>
              </w:rPr>
            </w:pPr>
            <w:r w:rsidRPr="00E227D8">
              <w:rPr>
                <w:b/>
                <w:bCs/>
                <w:sz w:val="24"/>
                <w:szCs w:val="24"/>
              </w:rPr>
              <w:t>COORDINATION CHEMISTRY – II</w:t>
            </w:r>
          </w:p>
        </w:tc>
      </w:tr>
      <w:tr w:rsidR="00523DA8" w:rsidTr="004428EA">
        <w:trPr>
          <w:trHeight w:val="256"/>
        </w:trPr>
        <w:tc>
          <w:tcPr>
            <w:tcW w:w="2039" w:type="dxa"/>
          </w:tcPr>
          <w:p w:rsidR="00523DA8" w:rsidRPr="00E13B75" w:rsidRDefault="00523DA8" w:rsidP="006B1060">
            <w:pPr>
              <w:spacing w:after="3"/>
              <w:rPr>
                <w:b/>
                <w:bCs/>
                <w:sz w:val="24"/>
                <w:szCs w:val="24"/>
              </w:rPr>
            </w:pPr>
            <w:r w:rsidRPr="00E13B75">
              <w:rPr>
                <w:b/>
                <w:bCs/>
                <w:sz w:val="24"/>
                <w:szCs w:val="24"/>
              </w:rPr>
              <w:t>Paper No.</w:t>
            </w:r>
          </w:p>
        </w:tc>
        <w:tc>
          <w:tcPr>
            <w:tcW w:w="7181" w:type="dxa"/>
            <w:gridSpan w:val="7"/>
          </w:tcPr>
          <w:p w:rsidR="00523DA8" w:rsidRPr="00E13B75" w:rsidRDefault="00523DA8" w:rsidP="006B1060">
            <w:pPr>
              <w:spacing w:after="3"/>
              <w:rPr>
                <w:b/>
                <w:bCs/>
                <w:sz w:val="24"/>
                <w:szCs w:val="24"/>
              </w:rPr>
            </w:pPr>
            <w:r w:rsidRPr="00E13B75">
              <w:rPr>
                <w:b/>
                <w:bCs/>
                <w:sz w:val="24"/>
                <w:szCs w:val="24"/>
              </w:rPr>
              <w:t>Core</w:t>
            </w:r>
            <w:r>
              <w:rPr>
                <w:b/>
                <w:bCs/>
                <w:sz w:val="24"/>
                <w:szCs w:val="24"/>
              </w:rPr>
              <w:t xml:space="preserve"> </w:t>
            </w:r>
            <w:r w:rsidR="004D0539">
              <w:rPr>
                <w:b/>
                <w:bCs/>
                <w:sz w:val="24"/>
                <w:szCs w:val="24"/>
              </w:rPr>
              <w:t>X</w:t>
            </w:r>
          </w:p>
        </w:tc>
      </w:tr>
      <w:tr w:rsidR="00523DA8" w:rsidTr="004428EA">
        <w:trPr>
          <w:trHeight w:val="256"/>
        </w:trPr>
        <w:tc>
          <w:tcPr>
            <w:tcW w:w="2039" w:type="dxa"/>
            <w:vMerge w:val="restart"/>
          </w:tcPr>
          <w:p w:rsidR="00523DA8" w:rsidRPr="00E13B75" w:rsidRDefault="00523DA8" w:rsidP="006B1060">
            <w:pPr>
              <w:spacing w:after="3"/>
              <w:rPr>
                <w:b/>
                <w:bCs/>
                <w:sz w:val="24"/>
                <w:szCs w:val="24"/>
              </w:rPr>
            </w:pPr>
            <w:r w:rsidRPr="00E13B75">
              <w:rPr>
                <w:b/>
                <w:bCs/>
                <w:sz w:val="24"/>
                <w:szCs w:val="24"/>
              </w:rPr>
              <w:t>Category</w:t>
            </w:r>
          </w:p>
        </w:tc>
        <w:tc>
          <w:tcPr>
            <w:tcW w:w="1016" w:type="dxa"/>
            <w:vMerge w:val="restart"/>
          </w:tcPr>
          <w:p w:rsidR="00523DA8" w:rsidRPr="00E13B75" w:rsidRDefault="00523DA8" w:rsidP="006B1060">
            <w:pPr>
              <w:spacing w:after="3"/>
              <w:rPr>
                <w:b/>
                <w:bCs/>
                <w:sz w:val="24"/>
                <w:szCs w:val="24"/>
              </w:rPr>
            </w:pPr>
            <w:r w:rsidRPr="00E13B75">
              <w:rPr>
                <w:b/>
                <w:bCs/>
                <w:sz w:val="24"/>
                <w:szCs w:val="24"/>
              </w:rPr>
              <w:t>Core</w:t>
            </w:r>
          </w:p>
        </w:tc>
        <w:tc>
          <w:tcPr>
            <w:tcW w:w="1149" w:type="dxa"/>
          </w:tcPr>
          <w:p w:rsidR="00523DA8" w:rsidRPr="00E13B75" w:rsidRDefault="00523DA8" w:rsidP="006B1060">
            <w:pPr>
              <w:spacing w:after="3"/>
              <w:rPr>
                <w:b/>
                <w:bCs/>
                <w:sz w:val="24"/>
                <w:szCs w:val="24"/>
              </w:rPr>
            </w:pPr>
            <w:r w:rsidRPr="00E13B75">
              <w:rPr>
                <w:b/>
                <w:bCs/>
                <w:sz w:val="24"/>
                <w:szCs w:val="24"/>
              </w:rPr>
              <w:t>Year</w:t>
            </w:r>
          </w:p>
        </w:tc>
        <w:tc>
          <w:tcPr>
            <w:tcW w:w="470" w:type="dxa"/>
          </w:tcPr>
          <w:p w:rsidR="00523DA8" w:rsidRDefault="00523DA8" w:rsidP="006B1060">
            <w:pPr>
              <w:spacing w:after="3"/>
              <w:rPr>
                <w:sz w:val="24"/>
                <w:szCs w:val="24"/>
              </w:rPr>
            </w:pPr>
            <w:r>
              <w:rPr>
                <w:sz w:val="24"/>
                <w:szCs w:val="24"/>
              </w:rPr>
              <w:t>II</w:t>
            </w:r>
          </w:p>
        </w:tc>
        <w:tc>
          <w:tcPr>
            <w:tcW w:w="976" w:type="dxa"/>
            <w:vMerge w:val="restart"/>
          </w:tcPr>
          <w:p w:rsidR="00523DA8" w:rsidRPr="00E13B75" w:rsidRDefault="00523DA8" w:rsidP="006B1060">
            <w:pPr>
              <w:spacing w:after="3"/>
              <w:rPr>
                <w:b/>
                <w:bCs/>
                <w:sz w:val="24"/>
                <w:szCs w:val="24"/>
              </w:rPr>
            </w:pPr>
            <w:r w:rsidRPr="00E13B75">
              <w:rPr>
                <w:b/>
                <w:bCs/>
                <w:sz w:val="24"/>
                <w:szCs w:val="24"/>
              </w:rPr>
              <w:t>Credits</w:t>
            </w:r>
          </w:p>
        </w:tc>
        <w:tc>
          <w:tcPr>
            <w:tcW w:w="508" w:type="dxa"/>
            <w:vMerge w:val="restart"/>
          </w:tcPr>
          <w:p w:rsidR="00523DA8" w:rsidRDefault="00523DA8" w:rsidP="006B1060">
            <w:pPr>
              <w:spacing w:after="3"/>
              <w:rPr>
                <w:sz w:val="24"/>
                <w:szCs w:val="24"/>
              </w:rPr>
            </w:pPr>
            <w:r>
              <w:rPr>
                <w:sz w:val="24"/>
                <w:szCs w:val="24"/>
              </w:rPr>
              <w:t>4</w:t>
            </w:r>
          </w:p>
        </w:tc>
        <w:tc>
          <w:tcPr>
            <w:tcW w:w="1497" w:type="dxa"/>
            <w:vMerge w:val="restart"/>
          </w:tcPr>
          <w:p w:rsidR="00523DA8" w:rsidRPr="00E13B75" w:rsidRDefault="00523DA8" w:rsidP="006B1060">
            <w:pPr>
              <w:spacing w:after="3"/>
              <w:rPr>
                <w:b/>
                <w:bCs/>
                <w:sz w:val="24"/>
                <w:szCs w:val="24"/>
              </w:rPr>
            </w:pPr>
            <w:r w:rsidRPr="00E13B75">
              <w:rPr>
                <w:b/>
                <w:bCs/>
                <w:sz w:val="24"/>
                <w:szCs w:val="24"/>
              </w:rPr>
              <w:t>Course Code</w:t>
            </w:r>
          </w:p>
        </w:tc>
        <w:tc>
          <w:tcPr>
            <w:tcW w:w="1565" w:type="dxa"/>
            <w:vMerge w:val="restart"/>
          </w:tcPr>
          <w:p w:rsidR="00523DA8" w:rsidRDefault="00523DA8" w:rsidP="006B1060">
            <w:pPr>
              <w:spacing w:after="3"/>
              <w:rPr>
                <w:sz w:val="24"/>
                <w:szCs w:val="24"/>
              </w:rPr>
            </w:pPr>
          </w:p>
        </w:tc>
      </w:tr>
      <w:tr w:rsidR="00523DA8" w:rsidTr="004428EA">
        <w:trPr>
          <w:trHeight w:val="256"/>
        </w:trPr>
        <w:tc>
          <w:tcPr>
            <w:tcW w:w="2039" w:type="dxa"/>
            <w:vMerge/>
          </w:tcPr>
          <w:p w:rsidR="00523DA8" w:rsidRPr="00E13B75" w:rsidRDefault="00523DA8" w:rsidP="006B1060">
            <w:pPr>
              <w:spacing w:after="3"/>
              <w:rPr>
                <w:b/>
                <w:bCs/>
                <w:sz w:val="24"/>
                <w:szCs w:val="24"/>
              </w:rPr>
            </w:pPr>
          </w:p>
        </w:tc>
        <w:tc>
          <w:tcPr>
            <w:tcW w:w="1016" w:type="dxa"/>
            <w:vMerge/>
          </w:tcPr>
          <w:p w:rsidR="00523DA8" w:rsidRPr="00E13B75" w:rsidRDefault="00523DA8" w:rsidP="006B1060">
            <w:pPr>
              <w:spacing w:after="3"/>
              <w:rPr>
                <w:b/>
                <w:bCs/>
                <w:sz w:val="24"/>
                <w:szCs w:val="24"/>
              </w:rPr>
            </w:pPr>
          </w:p>
        </w:tc>
        <w:tc>
          <w:tcPr>
            <w:tcW w:w="1149" w:type="dxa"/>
          </w:tcPr>
          <w:p w:rsidR="00523DA8" w:rsidRPr="00E13B75" w:rsidRDefault="00523DA8" w:rsidP="006B1060">
            <w:pPr>
              <w:spacing w:after="3"/>
              <w:rPr>
                <w:b/>
                <w:bCs/>
                <w:sz w:val="24"/>
                <w:szCs w:val="24"/>
              </w:rPr>
            </w:pPr>
            <w:r w:rsidRPr="00E13B75">
              <w:rPr>
                <w:b/>
                <w:bCs/>
                <w:sz w:val="24"/>
                <w:szCs w:val="24"/>
              </w:rPr>
              <w:t>Semester</w:t>
            </w:r>
          </w:p>
        </w:tc>
        <w:tc>
          <w:tcPr>
            <w:tcW w:w="470" w:type="dxa"/>
          </w:tcPr>
          <w:p w:rsidR="00523DA8" w:rsidRDefault="00523DA8" w:rsidP="006B1060">
            <w:pPr>
              <w:spacing w:after="3"/>
              <w:rPr>
                <w:sz w:val="24"/>
                <w:szCs w:val="24"/>
              </w:rPr>
            </w:pPr>
            <w:r>
              <w:rPr>
                <w:sz w:val="24"/>
                <w:szCs w:val="24"/>
              </w:rPr>
              <w:t>I</w:t>
            </w:r>
            <w:r w:rsidR="004428EA">
              <w:rPr>
                <w:sz w:val="24"/>
                <w:szCs w:val="24"/>
              </w:rPr>
              <w:t>V</w:t>
            </w:r>
          </w:p>
        </w:tc>
        <w:tc>
          <w:tcPr>
            <w:tcW w:w="976" w:type="dxa"/>
            <w:vMerge/>
          </w:tcPr>
          <w:p w:rsidR="00523DA8" w:rsidRDefault="00523DA8" w:rsidP="006B1060">
            <w:pPr>
              <w:spacing w:after="3"/>
              <w:rPr>
                <w:sz w:val="24"/>
                <w:szCs w:val="24"/>
              </w:rPr>
            </w:pPr>
          </w:p>
        </w:tc>
        <w:tc>
          <w:tcPr>
            <w:tcW w:w="508" w:type="dxa"/>
            <w:vMerge/>
          </w:tcPr>
          <w:p w:rsidR="00523DA8" w:rsidRDefault="00523DA8" w:rsidP="006B1060">
            <w:pPr>
              <w:spacing w:after="3"/>
              <w:rPr>
                <w:sz w:val="24"/>
                <w:szCs w:val="24"/>
              </w:rPr>
            </w:pPr>
          </w:p>
        </w:tc>
        <w:tc>
          <w:tcPr>
            <w:tcW w:w="1497" w:type="dxa"/>
            <w:vMerge/>
          </w:tcPr>
          <w:p w:rsidR="00523DA8" w:rsidRDefault="00523DA8" w:rsidP="006B1060">
            <w:pPr>
              <w:spacing w:after="3"/>
              <w:rPr>
                <w:sz w:val="24"/>
                <w:szCs w:val="24"/>
              </w:rPr>
            </w:pPr>
          </w:p>
        </w:tc>
        <w:tc>
          <w:tcPr>
            <w:tcW w:w="1565" w:type="dxa"/>
            <w:vMerge/>
          </w:tcPr>
          <w:p w:rsidR="00523DA8" w:rsidRDefault="00523DA8" w:rsidP="006B1060">
            <w:pPr>
              <w:spacing w:after="3"/>
              <w:rPr>
                <w:sz w:val="24"/>
                <w:szCs w:val="24"/>
              </w:rPr>
            </w:pPr>
          </w:p>
        </w:tc>
      </w:tr>
      <w:tr w:rsidR="00523DA8" w:rsidTr="004428EA">
        <w:trPr>
          <w:trHeight w:val="256"/>
        </w:trPr>
        <w:tc>
          <w:tcPr>
            <w:tcW w:w="2039" w:type="dxa"/>
            <w:vMerge w:val="restart"/>
          </w:tcPr>
          <w:p w:rsidR="00523DA8" w:rsidRPr="00E13B75" w:rsidRDefault="00523DA8" w:rsidP="006B1060">
            <w:pPr>
              <w:spacing w:after="3"/>
              <w:rPr>
                <w:b/>
                <w:bCs/>
                <w:sz w:val="24"/>
                <w:szCs w:val="24"/>
              </w:rPr>
            </w:pPr>
            <w:r w:rsidRPr="00E13B75">
              <w:rPr>
                <w:b/>
                <w:bCs/>
                <w:sz w:val="24"/>
                <w:szCs w:val="24"/>
              </w:rPr>
              <w:t>Instructional hours per week</w:t>
            </w:r>
          </w:p>
        </w:tc>
        <w:tc>
          <w:tcPr>
            <w:tcW w:w="1016" w:type="dxa"/>
          </w:tcPr>
          <w:p w:rsidR="00523DA8" w:rsidRPr="00263B63" w:rsidRDefault="00523DA8" w:rsidP="006B1060">
            <w:pPr>
              <w:spacing w:after="3"/>
              <w:rPr>
                <w:b/>
                <w:bCs/>
                <w:sz w:val="24"/>
                <w:szCs w:val="24"/>
              </w:rPr>
            </w:pPr>
            <w:r w:rsidRPr="00263B63">
              <w:rPr>
                <w:b/>
                <w:bCs/>
                <w:sz w:val="24"/>
                <w:szCs w:val="24"/>
              </w:rPr>
              <w:t>Lecture</w:t>
            </w:r>
          </w:p>
        </w:tc>
        <w:tc>
          <w:tcPr>
            <w:tcW w:w="1149" w:type="dxa"/>
          </w:tcPr>
          <w:p w:rsidR="00523DA8" w:rsidRPr="00263B63" w:rsidRDefault="00523DA8" w:rsidP="006B1060">
            <w:pPr>
              <w:spacing w:after="3"/>
              <w:rPr>
                <w:b/>
                <w:bCs/>
                <w:sz w:val="24"/>
                <w:szCs w:val="24"/>
              </w:rPr>
            </w:pPr>
            <w:r w:rsidRPr="00263B63">
              <w:rPr>
                <w:b/>
                <w:bCs/>
                <w:sz w:val="24"/>
                <w:szCs w:val="24"/>
              </w:rPr>
              <w:t>Tutorial</w:t>
            </w:r>
          </w:p>
        </w:tc>
        <w:tc>
          <w:tcPr>
            <w:tcW w:w="1954" w:type="dxa"/>
            <w:gridSpan w:val="3"/>
          </w:tcPr>
          <w:p w:rsidR="00523DA8" w:rsidRPr="00E13B75" w:rsidRDefault="00523DA8" w:rsidP="006B1060">
            <w:pPr>
              <w:spacing w:after="3"/>
              <w:rPr>
                <w:b/>
                <w:bCs/>
                <w:sz w:val="24"/>
                <w:szCs w:val="24"/>
              </w:rPr>
            </w:pPr>
            <w:r w:rsidRPr="00E13B75">
              <w:rPr>
                <w:b/>
                <w:bCs/>
                <w:sz w:val="24"/>
                <w:szCs w:val="24"/>
              </w:rPr>
              <w:t>Lab Practice</w:t>
            </w:r>
          </w:p>
        </w:tc>
        <w:tc>
          <w:tcPr>
            <w:tcW w:w="3062" w:type="dxa"/>
            <w:gridSpan w:val="2"/>
          </w:tcPr>
          <w:p w:rsidR="00523DA8" w:rsidRPr="00E13B75" w:rsidRDefault="00523DA8" w:rsidP="006B1060">
            <w:pPr>
              <w:spacing w:after="3"/>
              <w:rPr>
                <w:b/>
                <w:bCs/>
                <w:sz w:val="24"/>
                <w:szCs w:val="24"/>
              </w:rPr>
            </w:pPr>
            <w:r w:rsidRPr="00E13B75">
              <w:rPr>
                <w:b/>
                <w:bCs/>
                <w:sz w:val="24"/>
                <w:szCs w:val="24"/>
              </w:rPr>
              <w:t>Total</w:t>
            </w:r>
          </w:p>
        </w:tc>
      </w:tr>
      <w:tr w:rsidR="00523DA8" w:rsidTr="004428EA">
        <w:trPr>
          <w:trHeight w:val="256"/>
        </w:trPr>
        <w:tc>
          <w:tcPr>
            <w:tcW w:w="2039" w:type="dxa"/>
            <w:vMerge/>
          </w:tcPr>
          <w:p w:rsidR="00523DA8" w:rsidRPr="00E13B75" w:rsidRDefault="00523DA8" w:rsidP="006B1060">
            <w:pPr>
              <w:spacing w:after="3"/>
              <w:rPr>
                <w:b/>
                <w:bCs/>
                <w:sz w:val="24"/>
                <w:szCs w:val="24"/>
              </w:rPr>
            </w:pPr>
          </w:p>
        </w:tc>
        <w:tc>
          <w:tcPr>
            <w:tcW w:w="1016" w:type="dxa"/>
          </w:tcPr>
          <w:p w:rsidR="00523DA8" w:rsidRDefault="00523DA8" w:rsidP="006B1060">
            <w:pPr>
              <w:spacing w:after="3"/>
              <w:rPr>
                <w:sz w:val="24"/>
                <w:szCs w:val="24"/>
              </w:rPr>
            </w:pPr>
            <w:r>
              <w:rPr>
                <w:sz w:val="24"/>
                <w:szCs w:val="24"/>
              </w:rPr>
              <w:t>4</w:t>
            </w:r>
          </w:p>
        </w:tc>
        <w:tc>
          <w:tcPr>
            <w:tcW w:w="1149" w:type="dxa"/>
          </w:tcPr>
          <w:p w:rsidR="00523DA8" w:rsidRDefault="00523DA8" w:rsidP="006B1060">
            <w:pPr>
              <w:spacing w:after="3"/>
              <w:rPr>
                <w:sz w:val="24"/>
                <w:szCs w:val="24"/>
              </w:rPr>
            </w:pPr>
            <w:r>
              <w:rPr>
                <w:sz w:val="24"/>
                <w:szCs w:val="24"/>
              </w:rPr>
              <w:t>1</w:t>
            </w:r>
          </w:p>
        </w:tc>
        <w:tc>
          <w:tcPr>
            <w:tcW w:w="1954" w:type="dxa"/>
            <w:gridSpan w:val="3"/>
          </w:tcPr>
          <w:p w:rsidR="00523DA8" w:rsidRDefault="00523DA8" w:rsidP="006B1060">
            <w:pPr>
              <w:spacing w:after="3"/>
              <w:rPr>
                <w:sz w:val="24"/>
                <w:szCs w:val="24"/>
              </w:rPr>
            </w:pPr>
            <w:r>
              <w:rPr>
                <w:sz w:val="24"/>
                <w:szCs w:val="24"/>
              </w:rPr>
              <w:t>-</w:t>
            </w:r>
          </w:p>
        </w:tc>
        <w:tc>
          <w:tcPr>
            <w:tcW w:w="3062" w:type="dxa"/>
            <w:gridSpan w:val="2"/>
          </w:tcPr>
          <w:p w:rsidR="00523DA8" w:rsidRDefault="00523DA8" w:rsidP="006B1060">
            <w:pPr>
              <w:spacing w:after="3"/>
              <w:rPr>
                <w:sz w:val="24"/>
                <w:szCs w:val="24"/>
              </w:rPr>
            </w:pPr>
            <w:r>
              <w:rPr>
                <w:sz w:val="24"/>
                <w:szCs w:val="24"/>
              </w:rPr>
              <w:t>5</w:t>
            </w:r>
          </w:p>
        </w:tc>
      </w:tr>
      <w:tr w:rsidR="00523DA8" w:rsidTr="004428EA">
        <w:trPr>
          <w:trHeight w:val="268"/>
        </w:trPr>
        <w:tc>
          <w:tcPr>
            <w:tcW w:w="2039" w:type="dxa"/>
          </w:tcPr>
          <w:p w:rsidR="00523DA8" w:rsidRPr="00E13B75" w:rsidRDefault="00523DA8" w:rsidP="006B1060">
            <w:pPr>
              <w:spacing w:after="3"/>
              <w:rPr>
                <w:b/>
                <w:bCs/>
                <w:sz w:val="24"/>
                <w:szCs w:val="24"/>
              </w:rPr>
            </w:pPr>
            <w:r w:rsidRPr="00E13B75">
              <w:rPr>
                <w:b/>
                <w:bCs/>
                <w:sz w:val="24"/>
                <w:szCs w:val="24"/>
              </w:rPr>
              <w:t>Prerequisites</w:t>
            </w:r>
          </w:p>
        </w:tc>
        <w:tc>
          <w:tcPr>
            <w:tcW w:w="7181" w:type="dxa"/>
            <w:gridSpan w:val="7"/>
          </w:tcPr>
          <w:p w:rsidR="00523DA8" w:rsidRDefault="00F46A91" w:rsidP="006B1060">
            <w:pPr>
              <w:spacing w:after="3"/>
              <w:rPr>
                <w:sz w:val="24"/>
                <w:szCs w:val="24"/>
              </w:rPr>
            </w:pPr>
            <w:r>
              <w:rPr>
                <w:sz w:val="24"/>
                <w:szCs w:val="24"/>
              </w:rPr>
              <w:t>Basic knowledge of inorganic chemistry</w:t>
            </w:r>
          </w:p>
        </w:tc>
      </w:tr>
      <w:tr w:rsidR="00F46A91" w:rsidTr="004428EA">
        <w:trPr>
          <w:trHeight w:val="256"/>
        </w:trPr>
        <w:tc>
          <w:tcPr>
            <w:tcW w:w="2039" w:type="dxa"/>
          </w:tcPr>
          <w:p w:rsidR="00F46A91" w:rsidRPr="00E13B75" w:rsidRDefault="00F46A91" w:rsidP="00F46A91">
            <w:pPr>
              <w:spacing w:after="3"/>
              <w:rPr>
                <w:b/>
                <w:bCs/>
                <w:sz w:val="24"/>
                <w:szCs w:val="24"/>
              </w:rPr>
            </w:pPr>
            <w:r w:rsidRPr="00E13B75">
              <w:rPr>
                <w:b/>
                <w:bCs/>
                <w:sz w:val="24"/>
                <w:szCs w:val="24"/>
              </w:rPr>
              <w:t>Objectives of the course</w:t>
            </w:r>
          </w:p>
        </w:tc>
        <w:tc>
          <w:tcPr>
            <w:tcW w:w="7181" w:type="dxa"/>
            <w:gridSpan w:val="7"/>
          </w:tcPr>
          <w:p w:rsidR="00F46A91" w:rsidRDefault="00F46A91" w:rsidP="00F46A91">
            <w:pPr>
              <w:adjustRightInd w:val="0"/>
              <w:ind w:left="34" w:right="26"/>
              <w:contextualSpacing/>
              <w:jc w:val="both"/>
              <w:rPr>
                <w:b/>
                <w:sz w:val="24"/>
                <w:szCs w:val="24"/>
              </w:rPr>
            </w:pPr>
            <w:r w:rsidRPr="00C97EA6">
              <w:rPr>
                <w:sz w:val="24"/>
                <w:szCs w:val="24"/>
              </w:rPr>
              <w:t>To recognize the fundamental concepts and structural aspects of organometallic compounds</w:t>
            </w:r>
            <w:r>
              <w:rPr>
                <w:sz w:val="24"/>
                <w:szCs w:val="24"/>
              </w:rPr>
              <w:t>.</w:t>
            </w:r>
          </w:p>
          <w:p w:rsidR="00F46A91" w:rsidRDefault="00F46A91" w:rsidP="00F46A91">
            <w:pPr>
              <w:adjustRightInd w:val="0"/>
              <w:ind w:right="26"/>
              <w:contextualSpacing/>
              <w:jc w:val="both"/>
              <w:rPr>
                <w:b/>
                <w:sz w:val="24"/>
                <w:szCs w:val="24"/>
              </w:rPr>
            </w:pPr>
            <w:r w:rsidRPr="00C97EA6">
              <w:rPr>
                <w:sz w:val="24"/>
                <w:szCs w:val="24"/>
                <w:shd w:val="clear" w:color="auto" w:fill="FAFAFC"/>
              </w:rPr>
              <w:t>To learn reactions of organometallic compounds and their catalytic behaviour</w:t>
            </w:r>
            <w:r>
              <w:rPr>
                <w:sz w:val="24"/>
                <w:szCs w:val="24"/>
                <w:shd w:val="clear" w:color="auto" w:fill="FAFAFC"/>
              </w:rPr>
              <w:t>.</w:t>
            </w:r>
          </w:p>
          <w:p w:rsidR="00F46A91" w:rsidRDefault="00F46A91" w:rsidP="00F46A91">
            <w:pPr>
              <w:adjustRightInd w:val="0"/>
              <w:ind w:right="26"/>
              <w:contextualSpacing/>
              <w:jc w:val="both"/>
              <w:rPr>
                <w:b/>
                <w:sz w:val="24"/>
                <w:szCs w:val="24"/>
              </w:rPr>
            </w:pPr>
            <w:r w:rsidRPr="00C97EA6">
              <w:rPr>
                <w:sz w:val="24"/>
                <w:szCs w:val="24"/>
                <w:shd w:val="clear" w:color="auto" w:fill="FAFAFC"/>
              </w:rPr>
              <w:t>To identify or predict the structure of coordination compounds using spectroscopic tools</w:t>
            </w:r>
            <w:r>
              <w:rPr>
                <w:sz w:val="24"/>
                <w:szCs w:val="24"/>
                <w:shd w:val="clear" w:color="auto" w:fill="FAFAFC"/>
              </w:rPr>
              <w:t>.</w:t>
            </w:r>
          </w:p>
          <w:p w:rsidR="00F46A91" w:rsidRPr="004F6316" w:rsidRDefault="00F46A91" w:rsidP="00F46A91">
            <w:pPr>
              <w:adjustRightInd w:val="0"/>
              <w:ind w:right="26"/>
              <w:contextualSpacing/>
              <w:jc w:val="both"/>
              <w:rPr>
                <w:bCs/>
                <w:sz w:val="24"/>
                <w:szCs w:val="24"/>
              </w:rPr>
            </w:pPr>
            <w:r w:rsidRPr="004F6316">
              <w:rPr>
                <w:bCs/>
                <w:sz w:val="24"/>
                <w:szCs w:val="24"/>
              </w:rPr>
              <w:t xml:space="preserve">To understand </w:t>
            </w:r>
            <w:r>
              <w:rPr>
                <w:bCs/>
                <w:sz w:val="24"/>
                <w:szCs w:val="24"/>
              </w:rPr>
              <w:t>the structure and bonding in coordination complexes.</w:t>
            </w:r>
          </w:p>
          <w:p w:rsidR="00F46A91" w:rsidRDefault="00F46A91" w:rsidP="00F46A91">
            <w:pPr>
              <w:spacing w:after="3"/>
              <w:ind w:firstLine="22"/>
              <w:jc w:val="both"/>
              <w:rPr>
                <w:sz w:val="24"/>
                <w:szCs w:val="24"/>
              </w:rPr>
            </w:pPr>
            <w:r>
              <w:rPr>
                <w:bCs/>
                <w:sz w:val="24"/>
                <w:szCs w:val="24"/>
              </w:rPr>
              <w:t>To evaluate the spectral characteristics of selected complexes.</w:t>
            </w:r>
          </w:p>
        </w:tc>
      </w:tr>
      <w:tr w:rsidR="00F46A91" w:rsidTr="004428EA">
        <w:trPr>
          <w:trHeight w:val="256"/>
        </w:trPr>
        <w:tc>
          <w:tcPr>
            <w:tcW w:w="2039" w:type="dxa"/>
            <w:vMerge w:val="restart"/>
          </w:tcPr>
          <w:p w:rsidR="00F46A91" w:rsidRPr="00E13B75" w:rsidRDefault="00F46A91" w:rsidP="00F46A91">
            <w:pPr>
              <w:spacing w:after="3"/>
              <w:rPr>
                <w:b/>
                <w:bCs/>
                <w:sz w:val="24"/>
                <w:szCs w:val="24"/>
              </w:rPr>
            </w:pPr>
            <w:r w:rsidRPr="00E13B75">
              <w:rPr>
                <w:b/>
                <w:bCs/>
                <w:sz w:val="24"/>
                <w:szCs w:val="24"/>
              </w:rPr>
              <w:t>Course Outline</w:t>
            </w:r>
          </w:p>
        </w:tc>
        <w:tc>
          <w:tcPr>
            <w:tcW w:w="7181" w:type="dxa"/>
            <w:gridSpan w:val="7"/>
          </w:tcPr>
          <w:p w:rsidR="00D559DA" w:rsidRPr="00AC59FC" w:rsidRDefault="00162382" w:rsidP="001A69F9">
            <w:pPr>
              <w:ind w:right="26"/>
              <w:jc w:val="both"/>
              <w:rPr>
                <w:b/>
                <w:bCs/>
                <w:sz w:val="24"/>
                <w:szCs w:val="24"/>
              </w:rPr>
            </w:pPr>
            <w:r>
              <w:rPr>
                <w:b/>
                <w:bCs/>
                <w:sz w:val="24"/>
                <w:szCs w:val="24"/>
              </w:rPr>
              <w:t xml:space="preserve">UNIT-I: </w:t>
            </w:r>
            <w:r w:rsidRPr="00857927">
              <w:rPr>
                <w:b/>
                <w:bCs/>
                <w:sz w:val="24"/>
                <w:szCs w:val="24"/>
              </w:rPr>
              <w:t>Chemistry of organometallic compounds</w:t>
            </w:r>
            <w:r>
              <w:rPr>
                <w:b/>
                <w:bCs/>
                <w:sz w:val="24"/>
                <w:szCs w:val="24"/>
              </w:rPr>
              <w:t xml:space="preserve">: </w:t>
            </w:r>
            <w:r w:rsidRPr="00857927">
              <w:rPr>
                <w:sz w:val="24"/>
                <w:szCs w:val="24"/>
              </w:rPr>
              <w:t>Classification of organometallic compounds based on M-C bond – 18 and 16 electron rule; Bonding in metal – olefin complexes (example: Ziese’s salt), metal-acetylene and metal-allyl complexes; Metal-cyclopentadienyl complexes – Examples and MO approach to bonding in metallocenes; fluxional isomerism</w:t>
            </w:r>
            <w:r>
              <w:rPr>
                <w:sz w:val="24"/>
                <w:szCs w:val="24"/>
              </w:rPr>
              <w:t xml:space="preserve">. </w:t>
            </w:r>
            <w:r w:rsidRPr="00857927">
              <w:rPr>
                <w:sz w:val="24"/>
                <w:szCs w:val="24"/>
              </w:rPr>
              <w:t>Metal – carbonyl complexes: MO diagram of CO; Structure and bonding − bonding modes, MO approach of M-CO bonding, π-acceptor nature of carbonyl group, synergistic effect (stabilization of lower oxidation states of metals); Carbonyl clusters: Low nuclearity and high nuclearity carbonyl clusters – Structures based on polyhedral skeleton electron pair theory or Wade’s rule</w:t>
            </w:r>
            <w:r>
              <w:rPr>
                <w:sz w:val="24"/>
                <w:szCs w:val="24"/>
              </w:rPr>
              <w:t>.</w:t>
            </w:r>
          </w:p>
        </w:tc>
      </w:tr>
      <w:tr w:rsidR="00F46A91" w:rsidTr="004428EA">
        <w:trPr>
          <w:trHeight w:val="256"/>
        </w:trPr>
        <w:tc>
          <w:tcPr>
            <w:tcW w:w="2039" w:type="dxa"/>
            <w:vMerge/>
          </w:tcPr>
          <w:p w:rsidR="00F46A91" w:rsidRDefault="00F46A91" w:rsidP="00F46A91">
            <w:pPr>
              <w:spacing w:after="3"/>
              <w:rPr>
                <w:sz w:val="24"/>
                <w:szCs w:val="24"/>
              </w:rPr>
            </w:pPr>
          </w:p>
        </w:tc>
        <w:tc>
          <w:tcPr>
            <w:tcW w:w="7181" w:type="dxa"/>
            <w:gridSpan w:val="7"/>
          </w:tcPr>
          <w:p w:rsidR="00D559DA" w:rsidRPr="006D79F9" w:rsidRDefault="00456121" w:rsidP="001A69F9">
            <w:pPr>
              <w:ind w:right="26"/>
              <w:jc w:val="both"/>
              <w:rPr>
                <w:b/>
                <w:bCs/>
                <w:sz w:val="24"/>
                <w:szCs w:val="24"/>
              </w:rPr>
            </w:pPr>
            <w:r>
              <w:rPr>
                <w:b/>
                <w:bCs/>
                <w:sz w:val="24"/>
                <w:szCs w:val="24"/>
              </w:rPr>
              <w:t xml:space="preserve">UNIT-II: </w:t>
            </w:r>
            <w:r w:rsidRPr="00857927">
              <w:rPr>
                <w:b/>
                <w:bCs/>
                <w:sz w:val="24"/>
                <w:szCs w:val="24"/>
              </w:rPr>
              <w:t>Reactions and catalysis of organometallic compounds</w:t>
            </w:r>
            <w:r>
              <w:rPr>
                <w:b/>
                <w:bCs/>
                <w:sz w:val="24"/>
                <w:szCs w:val="24"/>
              </w:rPr>
              <w:t xml:space="preserve">: </w:t>
            </w:r>
            <w:r w:rsidRPr="00E36833">
              <w:rPr>
                <w:sz w:val="24"/>
                <w:szCs w:val="24"/>
              </w:rPr>
              <w:t>Reactions of organometallic compounds: Oxidative addition, reductive elimination (α and β eliminations), migratory insertion reaction and metathesis reaction.</w:t>
            </w:r>
            <w:r>
              <w:rPr>
                <w:sz w:val="24"/>
                <w:szCs w:val="24"/>
              </w:rPr>
              <w:t xml:space="preserve"> </w:t>
            </w:r>
            <w:r w:rsidRPr="00E36833">
              <w:rPr>
                <w:sz w:val="24"/>
                <w:szCs w:val="24"/>
              </w:rPr>
              <w:t>Organo-metallic catalysis: Hydrogenation of olefins (Wilkinson's catalyst), hydroformylation of olefins using cobalt or rhodium catalysts (oxo process), oxidation of olefin (Wacker process), olefin isomerisation, water gas shift reaction, cyclo-oligomerisation of acetylenes using Reppe's catalysts, Monsonto process.</w:t>
            </w:r>
          </w:p>
        </w:tc>
      </w:tr>
      <w:tr w:rsidR="00F46A91" w:rsidTr="004428EA">
        <w:trPr>
          <w:trHeight w:val="256"/>
        </w:trPr>
        <w:tc>
          <w:tcPr>
            <w:tcW w:w="2039" w:type="dxa"/>
            <w:vMerge/>
          </w:tcPr>
          <w:p w:rsidR="00F46A91" w:rsidRDefault="00F46A91" w:rsidP="00F46A91">
            <w:pPr>
              <w:spacing w:after="3"/>
              <w:rPr>
                <w:sz w:val="24"/>
                <w:szCs w:val="24"/>
              </w:rPr>
            </w:pPr>
          </w:p>
        </w:tc>
        <w:tc>
          <w:tcPr>
            <w:tcW w:w="7181" w:type="dxa"/>
            <w:gridSpan w:val="7"/>
          </w:tcPr>
          <w:p w:rsidR="00D559DA" w:rsidRPr="006D79F9" w:rsidRDefault="009B39EB" w:rsidP="001A69F9">
            <w:pPr>
              <w:ind w:right="78"/>
              <w:jc w:val="both"/>
              <w:rPr>
                <w:b/>
                <w:bCs/>
                <w:sz w:val="24"/>
                <w:szCs w:val="24"/>
              </w:rPr>
            </w:pPr>
            <w:r>
              <w:rPr>
                <w:b/>
                <w:bCs/>
                <w:sz w:val="24"/>
                <w:szCs w:val="24"/>
              </w:rPr>
              <w:t xml:space="preserve">UNIT-III: </w:t>
            </w:r>
            <w:r w:rsidRPr="00857927">
              <w:rPr>
                <w:b/>
                <w:bCs/>
                <w:sz w:val="24"/>
                <w:szCs w:val="24"/>
              </w:rPr>
              <w:t>Inorganic spectroscopy -I</w:t>
            </w:r>
            <w:r>
              <w:rPr>
                <w:b/>
                <w:bCs/>
                <w:sz w:val="24"/>
                <w:szCs w:val="24"/>
              </w:rPr>
              <w:t xml:space="preserve">: </w:t>
            </w:r>
            <w:r w:rsidRPr="00857927">
              <w:rPr>
                <w:sz w:val="24"/>
                <w:szCs w:val="24"/>
              </w:rPr>
              <w:t>IR spectroscopy: Effect of coordination on the stretching frequency-sulphato, carbonato, sulphito, aqua, nitro, thiocyanato, cyano, thiourea, DMSO complexes; IR spectroscopy of carbonyl compounds</w:t>
            </w:r>
            <w:r>
              <w:rPr>
                <w:sz w:val="24"/>
                <w:szCs w:val="24"/>
              </w:rPr>
              <w:t xml:space="preserve">. </w:t>
            </w:r>
            <w:r w:rsidRPr="00857927">
              <w:rPr>
                <w:sz w:val="24"/>
                <w:szCs w:val="24"/>
              </w:rPr>
              <w:t>NMR spectroscopy- Introduction, applications of 1H, 15N, 19F, 31P-NMR spectroscopy in structural identification of inorganic complexes, fluxional molecules, quadrupolar nuclei- effect in NMR spectroscopy</w:t>
            </w:r>
            <w:r>
              <w:rPr>
                <w:sz w:val="24"/>
                <w:szCs w:val="24"/>
              </w:rPr>
              <w:t>.</w:t>
            </w:r>
          </w:p>
        </w:tc>
      </w:tr>
      <w:tr w:rsidR="00F46A91" w:rsidTr="004428EA">
        <w:trPr>
          <w:trHeight w:val="256"/>
        </w:trPr>
        <w:tc>
          <w:tcPr>
            <w:tcW w:w="2039" w:type="dxa"/>
            <w:vMerge/>
          </w:tcPr>
          <w:p w:rsidR="00F46A91" w:rsidRDefault="00F46A91" w:rsidP="00F46A91">
            <w:pPr>
              <w:spacing w:after="3"/>
              <w:rPr>
                <w:sz w:val="24"/>
                <w:szCs w:val="24"/>
              </w:rPr>
            </w:pPr>
          </w:p>
        </w:tc>
        <w:tc>
          <w:tcPr>
            <w:tcW w:w="7181" w:type="dxa"/>
            <w:gridSpan w:val="7"/>
          </w:tcPr>
          <w:p w:rsidR="00D559DA" w:rsidRPr="006D79F9" w:rsidRDefault="00CF03C0" w:rsidP="001A69F9">
            <w:pPr>
              <w:ind w:right="78"/>
              <w:jc w:val="both"/>
              <w:rPr>
                <w:b/>
                <w:bCs/>
                <w:sz w:val="24"/>
                <w:szCs w:val="24"/>
              </w:rPr>
            </w:pPr>
            <w:r>
              <w:rPr>
                <w:b/>
                <w:bCs/>
                <w:sz w:val="24"/>
                <w:szCs w:val="24"/>
              </w:rPr>
              <w:t xml:space="preserve">UNIT-IV: </w:t>
            </w:r>
            <w:r w:rsidRPr="00857927">
              <w:rPr>
                <w:b/>
                <w:bCs/>
                <w:sz w:val="24"/>
                <w:szCs w:val="24"/>
              </w:rPr>
              <w:t>Inorganic spectroscopy-II</w:t>
            </w:r>
            <w:r>
              <w:rPr>
                <w:b/>
                <w:bCs/>
                <w:sz w:val="24"/>
                <w:szCs w:val="24"/>
              </w:rPr>
              <w:t xml:space="preserve">: </w:t>
            </w:r>
            <w:r w:rsidRPr="00857927">
              <w:rPr>
                <w:sz w:val="24"/>
                <w:szCs w:val="24"/>
              </w:rPr>
              <w:t xml:space="preserve">Introductory terminologies: g and A parameters-definition, explanation and factors affecting g and A; Applications of ESR to coordination compounds with one and more than one unpaired electrons – hyperfine and secondary hyperfine splitting and Kramer’s doublets; ESR spectra of V(II), Mn(II), Fe(II), Co(II), Ni(II), Cu(II) complexes, bis(salicylaldimine)copper(II) and </w:t>
            </w:r>
            <w:r w:rsidRPr="00857927">
              <w:rPr>
                <w:sz w:val="24"/>
                <w:szCs w:val="24"/>
              </w:rPr>
              <w:lastRenderedPageBreak/>
              <w:t>[(NH</w:t>
            </w:r>
            <w:r w:rsidRPr="00857927">
              <w:rPr>
                <w:sz w:val="24"/>
                <w:szCs w:val="24"/>
                <w:vertAlign w:val="subscript"/>
              </w:rPr>
              <w:t>3</w:t>
            </w:r>
            <w:r w:rsidRPr="00857927">
              <w:rPr>
                <w:sz w:val="24"/>
                <w:szCs w:val="24"/>
              </w:rPr>
              <w:t>)</w:t>
            </w:r>
            <w:r w:rsidRPr="00857927">
              <w:rPr>
                <w:sz w:val="24"/>
                <w:szCs w:val="24"/>
                <w:vertAlign w:val="subscript"/>
              </w:rPr>
              <w:t>5</w:t>
            </w:r>
            <w:r w:rsidRPr="00857927">
              <w:rPr>
                <w:sz w:val="24"/>
                <w:szCs w:val="24"/>
              </w:rPr>
              <w:t>Co-O</w:t>
            </w:r>
            <w:r w:rsidRPr="00857927">
              <w:rPr>
                <w:sz w:val="24"/>
                <w:szCs w:val="24"/>
                <w:vertAlign w:val="subscript"/>
              </w:rPr>
              <w:t>2</w:t>
            </w:r>
            <w:r w:rsidRPr="00857927">
              <w:rPr>
                <w:sz w:val="24"/>
                <w:szCs w:val="24"/>
              </w:rPr>
              <w:t>-Co(NH</w:t>
            </w:r>
            <w:r w:rsidRPr="00857927">
              <w:rPr>
                <w:sz w:val="24"/>
                <w:szCs w:val="24"/>
                <w:vertAlign w:val="subscript"/>
              </w:rPr>
              <w:t>3</w:t>
            </w:r>
            <w:r w:rsidRPr="00857927">
              <w:rPr>
                <w:sz w:val="24"/>
                <w:szCs w:val="24"/>
              </w:rPr>
              <w:t>)</w:t>
            </w:r>
            <w:r w:rsidRPr="00857927">
              <w:rPr>
                <w:sz w:val="24"/>
                <w:szCs w:val="24"/>
                <w:vertAlign w:val="subscript"/>
              </w:rPr>
              <w:t>5</w:t>
            </w:r>
            <w:r w:rsidRPr="00857927">
              <w:rPr>
                <w:sz w:val="24"/>
                <w:szCs w:val="24"/>
              </w:rPr>
              <w:t>]</w:t>
            </w:r>
            <w:r w:rsidRPr="00857927">
              <w:rPr>
                <w:sz w:val="24"/>
                <w:szCs w:val="24"/>
                <w:vertAlign w:val="superscript"/>
              </w:rPr>
              <w:t>5+</w:t>
            </w:r>
            <w:r>
              <w:rPr>
                <w:sz w:val="24"/>
                <w:szCs w:val="24"/>
                <w:vertAlign w:val="subscript"/>
              </w:rPr>
              <w:t xml:space="preserve">. </w:t>
            </w:r>
            <w:r w:rsidRPr="00857927">
              <w:rPr>
                <w:sz w:val="24"/>
                <w:szCs w:val="24"/>
              </w:rPr>
              <w:t>Mossbauer spectroscopy – Mossbauer effect, Recoil energy, Mossbauer active nuclei, Doppler shift, Isomer shift, quadrupole splitting and magnetic interactions. Applications of Mössbauer spectra to Fe and Sn compounds.</w:t>
            </w:r>
          </w:p>
        </w:tc>
      </w:tr>
      <w:tr w:rsidR="00F46A91" w:rsidTr="004428EA">
        <w:trPr>
          <w:trHeight w:val="256"/>
        </w:trPr>
        <w:tc>
          <w:tcPr>
            <w:tcW w:w="2039" w:type="dxa"/>
            <w:vMerge/>
          </w:tcPr>
          <w:p w:rsidR="00F46A91" w:rsidRDefault="00F46A91" w:rsidP="00F46A91">
            <w:pPr>
              <w:spacing w:after="3"/>
              <w:rPr>
                <w:sz w:val="24"/>
                <w:szCs w:val="24"/>
              </w:rPr>
            </w:pPr>
          </w:p>
        </w:tc>
        <w:tc>
          <w:tcPr>
            <w:tcW w:w="7181" w:type="dxa"/>
            <w:gridSpan w:val="7"/>
          </w:tcPr>
          <w:p w:rsidR="00F46A91" w:rsidRPr="006D79F9" w:rsidRDefault="00D559DA" w:rsidP="000009F7">
            <w:pPr>
              <w:ind w:right="78"/>
              <w:jc w:val="both"/>
              <w:rPr>
                <w:b/>
                <w:bCs/>
                <w:sz w:val="24"/>
                <w:szCs w:val="24"/>
              </w:rPr>
            </w:pPr>
            <w:r>
              <w:rPr>
                <w:b/>
                <w:bCs/>
                <w:sz w:val="24"/>
                <w:szCs w:val="24"/>
              </w:rPr>
              <w:t>UNIT-V:</w:t>
            </w:r>
            <w:r w:rsidR="000009F7">
              <w:rPr>
                <w:b/>
                <w:bCs/>
                <w:sz w:val="24"/>
                <w:szCs w:val="24"/>
              </w:rPr>
              <w:t xml:space="preserve"> </w:t>
            </w:r>
            <w:r w:rsidR="000009F7" w:rsidRPr="00857927">
              <w:rPr>
                <w:b/>
                <w:bCs/>
                <w:sz w:val="24"/>
                <w:szCs w:val="24"/>
              </w:rPr>
              <w:t>Photo Electron Spectroscopy</w:t>
            </w:r>
            <w:r w:rsidR="000009F7">
              <w:rPr>
                <w:b/>
                <w:bCs/>
                <w:sz w:val="24"/>
                <w:szCs w:val="24"/>
              </w:rPr>
              <w:t xml:space="preserve">: </w:t>
            </w:r>
            <w:r w:rsidR="000009F7" w:rsidRPr="00857927">
              <w:rPr>
                <w:sz w:val="24"/>
                <w:szCs w:val="24"/>
              </w:rPr>
              <w:t>Theory, Types, origin of fine structures - shapes of vibrational fine structures – adiabatic and vertical transitions, PES of homonuclear diatomic molecules ( N</w:t>
            </w:r>
            <w:r w:rsidR="000009F7" w:rsidRPr="00857927">
              <w:rPr>
                <w:sz w:val="24"/>
                <w:szCs w:val="24"/>
                <w:vertAlign w:val="subscript"/>
              </w:rPr>
              <w:t>2</w:t>
            </w:r>
            <w:r w:rsidR="000009F7" w:rsidRPr="00857927">
              <w:rPr>
                <w:sz w:val="24"/>
                <w:szCs w:val="24"/>
              </w:rPr>
              <w:t>, O</w:t>
            </w:r>
            <w:r w:rsidR="000009F7" w:rsidRPr="00857927">
              <w:rPr>
                <w:sz w:val="24"/>
                <w:szCs w:val="24"/>
                <w:vertAlign w:val="subscript"/>
              </w:rPr>
              <w:t>2</w:t>
            </w:r>
            <w:r w:rsidR="000009F7" w:rsidRPr="00857927">
              <w:rPr>
                <w:sz w:val="24"/>
                <w:szCs w:val="24"/>
              </w:rPr>
              <w:t>) and heteronuclear diatomic molecules (CO, HCl) and polyatomic molecules (H</w:t>
            </w:r>
            <w:r w:rsidR="000009F7" w:rsidRPr="00857927">
              <w:rPr>
                <w:sz w:val="24"/>
                <w:szCs w:val="24"/>
                <w:vertAlign w:val="subscript"/>
              </w:rPr>
              <w:t>2</w:t>
            </w:r>
            <w:r w:rsidR="000009F7" w:rsidRPr="00857927">
              <w:rPr>
                <w:sz w:val="24"/>
                <w:szCs w:val="24"/>
              </w:rPr>
              <w:t>O, CO</w:t>
            </w:r>
            <w:r w:rsidR="000009F7" w:rsidRPr="00857927">
              <w:rPr>
                <w:sz w:val="24"/>
                <w:szCs w:val="24"/>
                <w:vertAlign w:val="subscript"/>
              </w:rPr>
              <w:t>2</w:t>
            </w:r>
            <w:r w:rsidR="000009F7" w:rsidRPr="00857927">
              <w:rPr>
                <w:sz w:val="24"/>
                <w:szCs w:val="24"/>
              </w:rPr>
              <w:t>, CH</w:t>
            </w:r>
            <w:r w:rsidR="000009F7" w:rsidRPr="00857927">
              <w:rPr>
                <w:sz w:val="24"/>
                <w:szCs w:val="24"/>
                <w:vertAlign w:val="subscript"/>
              </w:rPr>
              <w:t>4</w:t>
            </w:r>
            <w:r w:rsidR="000009F7" w:rsidRPr="00857927">
              <w:rPr>
                <w:sz w:val="24"/>
                <w:szCs w:val="24"/>
              </w:rPr>
              <w:t>, NH</w:t>
            </w:r>
            <w:r w:rsidR="000009F7" w:rsidRPr="00857927">
              <w:rPr>
                <w:sz w:val="24"/>
                <w:szCs w:val="24"/>
                <w:vertAlign w:val="subscript"/>
              </w:rPr>
              <w:t>3</w:t>
            </w:r>
            <w:r w:rsidR="000009F7" w:rsidRPr="00857927">
              <w:rPr>
                <w:sz w:val="24"/>
                <w:szCs w:val="24"/>
              </w:rPr>
              <w:t>) – evaluation of vibrational constants of the above molecules</w:t>
            </w:r>
            <w:r w:rsidR="000009F7">
              <w:rPr>
                <w:sz w:val="24"/>
                <w:szCs w:val="24"/>
              </w:rPr>
              <w:t xml:space="preserve">. </w:t>
            </w:r>
            <w:r w:rsidR="000009F7" w:rsidRPr="00857927">
              <w:rPr>
                <w:sz w:val="24"/>
                <w:szCs w:val="24"/>
              </w:rPr>
              <w:t>Koopman’s theorem- applications and limitations.</w:t>
            </w:r>
            <w:r w:rsidR="000009F7">
              <w:rPr>
                <w:sz w:val="24"/>
                <w:szCs w:val="24"/>
              </w:rPr>
              <w:t xml:space="preserve"> </w:t>
            </w:r>
            <w:r w:rsidR="000009F7" w:rsidRPr="00857927">
              <w:rPr>
                <w:sz w:val="24"/>
                <w:szCs w:val="24"/>
              </w:rPr>
              <w:t>Optical Rotatory Dispersion – Principle of CD and ORD; Δ and λ isomers in complexes, Assignment of absolute configuration using CD and ORD techniques.</w:t>
            </w:r>
          </w:p>
        </w:tc>
      </w:tr>
      <w:tr w:rsidR="00F46A91" w:rsidTr="004428EA">
        <w:trPr>
          <w:trHeight w:val="256"/>
        </w:trPr>
        <w:tc>
          <w:tcPr>
            <w:tcW w:w="2039" w:type="dxa"/>
          </w:tcPr>
          <w:p w:rsidR="00F46A91" w:rsidRDefault="00F46A91" w:rsidP="00F46A91">
            <w:pPr>
              <w:spacing w:after="3"/>
              <w:rPr>
                <w:sz w:val="24"/>
                <w:szCs w:val="24"/>
              </w:rPr>
            </w:pPr>
            <w:r>
              <w:rPr>
                <w:sz w:val="24"/>
                <w:szCs w:val="24"/>
              </w:rPr>
              <w:t>Extended Professional Component (is a part of internal component only, Not to be included in the external examination question paper)</w:t>
            </w:r>
          </w:p>
        </w:tc>
        <w:tc>
          <w:tcPr>
            <w:tcW w:w="7181" w:type="dxa"/>
            <w:gridSpan w:val="7"/>
          </w:tcPr>
          <w:p w:rsidR="00F46A91" w:rsidRDefault="00F46A91" w:rsidP="00F46A91">
            <w:pPr>
              <w:spacing w:after="3"/>
              <w:rPr>
                <w:sz w:val="24"/>
                <w:szCs w:val="24"/>
              </w:rPr>
            </w:pPr>
            <w:r>
              <w:rPr>
                <w:sz w:val="24"/>
                <w:szCs w:val="24"/>
              </w:rPr>
              <w:t>Questions related to the above topics, from various competitive examinations UPSC / TRB / NET/ UGC-CSIR / GATE /TNPSC others to be solved</w:t>
            </w:r>
          </w:p>
          <w:p w:rsidR="00F46A91" w:rsidRDefault="00F46A91" w:rsidP="00F46A91">
            <w:pPr>
              <w:spacing w:after="3"/>
              <w:rPr>
                <w:sz w:val="24"/>
                <w:szCs w:val="24"/>
              </w:rPr>
            </w:pPr>
            <w:r>
              <w:rPr>
                <w:sz w:val="24"/>
                <w:szCs w:val="24"/>
              </w:rPr>
              <w:t>(To be discussed during the Tutorial hours)</w:t>
            </w:r>
          </w:p>
        </w:tc>
      </w:tr>
      <w:tr w:rsidR="00F46A91" w:rsidTr="004428EA">
        <w:trPr>
          <w:trHeight w:val="256"/>
        </w:trPr>
        <w:tc>
          <w:tcPr>
            <w:tcW w:w="2039" w:type="dxa"/>
          </w:tcPr>
          <w:p w:rsidR="00F46A91" w:rsidRDefault="00F46A91" w:rsidP="00F46A91">
            <w:pPr>
              <w:spacing w:after="3"/>
              <w:rPr>
                <w:sz w:val="24"/>
                <w:szCs w:val="24"/>
              </w:rPr>
            </w:pPr>
            <w:r>
              <w:rPr>
                <w:sz w:val="24"/>
                <w:szCs w:val="24"/>
              </w:rPr>
              <w:t>Skills acquired from this course</w:t>
            </w:r>
          </w:p>
        </w:tc>
        <w:tc>
          <w:tcPr>
            <w:tcW w:w="7181" w:type="dxa"/>
            <w:gridSpan w:val="7"/>
          </w:tcPr>
          <w:p w:rsidR="00F46A91" w:rsidRDefault="00F46A91" w:rsidP="00F46A91">
            <w:pPr>
              <w:spacing w:after="3"/>
              <w:rPr>
                <w:sz w:val="24"/>
                <w:szCs w:val="24"/>
              </w:rPr>
            </w:pPr>
            <w:r>
              <w:rPr>
                <w:sz w:val="24"/>
                <w:szCs w:val="24"/>
              </w:rPr>
              <w:t>Knowledge, Problem solving, Analytical ability, Professional Competency, Professional Communication and Transferable skills.</w:t>
            </w:r>
          </w:p>
        </w:tc>
      </w:tr>
      <w:tr w:rsidR="00F46A91" w:rsidTr="004428EA">
        <w:trPr>
          <w:trHeight w:val="256"/>
        </w:trPr>
        <w:tc>
          <w:tcPr>
            <w:tcW w:w="2039" w:type="dxa"/>
          </w:tcPr>
          <w:p w:rsidR="00F46A91" w:rsidRPr="00C34C98" w:rsidRDefault="00F46A91" w:rsidP="00F46A91">
            <w:pPr>
              <w:spacing w:after="3"/>
              <w:rPr>
                <w:b/>
                <w:bCs/>
                <w:sz w:val="24"/>
                <w:szCs w:val="24"/>
              </w:rPr>
            </w:pPr>
            <w:r w:rsidRPr="00C34C98">
              <w:rPr>
                <w:b/>
                <w:bCs/>
                <w:sz w:val="24"/>
                <w:szCs w:val="24"/>
              </w:rPr>
              <w:t xml:space="preserve">Recommended Text </w:t>
            </w:r>
          </w:p>
        </w:tc>
        <w:tc>
          <w:tcPr>
            <w:tcW w:w="7181" w:type="dxa"/>
            <w:gridSpan w:val="7"/>
          </w:tcPr>
          <w:p w:rsidR="00FF6646" w:rsidRPr="00CB26CC" w:rsidRDefault="00FF6646" w:rsidP="00CB26CC">
            <w:pPr>
              <w:pStyle w:val="ListParagraph"/>
              <w:numPr>
                <w:ilvl w:val="0"/>
                <w:numId w:val="63"/>
              </w:numPr>
              <w:tabs>
                <w:tab w:val="left" w:pos="402"/>
              </w:tabs>
              <w:ind w:left="402" w:hanging="425"/>
              <w:contextualSpacing/>
              <w:jc w:val="both"/>
              <w:rPr>
                <w:sz w:val="24"/>
                <w:szCs w:val="24"/>
              </w:rPr>
            </w:pPr>
            <w:r w:rsidRPr="00CB26CC">
              <w:rPr>
                <w:sz w:val="24"/>
                <w:szCs w:val="24"/>
              </w:rPr>
              <w:t>J E Huheey, EA Keiter, RL Keiter and OK Medhi, Inorganic Chemistry – Principles of structure and reactivity, 4th Edition, Pearson Education Inc., 2006</w:t>
            </w:r>
          </w:p>
          <w:p w:rsidR="00FF6646" w:rsidRPr="00CB26CC" w:rsidRDefault="00FF6646" w:rsidP="00CB26CC">
            <w:pPr>
              <w:pStyle w:val="ListParagraph"/>
              <w:numPr>
                <w:ilvl w:val="0"/>
                <w:numId w:val="63"/>
              </w:numPr>
              <w:tabs>
                <w:tab w:val="left" w:pos="402"/>
              </w:tabs>
              <w:ind w:left="402" w:hanging="425"/>
              <w:contextualSpacing/>
              <w:jc w:val="both"/>
              <w:rPr>
                <w:sz w:val="24"/>
                <w:szCs w:val="24"/>
              </w:rPr>
            </w:pPr>
            <w:r w:rsidRPr="00CB26CC">
              <w:rPr>
                <w:sz w:val="24"/>
                <w:szCs w:val="24"/>
              </w:rPr>
              <w:t>G L Meissler and D ATarr, Inorganic Chemistry, 3rd Edition, Pearson Education Inc., 2008</w:t>
            </w:r>
          </w:p>
          <w:p w:rsidR="00FF6646" w:rsidRPr="00CB26CC" w:rsidRDefault="00FF6646" w:rsidP="00CB26CC">
            <w:pPr>
              <w:pStyle w:val="ListParagraph"/>
              <w:numPr>
                <w:ilvl w:val="0"/>
                <w:numId w:val="63"/>
              </w:numPr>
              <w:tabs>
                <w:tab w:val="left" w:pos="402"/>
              </w:tabs>
              <w:ind w:left="402" w:hanging="425"/>
              <w:contextualSpacing/>
              <w:jc w:val="both"/>
              <w:rPr>
                <w:sz w:val="24"/>
                <w:szCs w:val="24"/>
              </w:rPr>
            </w:pPr>
            <w:r w:rsidRPr="00CB26CC">
              <w:rPr>
                <w:sz w:val="24"/>
                <w:szCs w:val="24"/>
              </w:rPr>
              <w:t>D. Bannerjea, Co-ordination Chemistry, TATA Mcgraw Hill, 1993.</w:t>
            </w:r>
          </w:p>
          <w:p w:rsidR="00F46A91" w:rsidRPr="00CB26CC" w:rsidRDefault="00FF6646" w:rsidP="00CB26CC">
            <w:pPr>
              <w:pStyle w:val="ListParagraph"/>
              <w:numPr>
                <w:ilvl w:val="0"/>
                <w:numId w:val="63"/>
              </w:numPr>
              <w:tabs>
                <w:tab w:val="left" w:pos="402"/>
              </w:tabs>
              <w:ind w:left="402" w:hanging="425"/>
              <w:contextualSpacing/>
              <w:jc w:val="both"/>
              <w:rPr>
                <w:sz w:val="24"/>
                <w:szCs w:val="24"/>
              </w:rPr>
            </w:pPr>
            <w:r w:rsidRPr="00CB26CC">
              <w:rPr>
                <w:sz w:val="24"/>
                <w:szCs w:val="24"/>
              </w:rPr>
              <w:t>B D Gupta and A K Elias, Basic Organometallic Chemistry: Concepts, Syntheses and Applications, University Press, 2013</w:t>
            </w:r>
            <w:r w:rsidR="00CB26CC" w:rsidRPr="00CB26CC">
              <w:rPr>
                <w:sz w:val="24"/>
                <w:szCs w:val="24"/>
              </w:rPr>
              <w:t>.</w:t>
            </w:r>
          </w:p>
          <w:p w:rsidR="00CB26CC" w:rsidRPr="00CB26CC" w:rsidRDefault="00CB26CC" w:rsidP="00CB26CC">
            <w:pPr>
              <w:pStyle w:val="ListParagraph"/>
              <w:numPr>
                <w:ilvl w:val="0"/>
                <w:numId w:val="63"/>
              </w:numPr>
              <w:tabs>
                <w:tab w:val="left" w:pos="402"/>
              </w:tabs>
              <w:adjustRightInd w:val="0"/>
              <w:ind w:left="402" w:right="26" w:hanging="425"/>
              <w:contextualSpacing/>
              <w:jc w:val="both"/>
              <w:rPr>
                <w:sz w:val="24"/>
                <w:szCs w:val="24"/>
              </w:rPr>
            </w:pPr>
            <w:r w:rsidRPr="00CB26CC">
              <w:rPr>
                <w:color w:val="000000"/>
                <w:sz w:val="24"/>
                <w:szCs w:val="24"/>
              </w:rPr>
              <w:t xml:space="preserve">F. A. Cotton, G. Wilkinson.; C. A. Murillo; M. Bochmann, </w:t>
            </w:r>
            <w:r w:rsidRPr="00CB26CC">
              <w:rPr>
                <w:iCs/>
                <w:color w:val="000000"/>
                <w:sz w:val="24"/>
                <w:szCs w:val="24"/>
              </w:rPr>
              <w:t>Advanced Inorganic Chemistry</w:t>
            </w:r>
            <w:r w:rsidRPr="00CB26CC">
              <w:rPr>
                <w:color w:val="000000"/>
                <w:sz w:val="24"/>
                <w:szCs w:val="24"/>
              </w:rPr>
              <w:t>, 6</w:t>
            </w:r>
            <w:r w:rsidRPr="00CB26CC">
              <w:rPr>
                <w:sz w:val="24"/>
                <w:szCs w:val="24"/>
              </w:rPr>
              <w:t>th</w:t>
            </w:r>
            <w:r w:rsidRPr="00CB26CC">
              <w:rPr>
                <w:color w:val="000000"/>
                <w:position w:val="11"/>
                <w:sz w:val="24"/>
                <w:szCs w:val="24"/>
              </w:rPr>
              <w:t xml:space="preserve"> </w:t>
            </w:r>
            <w:r w:rsidRPr="00CB26CC">
              <w:rPr>
                <w:color w:val="000000"/>
                <w:sz w:val="24"/>
                <w:szCs w:val="24"/>
              </w:rPr>
              <w:t>ed.; Wiley Inter-science: New York, 1988.</w:t>
            </w:r>
          </w:p>
        </w:tc>
      </w:tr>
      <w:tr w:rsidR="00F46A91" w:rsidTr="004428EA">
        <w:trPr>
          <w:trHeight w:val="256"/>
        </w:trPr>
        <w:tc>
          <w:tcPr>
            <w:tcW w:w="2039" w:type="dxa"/>
          </w:tcPr>
          <w:p w:rsidR="00F46A91" w:rsidRPr="00C34C98" w:rsidRDefault="00F46A91" w:rsidP="00F46A91">
            <w:pPr>
              <w:spacing w:after="3"/>
              <w:rPr>
                <w:b/>
                <w:bCs/>
                <w:sz w:val="24"/>
                <w:szCs w:val="24"/>
              </w:rPr>
            </w:pPr>
            <w:r w:rsidRPr="00C34C98">
              <w:rPr>
                <w:b/>
                <w:bCs/>
                <w:sz w:val="24"/>
                <w:szCs w:val="24"/>
              </w:rPr>
              <w:t>Reference Books</w:t>
            </w:r>
          </w:p>
        </w:tc>
        <w:tc>
          <w:tcPr>
            <w:tcW w:w="7181" w:type="dxa"/>
            <w:gridSpan w:val="7"/>
          </w:tcPr>
          <w:p w:rsidR="00C831B4" w:rsidRPr="00CB26CC" w:rsidRDefault="00C831B4" w:rsidP="00CB26CC">
            <w:pPr>
              <w:pStyle w:val="ListParagraph"/>
              <w:numPr>
                <w:ilvl w:val="0"/>
                <w:numId w:val="64"/>
              </w:numPr>
              <w:tabs>
                <w:tab w:val="left" w:pos="284"/>
                <w:tab w:val="left" w:pos="402"/>
              </w:tabs>
              <w:ind w:left="402" w:hanging="425"/>
              <w:contextualSpacing/>
              <w:jc w:val="both"/>
              <w:rPr>
                <w:sz w:val="24"/>
                <w:szCs w:val="24"/>
              </w:rPr>
            </w:pPr>
            <w:r w:rsidRPr="00CB26CC">
              <w:rPr>
                <w:sz w:val="24"/>
                <w:szCs w:val="24"/>
              </w:rPr>
              <w:t>Crabtree, Robert H. The Organometallic Chemistry of the Transition Metals. 3rd ed. New York, NY: John Wiley, 2000.</w:t>
            </w:r>
          </w:p>
          <w:p w:rsidR="00F46A91" w:rsidRPr="00CB26CC" w:rsidRDefault="00C831B4" w:rsidP="00CB26CC">
            <w:pPr>
              <w:pStyle w:val="ListParagraph"/>
              <w:numPr>
                <w:ilvl w:val="0"/>
                <w:numId w:val="64"/>
              </w:numPr>
              <w:tabs>
                <w:tab w:val="left" w:pos="284"/>
                <w:tab w:val="left" w:pos="402"/>
              </w:tabs>
              <w:ind w:left="402" w:hanging="425"/>
              <w:contextualSpacing/>
              <w:jc w:val="both"/>
              <w:rPr>
                <w:sz w:val="24"/>
                <w:szCs w:val="24"/>
              </w:rPr>
            </w:pPr>
            <w:r w:rsidRPr="00CB26CC">
              <w:rPr>
                <w:sz w:val="24"/>
                <w:szCs w:val="24"/>
              </w:rPr>
              <w:t>P Gütlich, E Bill, A X Trautwein, Mossbauer Spectroscopy and Transition Metal Chemistry: Fundamentals and Applications, 1</w:t>
            </w:r>
            <w:r w:rsidRPr="00CB26CC">
              <w:rPr>
                <w:sz w:val="24"/>
                <w:szCs w:val="24"/>
                <w:vertAlign w:val="superscript"/>
              </w:rPr>
              <w:t>st</w:t>
            </w:r>
            <w:r w:rsidRPr="00CB26CC">
              <w:rPr>
                <w:sz w:val="24"/>
                <w:szCs w:val="24"/>
              </w:rPr>
              <w:t xml:space="preserve"> edition, Springer-Verlag Berlin Heidelberg, 2011</w:t>
            </w:r>
            <w:r w:rsidR="00CB26CC" w:rsidRPr="00CB26CC">
              <w:rPr>
                <w:sz w:val="24"/>
                <w:szCs w:val="24"/>
              </w:rPr>
              <w:t>.</w:t>
            </w:r>
          </w:p>
          <w:p w:rsidR="00CB26CC" w:rsidRPr="00CB26CC" w:rsidRDefault="00CB26CC" w:rsidP="00CB26CC">
            <w:pPr>
              <w:pStyle w:val="ListParagraph"/>
              <w:numPr>
                <w:ilvl w:val="0"/>
                <w:numId w:val="64"/>
              </w:numPr>
              <w:tabs>
                <w:tab w:val="left" w:pos="402"/>
              </w:tabs>
              <w:adjustRightInd w:val="0"/>
              <w:ind w:left="402" w:right="26" w:hanging="425"/>
              <w:contextualSpacing/>
              <w:jc w:val="both"/>
              <w:rPr>
                <w:spacing w:val="1"/>
                <w:sz w:val="24"/>
                <w:szCs w:val="24"/>
              </w:rPr>
            </w:pPr>
            <w:r w:rsidRPr="00CB26CC">
              <w:rPr>
                <w:iCs/>
                <w:spacing w:val="1"/>
                <w:sz w:val="24"/>
                <w:szCs w:val="24"/>
              </w:rPr>
              <w:t>Concepts and Models of Inorganic Chemistry</w:t>
            </w:r>
            <w:r w:rsidRPr="00CB26CC">
              <w:rPr>
                <w:spacing w:val="1"/>
                <w:sz w:val="24"/>
                <w:szCs w:val="24"/>
              </w:rPr>
              <w:t>,</w:t>
            </w:r>
            <w:r w:rsidRPr="00CB26CC">
              <w:rPr>
                <w:spacing w:val="1"/>
                <w:sz w:val="24"/>
                <w:szCs w:val="24"/>
              </w:rPr>
              <w:tab/>
              <w:t>B. Douglas, D. McDaniel, J. Alexander, John Wiley, 1994, 3rd edn.</w:t>
            </w:r>
          </w:p>
          <w:p w:rsidR="00CB26CC" w:rsidRPr="00CB26CC" w:rsidRDefault="00CB26CC" w:rsidP="00CB26CC">
            <w:pPr>
              <w:pStyle w:val="ListParagraph"/>
              <w:numPr>
                <w:ilvl w:val="0"/>
                <w:numId w:val="64"/>
              </w:numPr>
              <w:tabs>
                <w:tab w:val="left" w:pos="402"/>
              </w:tabs>
              <w:adjustRightInd w:val="0"/>
              <w:ind w:left="402" w:right="26" w:hanging="425"/>
              <w:contextualSpacing/>
              <w:jc w:val="both"/>
              <w:rPr>
                <w:color w:val="000000"/>
                <w:sz w:val="24"/>
                <w:szCs w:val="24"/>
              </w:rPr>
            </w:pPr>
            <w:r w:rsidRPr="00CB26CC">
              <w:rPr>
                <w:color w:val="000000"/>
                <w:sz w:val="24"/>
                <w:szCs w:val="24"/>
              </w:rPr>
              <w:t xml:space="preserve">K. F. Purcell, J. C. Kotz, </w:t>
            </w:r>
            <w:r w:rsidRPr="00CB26CC">
              <w:rPr>
                <w:iCs/>
                <w:color w:val="000000"/>
                <w:sz w:val="24"/>
                <w:szCs w:val="24"/>
              </w:rPr>
              <w:t>Inorganic Chemistry</w:t>
            </w:r>
            <w:r w:rsidRPr="00CB26CC">
              <w:rPr>
                <w:color w:val="000000"/>
                <w:sz w:val="24"/>
                <w:szCs w:val="24"/>
              </w:rPr>
              <w:t>; Saunders: Philadelphia, 1976.</w:t>
            </w:r>
          </w:p>
          <w:p w:rsidR="00CB26CC" w:rsidRPr="00CB26CC" w:rsidRDefault="00CB26CC" w:rsidP="00CB26CC">
            <w:pPr>
              <w:pStyle w:val="ListParagraph"/>
              <w:numPr>
                <w:ilvl w:val="0"/>
                <w:numId w:val="64"/>
              </w:numPr>
              <w:tabs>
                <w:tab w:val="left" w:pos="402"/>
              </w:tabs>
              <w:adjustRightInd w:val="0"/>
              <w:ind w:left="402" w:right="26" w:hanging="425"/>
              <w:contextualSpacing/>
              <w:jc w:val="both"/>
              <w:rPr>
                <w:sz w:val="24"/>
                <w:szCs w:val="24"/>
              </w:rPr>
            </w:pPr>
            <w:r w:rsidRPr="00CB26CC">
              <w:rPr>
                <w:color w:val="000000"/>
                <w:sz w:val="24"/>
                <w:szCs w:val="24"/>
              </w:rPr>
              <w:t xml:space="preserve">R. S. Drago, </w:t>
            </w:r>
            <w:r w:rsidRPr="00CB26CC">
              <w:rPr>
                <w:iCs/>
                <w:color w:val="000000"/>
                <w:sz w:val="24"/>
                <w:szCs w:val="24"/>
              </w:rPr>
              <w:t>PhysicaI Methods in Chemistry</w:t>
            </w:r>
            <w:r w:rsidRPr="00CB26CC">
              <w:rPr>
                <w:color w:val="000000"/>
                <w:sz w:val="24"/>
                <w:szCs w:val="24"/>
              </w:rPr>
              <w:t>; Saunders: Philadelphia, 1977.</w:t>
            </w:r>
          </w:p>
        </w:tc>
      </w:tr>
    </w:tbl>
    <w:p w:rsidR="00D41F32" w:rsidRDefault="00D41F32">
      <w:r>
        <w:br w:type="page"/>
      </w:r>
    </w:p>
    <w:tbl>
      <w:tblPr>
        <w:tblStyle w:val="TableGrid"/>
        <w:tblW w:w="9220" w:type="dxa"/>
        <w:tblLook w:val="04A0"/>
      </w:tblPr>
      <w:tblGrid>
        <w:gridCol w:w="2039"/>
        <w:gridCol w:w="7181"/>
      </w:tblGrid>
      <w:tr w:rsidR="00F46A91" w:rsidTr="004428EA">
        <w:trPr>
          <w:trHeight w:val="256"/>
        </w:trPr>
        <w:tc>
          <w:tcPr>
            <w:tcW w:w="2039" w:type="dxa"/>
          </w:tcPr>
          <w:p w:rsidR="00F46A91" w:rsidRDefault="00F46A91" w:rsidP="00F46A91">
            <w:pPr>
              <w:spacing w:after="3"/>
              <w:rPr>
                <w:b/>
                <w:bCs/>
                <w:sz w:val="24"/>
                <w:szCs w:val="24"/>
              </w:rPr>
            </w:pPr>
            <w:r w:rsidRPr="00C34C98">
              <w:rPr>
                <w:b/>
                <w:bCs/>
                <w:sz w:val="24"/>
                <w:szCs w:val="24"/>
              </w:rPr>
              <w:lastRenderedPageBreak/>
              <w:t xml:space="preserve">Website and </w:t>
            </w:r>
          </w:p>
          <w:p w:rsidR="00F46A91" w:rsidRPr="00C34C98" w:rsidRDefault="00F46A91" w:rsidP="00F46A91">
            <w:pPr>
              <w:spacing w:after="3"/>
              <w:rPr>
                <w:b/>
                <w:bCs/>
                <w:sz w:val="24"/>
                <w:szCs w:val="24"/>
              </w:rPr>
            </w:pPr>
            <w:r w:rsidRPr="00C34C98">
              <w:rPr>
                <w:b/>
                <w:bCs/>
                <w:sz w:val="24"/>
                <w:szCs w:val="24"/>
              </w:rPr>
              <w:t>e-learning source</w:t>
            </w:r>
          </w:p>
        </w:tc>
        <w:tc>
          <w:tcPr>
            <w:tcW w:w="7181" w:type="dxa"/>
          </w:tcPr>
          <w:p w:rsidR="00C00073" w:rsidRPr="00857927" w:rsidRDefault="00E01D33" w:rsidP="00C00073">
            <w:pPr>
              <w:ind w:right="26"/>
              <w:rPr>
                <w:bCs/>
                <w:sz w:val="24"/>
                <w:szCs w:val="24"/>
              </w:rPr>
            </w:pPr>
            <w:hyperlink r:id="rId43" w:history="1">
              <w:r w:rsidR="00C00073" w:rsidRPr="00857927">
                <w:rPr>
                  <w:rStyle w:val="Hyperlink"/>
                  <w:bCs/>
                  <w:sz w:val="24"/>
                  <w:szCs w:val="24"/>
                </w:rPr>
                <w:t>https://archive.nptel.ac.in/courses/104/101/104101100/</w:t>
              </w:r>
            </w:hyperlink>
          </w:p>
          <w:p w:rsidR="00F46A91" w:rsidRDefault="00F46A91" w:rsidP="00F46A91">
            <w:pPr>
              <w:spacing w:after="3"/>
              <w:rPr>
                <w:sz w:val="24"/>
                <w:szCs w:val="24"/>
              </w:rPr>
            </w:pPr>
          </w:p>
        </w:tc>
      </w:tr>
      <w:tr w:rsidR="00C00073" w:rsidTr="006B1060">
        <w:trPr>
          <w:trHeight w:val="2248"/>
        </w:trPr>
        <w:tc>
          <w:tcPr>
            <w:tcW w:w="9220" w:type="dxa"/>
            <w:gridSpan w:val="2"/>
          </w:tcPr>
          <w:p w:rsidR="00C00073" w:rsidRDefault="00C00073" w:rsidP="00C00073">
            <w:pPr>
              <w:ind w:right="-15"/>
              <w:rPr>
                <w:b/>
                <w:bCs/>
                <w:sz w:val="24"/>
                <w:szCs w:val="24"/>
              </w:rPr>
            </w:pPr>
            <w:r w:rsidRPr="0004310C">
              <w:rPr>
                <w:b/>
                <w:bCs/>
                <w:sz w:val="24"/>
                <w:szCs w:val="24"/>
              </w:rPr>
              <w:t>Course Learning Outcomes (for Mapping with POs and PSOs)</w:t>
            </w:r>
          </w:p>
          <w:p w:rsidR="00C00073" w:rsidRDefault="00C00073" w:rsidP="00C00073">
            <w:pPr>
              <w:ind w:right="-15"/>
              <w:rPr>
                <w:sz w:val="24"/>
                <w:szCs w:val="24"/>
              </w:rPr>
            </w:pPr>
          </w:p>
          <w:p w:rsidR="00C00073" w:rsidRDefault="00C00073" w:rsidP="00C00073">
            <w:pPr>
              <w:ind w:right="-15"/>
              <w:rPr>
                <w:sz w:val="24"/>
                <w:szCs w:val="24"/>
              </w:rPr>
            </w:pPr>
            <w:r>
              <w:rPr>
                <w:sz w:val="24"/>
                <w:szCs w:val="24"/>
              </w:rPr>
              <w:t>S</w:t>
            </w:r>
            <w:r w:rsidRPr="00F7422E">
              <w:rPr>
                <w:sz w:val="24"/>
                <w:szCs w:val="24"/>
              </w:rPr>
              <w:t>tudents wil</w:t>
            </w:r>
            <w:r>
              <w:rPr>
                <w:sz w:val="24"/>
                <w:szCs w:val="24"/>
              </w:rPr>
              <w:t xml:space="preserve">l be able: </w:t>
            </w:r>
          </w:p>
          <w:p w:rsidR="00C00073" w:rsidRDefault="00C00073" w:rsidP="00C00073">
            <w:pPr>
              <w:ind w:right="249"/>
              <w:jc w:val="both"/>
              <w:rPr>
                <w:sz w:val="24"/>
                <w:szCs w:val="24"/>
              </w:rPr>
            </w:pPr>
            <w:r>
              <w:rPr>
                <w:sz w:val="24"/>
                <w:szCs w:val="24"/>
              </w:rPr>
              <w:t xml:space="preserve">CO1: </w:t>
            </w:r>
            <w:r w:rsidRPr="00D50280">
              <w:rPr>
                <w:sz w:val="24"/>
                <w:szCs w:val="24"/>
              </w:rPr>
              <w:t xml:space="preserve">Understand and apply 18 and 16 electron rule for organometallic compounds </w:t>
            </w:r>
          </w:p>
          <w:p w:rsidR="00C00073" w:rsidRPr="00D50280" w:rsidRDefault="00C00073" w:rsidP="00C00073">
            <w:pPr>
              <w:ind w:right="249"/>
              <w:jc w:val="both"/>
              <w:rPr>
                <w:sz w:val="24"/>
                <w:szCs w:val="24"/>
              </w:rPr>
            </w:pPr>
            <w:r>
              <w:rPr>
                <w:sz w:val="24"/>
                <w:szCs w:val="24"/>
              </w:rPr>
              <w:t xml:space="preserve">CO2: </w:t>
            </w:r>
            <w:r w:rsidRPr="00D50280">
              <w:rPr>
                <w:sz w:val="24"/>
                <w:szCs w:val="24"/>
              </w:rPr>
              <w:t>Understand the structure and bonding in olefin, allyl, cyclopentadienyl and carbonyl containing organometallic compounds</w:t>
            </w:r>
          </w:p>
          <w:p w:rsidR="00C00073" w:rsidRPr="00D50280" w:rsidRDefault="00C00073" w:rsidP="00C00073">
            <w:pPr>
              <w:ind w:right="249"/>
              <w:jc w:val="both"/>
              <w:rPr>
                <w:sz w:val="24"/>
                <w:szCs w:val="24"/>
              </w:rPr>
            </w:pPr>
            <w:r>
              <w:rPr>
                <w:sz w:val="24"/>
                <w:szCs w:val="24"/>
              </w:rPr>
              <w:t xml:space="preserve">CO3: </w:t>
            </w:r>
            <w:r w:rsidRPr="00D50280">
              <w:rPr>
                <w:sz w:val="24"/>
                <w:szCs w:val="24"/>
              </w:rPr>
              <w:t xml:space="preserve">Understand the reactions of organometallic compounds and apply them in </w:t>
            </w:r>
            <w:r>
              <w:rPr>
                <w:sz w:val="24"/>
                <w:szCs w:val="24"/>
              </w:rPr>
              <w:t xml:space="preserve">CO4: </w:t>
            </w:r>
            <w:r w:rsidRPr="00D50280">
              <w:rPr>
                <w:sz w:val="24"/>
                <w:szCs w:val="24"/>
              </w:rPr>
              <w:t>understanding the catalytic cycles</w:t>
            </w:r>
          </w:p>
          <w:p w:rsidR="00C00073" w:rsidRDefault="00C00073" w:rsidP="00C00073">
            <w:pPr>
              <w:ind w:right="249"/>
              <w:jc w:val="both"/>
              <w:rPr>
                <w:sz w:val="24"/>
                <w:szCs w:val="24"/>
              </w:rPr>
            </w:pPr>
            <w:r>
              <w:rPr>
                <w:sz w:val="24"/>
                <w:szCs w:val="24"/>
              </w:rPr>
              <w:t xml:space="preserve">CO5: </w:t>
            </w:r>
            <w:r w:rsidRPr="00D50280">
              <w:rPr>
                <w:sz w:val="24"/>
                <w:szCs w:val="24"/>
              </w:rPr>
              <w:t>Identify / predict the structure of coordination complexes using spectroscopic tools such as IR, NMR, ESR, Mossbauer and optical rotatory dispersion studies</w:t>
            </w:r>
            <w:r>
              <w:rPr>
                <w:sz w:val="24"/>
                <w:szCs w:val="24"/>
              </w:rPr>
              <w:t xml:space="preserve"> to </w:t>
            </w:r>
            <w:r>
              <w:rPr>
                <w:bCs/>
                <w:sz w:val="24"/>
                <w:szCs w:val="24"/>
              </w:rPr>
              <w:t>interpret the structure of molecules by various spectral techniques.</w:t>
            </w:r>
          </w:p>
        </w:tc>
      </w:tr>
    </w:tbl>
    <w:p w:rsidR="00523DA8" w:rsidRPr="00AB5D18" w:rsidRDefault="00523DA8" w:rsidP="00054D8C">
      <w:pPr>
        <w:jc w:val="center"/>
        <w:rPr>
          <w:b/>
          <w:bCs/>
          <w:sz w:val="24"/>
          <w:szCs w:val="24"/>
        </w:rPr>
      </w:pPr>
    </w:p>
    <w:p w:rsidR="001A69F9" w:rsidRPr="00641D99" w:rsidRDefault="001A69F9" w:rsidP="001A69F9">
      <w:pPr>
        <w:jc w:val="center"/>
        <w:rPr>
          <w:b/>
          <w:bCs/>
          <w:sz w:val="24"/>
          <w:szCs w:val="24"/>
        </w:rPr>
      </w:pPr>
      <w:r>
        <w:rPr>
          <w:b/>
          <w:bCs/>
          <w:sz w:val="24"/>
          <w:szCs w:val="24"/>
        </w:rPr>
        <w:t>CO-PO Mapping (Course Articulation Matrix)</w:t>
      </w:r>
    </w:p>
    <w:p w:rsidR="001A69F9" w:rsidRDefault="001A69F9" w:rsidP="001A69F9"/>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1A69F9" w:rsidTr="006B1060">
        <w:trPr>
          <w:trHeight w:val="243"/>
        </w:trPr>
        <w:tc>
          <w:tcPr>
            <w:tcW w:w="872" w:type="dxa"/>
          </w:tcPr>
          <w:p w:rsidR="001A69F9" w:rsidRDefault="001A69F9" w:rsidP="006B1060">
            <w:pPr>
              <w:adjustRightInd w:val="0"/>
              <w:spacing w:line="360" w:lineRule="auto"/>
              <w:ind w:right="26"/>
              <w:jc w:val="center"/>
              <w:rPr>
                <w:b/>
                <w:bCs/>
                <w:sz w:val="24"/>
                <w:szCs w:val="24"/>
              </w:rPr>
            </w:pPr>
          </w:p>
        </w:tc>
        <w:tc>
          <w:tcPr>
            <w:tcW w:w="773" w:type="dxa"/>
          </w:tcPr>
          <w:p w:rsidR="001A69F9" w:rsidRDefault="001A69F9" w:rsidP="006B1060">
            <w:pPr>
              <w:adjustRightInd w:val="0"/>
              <w:spacing w:line="360" w:lineRule="auto"/>
              <w:ind w:right="26"/>
              <w:jc w:val="center"/>
              <w:rPr>
                <w:b/>
                <w:bCs/>
                <w:sz w:val="24"/>
                <w:szCs w:val="24"/>
              </w:rPr>
            </w:pPr>
            <w:r w:rsidRPr="0040325E">
              <w:rPr>
                <w:b/>
                <w:bCs/>
                <w:sz w:val="26"/>
                <w:szCs w:val="26"/>
              </w:rPr>
              <w:t>PO1</w:t>
            </w:r>
          </w:p>
        </w:tc>
        <w:tc>
          <w:tcPr>
            <w:tcW w:w="796" w:type="dxa"/>
          </w:tcPr>
          <w:p w:rsidR="001A69F9" w:rsidRDefault="001A69F9" w:rsidP="006B1060">
            <w:pPr>
              <w:adjustRightInd w:val="0"/>
              <w:spacing w:line="360" w:lineRule="auto"/>
              <w:ind w:right="26"/>
              <w:jc w:val="center"/>
              <w:rPr>
                <w:b/>
                <w:bCs/>
                <w:sz w:val="24"/>
                <w:szCs w:val="24"/>
              </w:rPr>
            </w:pPr>
            <w:r w:rsidRPr="0040325E">
              <w:rPr>
                <w:b/>
                <w:bCs/>
                <w:sz w:val="26"/>
                <w:szCs w:val="26"/>
              </w:rPr>
              <w:t>PO2</w:t>
            </w:r>
          </w:p>
        </w:tc>
        <w:tc>
          <w:tcPr>
            <w:tcW w:w="773" w:type="dxa"/>
          </w:tcPr>
          <w:p w:rsidR="001A69F9" w:rsidRDefault="001A69F9" w:rsidP="006B1060">
            <w:pPr>
              <w:adjustRightInd w:val="0"/>
              <w:spacing w:line="360" w:lineRule="auto"/>
              <w:ind w:right="26"/>
              <w:jc w:val="center"/>
              <w:rPr>
                <w:b/>
                <w:bCs/>
                <w:sz w:val="24"/>
                <w:szCs w:val="24"/>
              </w:rPr>
            </w:pPr>
            <w:r w:rsidRPr="0040325E">
              <w:rPr>
                <w:b/>
                <w:bCs/>
                <w:sz w:val="26"/>
                <w:szCs w:val="26"/>
              </w:rPr>
              <w:t>PO3</w:t>
            </w:r>
          </w:p>
        </w:tc>
        <w:tc>
          <w:tcPr>
            <w:tcW w:w="773" w:type="dxa"/>
          </w:tcPr>
          <w:p w:rsidR="001A69F9" w:rsidRDefault="001A69F9" w:rsidP="006B1060">
            <w:pPr>
              <w:adjustRightInd w:val="0"/>
              <w:spacing w:line="360" w:lineRule="auto"/>
              <w:ind w:right="26"/>
              <w:jc w:val="center"/>
              <w:rPr>
                <w:b/>
                <w:bCs/>
                <w:sz w:val="24"/>
                <w:szCs w:val="24"/>
              </w:rPr>
            </w:pPr>
            <w:r w:rsidRPr="0040325E">
              <w:rPr>
                <w:b/>
                <w:bCs/>
                <w:sz w:val="26"/>
                <w:szCs w:val="26"/>
              </w:rPr>
              <w:t>PO4</w:t>
            </w:r>
          </w:p>
        </w:tc>
        <w:tc>
          <w:tcPr>
            <w:tcW w:w="773" w:type="dxa"/>
          </w:tcPr>
          <w:p w:rsidR="001A69F9" w:rsidRDefault="001A69F9" w:rsidP="006B1060">
            <w:pPr>
              <w:adjustRightInd w:val="0"/>
              <w:spacing w:line="360" w:lineRule="auto"/>
              <w:ind w:right="26"/>
              <w:jc w:val="center"/>
              <w:rPr>
                <w:b/>
                <w:bCs/>
                <w:sz w:val="24"/>
                <w:szCs w:val="24"/>
              </w:rPr>
            </w:pPr>
            <w:r w:rsidRPr="0040325E">
              <w:rPr>
                <w:b/>
                <w:bCs/>
                <w:sz w:val="26"/>
                <w:szCs w:val="26"/>
              </w:rPr>
              <w:t>PO5</w:t>
            </w:r>
          </w:p>
        </w:tc>
        <w:tc>
          <w:tcPr>
            <w:tcW w:w="773" w:type="dxa"/>
          </w:tcPr>
          <w:p w:rsidR="001A69F9" w:rsidRPr="0040325E" w:rsidRDefault="001A69F9"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1A69F9" w:rsidRPr="0040325E" w:rsidRDefault="001A69F9"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1A69F9" w:rsidRPr="0040325E" w:rsidRDefault="001A69F9"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1A69F9" w:rsidRPr="0040325E" w:rsidRDefault="001A69F9"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1A69F9" w:rsidRPr="0040325E" w:rsidRDefault="001A69F9"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1A69F9" w:rsidTr="006B1060">
        <w:trPr>
          <w:trHeight w:val="243"/>
        </w:trPr>
        <w:tc>
          <w:tcPr>
            <w:tcW w:w="872" w:type="dxa"/>
          </w:tcPr>
          <w:p w:rsidR="001A69F9" w:rsidRPr="00A76B4F" w:rsidRDefault="001A69F9" w:rsidP="006B1060">
            <w:pPr>
              <w:adjustRightInd w:val="0"/>
              <w:spacing w:line="360" w:lineRule="auto"/>
              <w:ind w:right="26"/>
              <w:jc w:val="center"/>
              <w:rPr>
                <w:b/>
                <w:bCs/>
                <w:sz w:val="24"/>
                <w:szCs w:val="24"/>
              </w:rPr>
            </w:pPr>
            <w:r w:rsidRPr="00A76B4F">
              <w:rPr>
                <w:b/>
                <w:bCs/>
                <w:sz w:val="26"/>
                <w:szCs w:val="26"/>
              </w:rPr>
              <w:t>CO 1</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54"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1194" w:type="dxa"/>
          </w:tcPr>
          <w:p w:rsidR="001A69F9" w:rsidRDefault="001A69F9" w:rsidP="006B1060">
            <w:pPr>
              <w:adjustRightInd w:val="0"/>
              <w:spacing w:line="360" w:lineRule="auto"/>
              <w:ind w:right="26"/>
              <w:jc w:val="center"/>
              <w:rPr>
                <w:b/>
                <w:bCs/>
                <w:sz w:val="24"/>
                <w:szCs w:val="24"/>
              </w:rPr>
            </w:pPr>
            <w:r>
              <w:rPr>
                <w:b/>
                <w:bCs/>
                <w:sz w:val="24"/>
                <w:szCs w:val="24"/>
              </w:rPr>
              <w:t>M</w:t>
            </w:r>
          </w:p>
        </w:tc>
      </w:tr>
      <w:tr w:rsidR="001A69F9" w:rsidTr="006B1060">
        <w:trPr>
          <w:trHeight w:val="243"/>
        </w:trPr>
        <w:tc>
          <w:tcPr>
            <w:tcW w:w="872" w:type="dxa"/>
          </w:tcPr>
          <w:p w:rsidR="001A69F9" w:rsidRPr="00A76B4F" w:rsidRDefault="001A69F9" w:rsidP="006B1060">
            <w:pPr>
              <w:adjustRightInd w:val="0"/>
              <w:spacing w:line="360" w:lineRule="auto"/>
              <w:ind w:right="26"/>
              <w:jc w:val="center"/>
              <w:rPr>
                <w:b/>
                <w:bCs/>
                <w:sz w:val="24"/>
                <w:szCs w:val="24"/>
              </w:rPr>
            </w:pPr>
            <w:r w:rsidRPr="00A76B4F">
              <w:rPr>
                <w:b/>
                <w:bCs/>
                <w:sz w:val="26"/>
                <w:szCs w:val="26"/>
              </w:rPr>
              <w:t>CO 2</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54"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1194" w:type="dxa"/>
          </w:tcPr>
          <w:p w:rsidR="001A69F9" w:rsidRDefault="001A69F9" w:rsidP="006B1060">
            <w:pPr>
              <w:adjustRightInd w:val="0"/>
              <w:spacing w:line="360" w:lineRule="auto"/>
              <w:ind w:right="26"/>
              <w:jc w:val="center"/>
              <w:rPr>
                <w:b/>
                <w:bCs/>
                <w:sz w:val="24"/>
                <w:szCs w:val="24"/>
              </w:rPr>
            </w:pPr>
            <w:r>
              <w:rPr>
                <w:b/>
                <w:bCs/>
                <w:sz w:val="24"/>
                <w:szCs w:val="24"/>
              </w:rPr>
              <w:t>S</w:t>
            </w:r>
          </w:p>
        </w:tc>
      </w:tr>
      <w:tr w:rsidR="001A69F9" w:rsidTr="006B1060">
        <w:trPr>
          <w:trHeight w:val="239"/>
        </w:trPr>
        <w:tc>
          <w:tcPr>
            <w:tcW w:w="872" w:type="dxa"/>
          </w:tcPr>
          <w:p w:rsidR="001A69F9" w:rsidRPr="00A76B4F" w:rsidRDefault="001A69F9" w:rsidP="006B1060">
            <w:pPr>
              <w:adjustRightInd w:val="0"/>
              <w:spacing w:line="360" w:lineRule="auto"/>
              <w:ind w:right="26"/>
              <w:jc w:val="center"/>
              <w:rPr>
                <w:b/>
                <w:bCs/>
                <w:sz w:val="24"/>
                <w:szCs w:val="24"/>
              </w:rPr>
            </w:pPr>
            <w:r w:rsidRPr="00A76B4F">
              <w:rPr>
                <w:b/>
                <w:bCs/>
                <w:sz w:val="26"/>
                <w:szCs w:val="26"/>
              </w:rPr>
              <w:t>CO 3</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54"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8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1194" w:type="dxa"/>
          </w:tcPr>
          <w:p w:rsidR="001A69F9" w:rsidRDefault="001A69F9" w:rsidP="006B1060">
            <w:pPr>
              <w:adjustRightInd w:val="0"/>
              <w:spacing w:line="360" w:lineRule="auto"/>
              <w:ind w:right="26"/>
              <w:jc w:val="center"/>
              <w:rPr>
                <w:b/>
                <w:bCs/>
                <w:sz w:val="24"/>
                <w:szCs w:val="24"/>
              </w:rPr>
            </w:pPr>
            <w:r>
              <w:rPr>
                <w:b/>
                <w:bCs/>
                <w:sz w:val="24"/>
                <w:szCs w:val="24"/>
              </w:rPr>
              <w:t>S</w:t>
            </w:r>
          </w:p>
        </w:tc>
      </w:tr>
      <w:tr w:rsidR="001A69F9" w:rsidTr="006B1060">
        <w:trPr>
          <w:trHeight w:val="243"/>
        </w:trPr>
        <w:tc>
          <w:tcPr>
            <w:tcW w:w="872" w:type="dxa"/>
          </w:tcPr>
          <w:p w:rsidR="001A69F9" w:rsidRPr="00A76B4F" w:rsidRDefault="001A69F9" w:rsidP="006B1060">
            <w:pPr>
              <w:adjustRightInd w:val="0"/>
              <w:spacing w:line="360" w:lineRule="auto"/>
              <w:ind w:right="26"/>
              <w:jc w:val="center"/>
              <w:rPr>
                <w:b/>
                <w:bCs/>
                <w:sz w:val="24"/>
                <w:szCs w:val="24"/>
              </w:rPr>
            </w:pPr>
            <w:r w:rsidRPr="00A76B4F">
              <w:rPr>
                <w:b/>
                <w:bCs/>
                <w:sz w:val="26"/>
                <w:szCs w:val="26"/>
              </w:rPr>
              <w:t>CO 4</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54"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1194" w:type="dxa"/>
          </w:tcPr>
          <w:p w:rsidR="001A69F9" w:rsidRDefault="001A69F9" w:rsidP="006B1060">
            <w:pPr>
              <w:adjustRightInd w:val="0"/>
              <w:spacing w:line="360" w:lineRule="auto"/>
              <w:ind w:right="26"/>
              <w:jc w:val="center"/>
              <w:rPr>
                <w:b/>
                <w:bCs/>
                <w:sz w:val="24"/>
                <w:szCs w:val="24"/>
              </w:rPr>
            </w:pPr>
            <w:r>
              <w:rPr>
                <w:b/>
                <w:bCs/>
                <w:sz w:val="24"/>
                <w:szCs w:val="24"/>
              </w:rPr>
              <w:t>S</w:t>
            </w:r>
          </w:p>
        </w:tc>
      </w:tr>
      <w:tr w:rsidR="001A69F9" w:rsidTr="006B1060">
        <w:trPr>
          <w:trHeight w:val="243"/>
        </w:trPr>
        <w:tc>
          <w:tcPr>
            <w:tcW w:w="872" w:type="dxa"/>
          </w:tcPr>
          <w:p w:rsidR="001A69F9" w:rsidRPr="00A76B4F" w:rsidRDefault="001A69F9" w:rsidP="006B1060">
            <w:pPr>
              <w:adjustRightInd w:val="0"/>
              <w:spacing w:line="360" w:lineRule="auto"/>
              <w:ind w:right="26"/>
              <w:jc w:val="center"/>
              <w:rPr>
                <w:b/>
                <w:bCs/>
                <w:sz w:val="24"/>
                <w:szCs w:val="24"/>
              </w:rPr>
            </w:pPr>
            <w:r w:rsidRPr="00A76B4F">
              <w:rPr>
                <w:b/>
                <w:bCs/>
                <w:sz w:val="26"/>
                <w:szCs w:val="26"/>
              </w:rPr>
              <w:t>CO 5</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773"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854" w:type="dxa"/>
          </w:tcPr>
          <w:p w:rsidR="001A69F9" w:rsidRDefault="001A69F9" w:rsidP="006B1060">
            <w:pPr>
              <w:adjustRightInd w:val="0"/>
              <w:spacing w:line="360" w:lineRule="auto"/>
              <w:ind w:right="26"/>
              <w:jc w:val="center"/>
              <w:rPr>
                <w:b/>
                <w:bCs/>
                <w:sz w:val="24"/>
                <w:szCs w:val="24"/>
              </w:rPr>
            </w:pPr>
            <w:r>
              <w:rPr>
                <w:b/>
                <w:bCs/>
                <w:sz w:val="24"/>
                <w:szCs w:val="24"/>
              </w:rPr>
              <w:t>M</w:t>
            </w:r>
          </w:p>
        </w:tc>
        <w:tc>
          <w:tcPr>
            <w:tcW w:w="896" w:type="dxa"/>
          </w:tcPr>
          <w:p w:rsidR="001A69F9" w:rsidRDefault="001A69F9" w:rsidP="006B1060">
            <w:pPr>
              <w:adjustRightInd w:val="0"/>
              <w:spacing w:line="360" w:lineRule="auto"/>
              <w:ind w:right="26"/>
              <w:jc w:val="center"/>
              <w:rPr>
                <w:b/>
                <w:bCs/>
                <w:sz w:val="24"/>
                <w:szCs w:val="24"/>
              </w:rPr>
            </w:pPr>
            <w:r>
              <w:rPr>
                <w:b/>
                <w:bCs/>
                <w:sz w:val="24"/>
                <w:szCs w:val="24"/>
              </w:rPr>
              <w:t>S</w:t>
            </w:r>
          </w:p>
        </w:tc>
        <w:tc>
          <w:tcPr>
            <w:tcW w:w="1194" w:type="dxa"/>
          </w:tcPr>
          <w:p w:rsidR="001A69F9" w:rsidRDefault="001A69F9"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1A69F9" w:rsidRPr="00504FE1" w:rsidRDefault="001A69F9" w:rsidP="001A69F9">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1A69F9"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jc w:val="center"/>
              <w:rPr>
                <w:sz w:val="24"/>
                <w:szCs w:val="24"/>
              </w:rPr>
            </w:pPr>
            <w:r w:rsidRPr="007F59A0">
              <w:rPr>
                <w:b/>
                <w:bCs/>
                <w:sz w:val="24"/>
                <w:szCs w:val="24"/>
              </w:rPr>
              <w:t>PSO5</w:t>
            </w:r>
          </w:p>
        </w:tc>
      </w:tr>
      <w:tr w:rsidR="001A69F9"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r>
      <w:tr w:rsidR="001A69F9"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r>
      <w:tr w:rsidR="001A69F9"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r>
      <w:tr w:rsidR="001A69F9"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r>
      <w:tr w:rsidR="001A69F9"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w:t>
            </w:r>
          </w:p>
        </w:tc>
      </w:tr>
      <w:tr w:rsidR="001A69F9"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15</w:t>
            </w:r>
          </w:p>
        </w:tc>
      </w:tr>
      <w:tr w:rsidR="001A69F9"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69F9" w:rsidRPr="007F59A0" w:rsidRDefault="001A69F9"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69F9" w:rsidRPr="007F59A0" w:rsidRDefault="001A69F9" w:rsidP="006B1060">
            <w:pPr>
              <w:spacing w:before="100" w:beforeAutospacing="1" w:after="100" w:afterAutospacing="1"/>
              <w:jc w:val="center"/>
              <w:rPr>
                <w:sz w:val="24"/>
                <w:szCs w:val="24"/>
              </w:rPr>
            </w:pPr>
            <w:r w:rsidRPr="007F59A0">
              <w:rPr>
                <w:sz w:val="24"/>
                <w:szCs w:val="24"/>
              </w:rPr>
              <w:t>3.0</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1A69F9" w:rsidRDefault="001A69F9" w:rsidP="001A69F9">
      <w:pPr>
        <w:rPr>
          <w:b/>
          <w:bCs/>
          <w:sz w:val="24"/>
          <w:szCs w:val="24"/>
        </w:rPr>
      </w:pPr>
    </w:p>
    <w:p w:rsidR="00BD5F08" w:rsidRDefault="00BD5F08" w:rsidP="00A35615">
      <w:pPr>
        <w:jc w:val="center"/>
        <w:rPr>
          <w:b/>
          <w:sz w:val="24"/>
          <w:szCs w:val="24"/>
        </w:rPr>
      </w:pPr>
    </w:p>
    <w:p w:rsidR="00BD5F08" w:rsidRDefault="00BD5F08" w:rsidP="00A35615">
      <w:pPr>
        <w:jc w:val="center"/>
        <w:rPr>
          <w:b/>
          <w:sz w:val="24"/>
          <w:szCs w:val="24"/>
        </w:rPr>
      </w:pPr>
    </w:p>
    <w:p w:rsidR="00BD5F08" w:rsidRDefault="00BD5F08" w:rsidP="00A35615">
      <w:pPr>
        <w:jc w:val="center"/>
        <w:rPr>
          <w:b/>
          <w:sz w:val="24"/>
          <w:szCs w:val="24"/>
        </w:rPr>
      </w:pPr>
    </w:p>
    <w:p w:rsidR="00334C0B" w:rsidRDefault="00334C0B" w:rsidP="00A35615">
      <w:pPr>
        <w:jc w:val="center"/>
        <w:rPr>
          <w:b/>
          <w:sz w:val="24"/>
          <w:szCs w:val="24"/>
        </w:rPr>
      </w:pPr>
    </w:p>
    <w:p w:rsidR="00334C0B" w:rsidRDefault="00334C0B" w:rsidP="00A35615">
      <w:pPr>
        <w:jc w:val="center"/>
        <w:rPr>
          <w:b/>
          <w:sz w:val="24"/>
          <w:szCs w:val="24"/>
        </w:rPr>
      </w:pPr>
    </w:p>
    <w:p w:rsidR="00334C0B" w:rsidRDefault="00334C0B" w:rsidP="00A35615">
      <w:pPr>
        <w:jc w:val="center"/>
        <w:rPr>
          <w:b/>
          <w:sz w:val="24"/>
          <w:szCs w:val="24"/>
        </w:rPr>
      </w:pPr>
    </w:p>
    <w:tbl>
      <w:tblPr>
        <w:tblStyle w:val="TableGrid"/>
        <w:tblW w:w="9220" w:type="dxa"/>
        <w:tblLook w:val="04A0"/>
      </w:tblPr>
      <w:tblGrid>
        <w:gridCol w:w="2039"/>
        <w:gridCol w:w="1016"/>
        <w:gridCol w:w="1149"/>
        <w:gridCol w:w="470"/>
        <w:gridCol w:w="976"/>
        <w:gridCol w:w="508"/>
        <w:gridCol w:w="1497"/>
        <w:gridCol w:w="1565"/>
      </w:tblGrid>
      <w:tr w:rsidR="00BD5F08" w:rsidTr="006B1060">
        <w:trPr>
          <w:trHeight w:val="256"/>
        </w:trPr>
        <w:tc>
          <w:tcPr>
            <w:tcW w:w="2039" w:type="dxa"/>
          </w:tcPr>
          <w:p w:rsidR="00BD5F08" w:rsidRPr="00E13B75" w:rsidRDefault="00BD5F08" w:rsidP="006B1060">
            <w:pPr>
              <w:spacing w:after="3"/>
              <w:rPr>
                <w:b/>
                <w:bCs/>
                <w:sz w:val="24"/>
                <w:szCs w:val="24"/>
              </w:rPr>
            </w:pPr>
            <w:r w:rsidRPr="00E13B75">
              <w:rPr>
                <w:b/>
                <w:bCs/>
                <w:sz w:val="24"/>
                <w:szCs w:val="24"/>
              </w:rPr>
              <w:lastRenderedPageBreak/>
              <w:t>Title of the Course</w:t>
            </w:r>
          </w:p>
        </w:tc>
        <w:tc>
          <w:tcPr>
            <w:tcW w:w="7181" w:type="dxa"/>
            <w:gridSpan w:val="7"/>
          </w:tcPr>
          <w:p w:rsidR="00BD5F08" w:rsidRPr="006A6018" w:rsidRDefault="005E2822" w:rsidP="006B1060">
            <w:pPr>
              <w:spacing w:after="3"/>
              <w:rPr>
                <w:b/>
                <w:bCs/>
                <w:sz w:val="24"/>
                <w:szCs w:val="24"/>
              </w:rPr>
            </w:pPr>
            <w:r w:rsidRPr="006A6018">
              <w:rPr>
                <w:b/>
                <w:bCs/>
                <w:sz w:val="24"/>
                <w:szCs w:val="24"/>
              </w:rPr>
              <w:t>PHYSICAL CHEMISTRY-II</w:t>
            </w:r>
          </w:p>
        </w:tc>
      </w:tr>
      <w:tr w:rsidR="00BD5F08" w:rsidTr="006B1060">
        <w:trPr>
          <w:trHeight w:val="256"/>
        </w:trPr>
        <w:tc>
          <w:tcPr>
            <w:tcW w:w="2039" w:type="dxa"/>
          </w:tcPr>
          <w:p w:rsidR="00BD5F08" w:rsidRPr="00E13B75" w:rsidRDefault="00BD5F08" w:rsidP="006B1060">
            <w:pPr>
              <w:spacing w:after="3"/>
              <w:rPr>
                <w:b/>
                <w:bCs/>
                <w:sz w:val="24"/>
                <w:szCs w:val="24"/>
              </w:rPr>
            </w:pPr>
            <w:r w:rsidRPr="00E13B75">
              <w:rPr>
                <w:b/>
                <w:bCs/>
                <w:sz w:val="24"/>
                <w:szCs w:val="24"/>
              </w:rPr>
              <w:t>Paper No.</w:t>
            </w:r>
          </w:p>
        </w:tc>
        <w:tc>
          <w:tcPr>
            <w:tcW w:w="7181" w:type="dxa"/>
            <w:gridSpan w:val="7"/>
          </w:tcPr>
          <w:p w:rsidR="00BD5F08" w:rsidRPr="00E13B75" w:rsidRDefault="00BD5F08" w:rsidP="006B1060">
            <w:pPr>
              <w:spacing w:after="3"/>
              <w:rPr>
                <w:b/>
                <w:bCs/>
                <w:sz w:val="24"/>
                <w:szCs w:val="24"/>
              </w:rPr>
            </w:pPr>
            <w:r w:rsidRPr="00E13B75">
              <w:rPr>
                <w:b/>
                <w:bCs/>
                <w:sz w:val="24"/>
                <w:szCs w:val="24"/>
              </w:rPr>
              <w:t>Core</w:t>
            </w:r>
            <w:r>
              <w:rPr>
                <w:b/>
                <w:bCs/>
                <w:sz w:val="24"/>
                <w:szCs w:val="24"/>
              </w:rPr>
              <w:t xml:space="preserve"> XI</w:t>
            </w:r>
          </w:p>
        </w:tc>
      </w:tr>
      <w:tr w:rsidR="00BD5F08" w:rsidTr="006B1060">
        <w:trPr>
          <w:trHeight w:val="256"/>
        </w:trPr>
        <w:tc>
          <w:tcPr>
            <w:tcW w:w="2039" w:type="dxa"/>
            <w:vMerge w:val="restart"/>
          </w:tcPr>
          <w:p w:rsidR="00BD5F08" w:rsidRPr="00E13B75" w:rsidRDefault="00BD5F08" w:rsidP="006B1060">
            <w:pPr>
              <w:spacing w:after="3"/>
              <w:rPr>
                <w:b/>
                <w:bCs/>
                <w:sz w:val="24"/>
                <w:szCs w:val="24"/>
              </w:rPr>
            </w:pPr>
            <w:r w:rsidRPr="00E13B75">
              <w:rPr>
                <w:b/>
                <w:bCs/>
                <w:sz w:val="24"/>
                <w:szCs w:val="24"/>
              </w:rPr>
              <w:t>Category</w:t>
            </w:r>
          </w:p>
        </w:tc>
        <w:tc>
          <w:tcPr>
            <w:tcW w:w="1016" w:type="dxa"/>
            <w:vMerge w:val="restart"/>
          </w:tcPr>
          <w:p w:rsidR="00BD5F08" w:rsidRPr="00E13B75" w:rsidRDefault="00BD5F08" w:rsidP="006B1060">
            <w:pPr>
              <w:spacing w:after="3"/>
              <w:rPr>
                <w:b/>
                <w:bCs/>
                <w:sz w:val="24"/>
                <w:szCs w:val="24"/>
              </w:rPr>
            </w:pPr>
            <w:r w:rsidRPr="00E13B75">
              <w:rPr>
                <w:b/>
                <w:bCs/>
                <w:sz w:val="24"/>
                <w:szCs w:val="24"/>
              </w:rPr>
              <w:t>Core</w:t>
            </w:r>
          </w:p>
        </w:tc>
        <w:tc>
          <w:tcPr>
            <w:tcW w:w="1149" w:type="dxa"/>
          </w:tcPr>
          <w:p w:rsidR="00BD5F08" w:rsidRPr="00E13B75" w:rsidRDefault="00BD5F08" w:rsidP="006B1060">
            <w:pPr>
              <w:spacing w:after="3"/>
              <w:rPr>
                <w:b/>
                <w:bCs/>
                <w:sz w:val="24"/>
                <w:szCs w:val="24"/>
              </w:rPr>
            </w:pPr>
            <w:r w:rsidRPr="00E13B75">
              <w:rPr>
                <w:b/>
                <w:bCs/>
                <w:sz w:val="24"/>
                <w:szCs w:val="24"/>
              </w:rPr>
              <w:t>Year</w:t>
            </w:r>
          </w:p>
        </w:tc>
        <w:tc>
          <w:tcPr>
            <w:tcW w:w="470" w:type="dxa"/>
          </w:tcPr>
          <w:p w:rsidR="00BD5F08" w:rsidRDefault="00BD5F08" w:rsidP="006B1060">
            <w:pPr>
              <w:spacing w:after="3"/>
              <w:rPr>
                <w:sz w:val="24"/>
                <w:szCs w:val="24"/>
              </w:rPr>
            </w:pPr>
            <w:r>
              <w:rPr>
                <w:sz w:val="24"/>
                <w:szCs w:val="24"/>
              </w:rPr>
              <w:t>II</w:t>
            </w:r>
          </w:p>
        </w:tc>
        <w:tc>
          <w:tcPr>
            <w:tcW w:w="976" w:type="dxa"/>
            <w:vMerge w:val="restart"/>
          </w:tcPr>
          <w:p w:rsidR="00BD5F08" w:rsidRPr="00E13B75" w:rsidRDefault="00BD5F08" w:rsidP="006B1060">
            <w:pPr>
              <w:spacing w:after="3"/>
              <w:rPr>
                <w:b/>
                <w:bCs/>
                <w:sz w:val="24"/>
                <w:szCs w:val="24"/>
              </w:rPr>
            </w:pPr>
            <w:r w:rsidRPr="00E13B75">
              <w:rPr>
                <w:b/>
                <w:bCs/>
                <w:sz w:val="24"/>
                <w:szCs w:val="24"/>
              </w:rPr>
              <w:t>Credits</w:t>
            </w:r>
          </w:p>
        </w:tc>
        <w:tc>
          <w:tcPr>
            <w:tcW w:w="508" w:type="dxa"/>
            <w:vMerge w:val="restart"/>
          </w:tcPr>
          <w:p w:rsidR="00BD5F08" w:rsidRDefault="00BD5F08" w:rsidP="006B1060">
            <w:pPr>
              <w:spacing w:after="3"/>
              <w:rPr>
                <w:sz w:val="24"/>
                <w:szCs w:val="24"/>
              </w:rPr>
            </w:pPr>
            <w:r>
              <w:rPr>
                <w:sz w:val="24"/>
                <w:szCs w:val="24"/>
              </w:rPr>
              <w:t>4</w:t>
            </w:r>
          </w:p>
        </w:tc>
        <w:tc>
          <w:tcPr>
            <w:tcW w:w="1497" w:type="dxa"/>
            <w:vMerge w:val="restart"/>
          </w:tcPr>
          <w:p w:rsidR="00BD5F08" w:rsidRPr="00E13B75" w:rsidRDefault="00BD5F08" w:rsidP="006B1060">
            <w:pPr>
              <w:spacing w:after="3"/>
              <w:rPr>
                <w:b/>
                <w:bCs/>
                <w:sz w:val="24"/>
                <w:szCs w:val="24"/>
              </w:rPr>
            </w:pPr>
            <w:r w:rsidRPr="00E13B75">
              <w:rPr>
                <w:b/>
                <w:bCs/>
                <w:sz w:val="24"/>
                <w:szCs w:val="24"/>
              </w:rPr>
              <w:t>Course Code</w:t>
            </w:r>
          </w:p>
        </w:tc>
        <w:tc>
          <w:tcPr>
            <w:tcW w:w="1565" w:type="dxa"/>
            <w:vMerge w:val="restart"/>
          </w:tcPr>
          <w:p w:rsidR="00BD5F08" w:rsidRDefault="00BD5F08" w:rsidP="006B1060">
            <w:pPr>
              <w:spacing w:after="3"/>
              <w:rPr>
                <w:sz w:val="24"/>
                <w:szCs w:val="24"/>
              </w:rPr>
            </w:pPr>
          </w:p>
        </w:tc>
      </w:tr>
      <w:tr w:rsidR="00BD5F08" w:rsidTr="006B1060">
        <w:trPr>
          <w:trHeight w:val="256"/>
        </w:trPr>
        <w:tc>
          <w:tcPr>
            <w:tcW w:w="2039" w:type="dxa"/>
            <w:vMerge/>
          </w:tcPr>
          <w:p w:rsidR="00BD5F08" w:rsidRPr="00E13B75" w:rsidRDefault="00BD5F08" w:rsidP="006B1060">
            <w:pPr>
              <w:spacing w:after="3"/>
              <w:rPr>
                <w:b/>
                <w:bCs/>
                <w:sz w:val="24"/>
                <w:szCs w:val="24"/>
              </w:rPr>
            </w:pPr>
          </w:p>
        </w:tc>
        <w:tc>
          <w:tcPr>
            <w:tcW w:w="1016" w:type="dxa"/>
            <w:vMerge/>
          </w:tcPr>
          <w:p w:rsidR="00BD5F08" w:rsidRPr="00E13B75" w:rsidRDefault="00BD5F08" w:rsidP="006B1060">
            <w:pPr>
              <w:spacing w:after="3"/>
              <w:rPr>
                <w:b/>
                <w:bCs/>
                <w:sz w:val="24"/>
                <w:szCs w:val="24"/>
              </w:rPr>
            </w:pPr>
          </w:p>
        </w:tc>
        <w:tc>
          <w:tcPr>
            <w:tcW w:w="1149" w:type="dxa"/>
          </w:tcPr>
          <w:p w:rsidR="00BD5F08" w:rsidRPr="00E13B75" w:rsidRDefault="00BD5F08" w:rsidP="006B1060">
            <w:pPr>
              <w:spacing w:after="3"/>
              <w:rPr>
                <w:b/>
                <w:bCs/>
                <w:sz w:val="24"/>
                <w:szCs w:val="24"/>
              </w:rPr>
            </w:pPr>
            <w:r w:rsidRPr="00E13B75">
              <w:rPr>
                <w:b/>
                <w:bCs/>
                <w:sz w:val="24"/>
                <w:szCs w:val="24"/>
              </w:rPr>
              <w:t>Semester</w:t>
            </w:r>
          </w:p>
        </w:tc>
        <w:tc>
          <w:tcPr>
            <w:tcW w:w="470" w:type="dxa"/>
          </w:tcPr>
          <w:p w:rsidR="00BD5F08" w:rsidRDefault="00BD5F08" w:rsidP="006B1060">
            <w:pPr>
              <w:spacing w:after="3"/>
              <w:rPr>
                <w:sz w:val="24"/>
                <w:szCs w:val="24"/>
              </w:rPr>
            </w:pPr>
            <w:r>
              <w:rPr>
                <w:sz w:val="24"/>
                <w:szCs w:val="24"/>
              </w:rPr>
              <w:t>IV</w:t>
            </w:r>
          </w:p>
        </w:tc>
        <w:tc>
          <w:tcPr>
            <w:tcW w:w="976" w:type="dxa"/>
            <w:vMerge/>
          </w:tcPr>
          <w:p w:rsidR="00BD5F08" w:rsidRDefault="00BD5F08" w:rsidP="006B1060">
            <w:pPr>
              <w:spacing w:after="3"/>
              <w:rPr>
                <w:sz w:val="24"/>
                <w:szCs w:val="24"/>
              </w:rPr>
            </w:pPr>
          </w:p>
        </w:tc>
        <w:tc>
          <w:tcPr>
            <w:tcW w:w="508" w:type="dxa"/>
            <w:vMerge/>
          </w:tcPr>
          <w:p w:rsidR="00BD5F08" w:rsidRDefault="00BD5F08" w:rsidP="006B1060">
            <w:pPr>
              <w:spacing w:after="3"/>
              <w:rPr>
                <w:sz w:val="24"/>
                <w:szCs w:val="24"/>
              </w:rPr>
            </w:pPr>
          </w:p>
        </w:tc>
        <w:tc>
          <w:tcPr>
            <w:tcW w:w="1497" w:type="dxa"/>
            <w:vMerge/>
          </w:tcPr>
          <w:p w:rsidR="00BD5F08" w:rsidRDefault="00BD5F08" w:rsidP="006B1060">
            <w:pPr>
              <w:spacing w:after="3"/>
              <w:rPr>
                <w:sz w:val="24"/>
                <w:szCs w:val="24"/>
              </w:rPr>
            </w:pPr>
          </w:p>
        </w:tc>
        <w:tc>
          <w:tcPr>
            <w:tcW w:w="1565" w:type="dxa"/>
            <w:vMerge/>
          </w:tcPr>
          <w:p w:rsidR="00BD5F08" w:rsidRDefault="00BD5F08" w:rsidP="006B1060">
            <w:pPr>
              <w:spacing w:after="3"/>
              <w:rPr>
                <w:sz w:val="24"/>
                <w:szCs w:val="24"/>
              </w:rPr>
            </w:pPr>
          </w:p>
        </w:tc>
      </w:tr>
      <w:tr w:rsidR="00BD5F08" w:rsidTr="006B1060">
        <w:trPr>
          <w:trHeight w:val="256"/>
        </w:trPr>
        <w:tc>
          <w:tcPr>
            <w:tcW w:w="2039" w:type="dxa"/>
            <w:vMerge w:val="restart"/>
          </w:tcPr>
          <w:p w:rsidR="00BD5F08" w:rsidRPr="00E13B75" w:rsidRDefault="00BD5F08" w:rsidP="006B1060">
            <w:pPr>
              <w:spacing w:after="3"/>
              <w:rPr>
                <w:b/>
                <w:bCs/>
                <w:sz w:val="24"/>
                <w:szCs w:val="24"/>
              </w:rPr>
            </w:pPr>
            <w:r w:rsidRPr="00E13B75">
              <w:rPr>
                <w:b/>
                <w:bCs/>
                <w:sz w:val="24"/>
                <w:szCs w:val="24"/>
              </w:rPr>
              <w:t>Instructional hours per week</w:t>
            </w:r>
          </w:p>
        </w:tc>
        <w:tc>
          <w:tcPr>
            <w:tcW w:w="1016" w:type="dxa"/>
          </w:tcPr>
          <w:p w:rsidR="00BD5F08" w:rsidRPr="00263B63" w:rsidRDefault="00BD5F08" w:rsidP="006B1060">
            <w:pPr>
              <w:spacing w:after="3"/>
              <w:rPr>
                <w:b/>
                <w:bCs/>
                <w:sz w:val="24"/>
                <w:szCs w:val="24"/>
              </w:rPr>
            </w:pPr>
            <w:r w:rsidRPr="00263B63">
              <w:rPr>
                <w:b/>
                <w:bCs/>
                <w:sz w:val="24"/>
                <w:szCs w:val="24"/>
              </w:rPr>
              <w:t>Lecture</w:t>
            </w:r>
          </w:p>
        </w:tc>
        <w:tc>
          <w:tcPr>
            <w:tcW w:w="1149" w:type="dxa"/>
          </w:tcPr>
          <w:p w:rsidR="00BD5F08" w:rsidRPr="00263B63" w:rsidRDefault="00BD5F08" w:rsidP="006B1060">
            <w:pPr>
              <w:spacing w:after="3"/>
              <w:rPr>
                <w:b/>
                <w:bCs/>
                <w:sz w:val="24"/>
                <w:szCs w:val="24"/>
              </w:rPr>
            </w:pPr>
            <w:r w:rsidRPr="00263B63">
              <w:rPr>
                <w:b/>
                <w:bCs/>
                <w:sz w:val="24"/>
                <w:szCs w:val="24"/>
              </w:rPr>
              <w:t>Tutorial</w:t>
            </w:r>
          </w:p>
        </w:tc>
        <w:tc>
          <w:tcPr>
            <w:tcW w:w="1954" w:type="dxa"/>
            <w:gridSpan w:val="3"/>
          </w:tcPr>
          <w:p w:rsidR="00BD5F08" w:rsidRPr="00E13B75" w:rsidRDefault="00BD5F08" w:rsidP="006B1060">
            <w:pPr>
              <w:spacing w:after="3"/>
              <w:rPr>
                <w:b/>
                <w:bCs/>
                <w:sz w:val="24"/>
                <w:szCs w:val="24"/>
              </w:rPr>
            </w:pPr>
            <w:r w:rsidRPr="00E13B75">
              <w:rPr>
                <w:b/>
                <w:bCs/>
                <w:sz w:val="24"/>
                <w:szCs w:val="24"/>
              </w:rPr>
              <w:t>Lab Practice</w:t>
            </w:r>
          </w:p>
        </w:tc>
        <w:tc>
          <w:tcPr>
            <w:tcW w:w="3062" w:type="dxa"/>
            <w:gridSpan w:val="2"/>
          </w:tcPr>
          <w:p w:rsidR="00BD5F08" w:rsidRPr="00E13B75" w:rsidRDefault="00BD5F08" w:rsidP="006B1060">
            <w:pPr>
              <w:spacing w:after="3"/>
              <w:rPr>
                <w:b/>
                <w:bCs/>
                <w:sz w:val="24"/>
                <w:szCs w:val="24"/>
              </w:rPr>
            </w:pPr>
            <w:r w:rsidRPr="00E13B75">
              <w:rPr>
                <w:b/>
                <w:bCs/>
                <w:sz w:val="24"/>
                <w:szCs w:val="24"/>
              </w:rPr>
              <w:t>Total</w:t>
            </w:r>
          </w:p>
        </w:tc>
      </w:tr>
      <w:tr w:rsidR="00BD5F08" w:rsidTr="006B1060">
        <w:trPr>
          <w:trHeight w:val="256"/>
        </w:trPr>
        <w:tc>
          <w:tcPr>
            <w:tcW w:w="2039" w:type="dxa"/>
            <w:vMerge/>
          </w:tcPr>
          <w:p w:rsidR="00BD5F08" w:rsidRPr="00E13B75" w:rsidRDefault="00BD5F08" w:rsidP="006B1060">
            <w:pPr>
              <w:spacing w:after="3"/>
              <w:rPr>
                <w:b/>
                <w:bCs/>
                <w:sz w:val="24"/>
                <w:szCs w:val="24"/>
              </w:rPr>
            </w:pPr>
          </w:p>
        </w:tc>
        <w:tc>
          <w:tcPr>
            <w:tcW w:w="1016" w:type="dxa"/>
          </w:tcPr>
          <w:p w:rsidR="00BD5F08" w:rsidRDefault="00BD5F08" w:rsidP="006B1060">
            <w:pPr>
              <w:spacing w:after="3"/>
              <w:rPr>
                <w:sz w:val="24"/>
                <w:szCs w:val="24"/>
              </w:rPr>
            </w:pPr>
            <w:r>
              <w:rPr>
                <w:sz w:val="24"/>
                <w:szCs w:val="24"/>
              </w:rPr>
              <w:t>4</w:t>
            </w:r>
          </w:p>
        </w:tc>
        <w:tc>
          <w:tcPr>
            <w:tcW w:w="1149" w:type="dxa"/>
          </w:tcPr>
          <w:p w:rsidR="00BD5F08" w:rsidRDefault="00BD5F08" w:rsidP="006B1060">
            <w:pPr>
              <w:spacing w:after="3"/>
              <w:rPr>
                <w:sz w:val="24"/>
                <w:szCs w:val="24"/>
              </w:rPr>
            </w:pPr>
            <w:r>
              <w:rPr>
                <w:sz w:val="24"/>
                <w:szCs w:val="24"/>
              </w:rPr>
              <w:t>1</w:t>
            </w:r>
          </w:p>
        </w:tc>
        <w:tc>
          <w:tcPr>
            <w:tcW w:w="1954" w:type="dxa"/>
            <w:gridSpan w:val="3"/>
          </w:tcPr>
          <w:p w:rsidR="00BD5F08" w:rsidRDefault="00BD5F08" w:rsidP="006B1060">
            <w:pPr>
              <w:spacing w:after="3"/>
              <w:rPr>
                <w:sz w:val="24"/>
                <w:szCs w:val="24"/>
              </w:rPr>
            </w:pPr>
            <w:r>
              <w:rPr>
                <w:sz w:val="24"/>
                <w:szCs w:val="24"/>
              </w:rPr>
              <w:t>-</w:t>
            </w:r>
          </w:p>
        </w:tc>
        <w:tc>
          <w:tcPr>
            <w:tcW w:w="3062" w:type="dxa"/>
            <w:gridSpan w:val="2"/>
          </w:tcPr>
          <w:p w:rsidR="00BD5F08" w:rsidRDefault="00BD5F08" w:rsidP="006B1060">
            <w:pPr>
              <w:spacing w:after="3"/>
              <w:rPr>
                <w:sz w:val="24"/>
                <w:szCs w:val="24"/>
              </w:rPr>
            </w:pPr>
            <w:r>
              <w:rPr>
                <w:sz w:val="24"/>
                <w:szCs w:val="24"/>
              </w:rPr>
              <w:t>5</w:t>
            </w:r>
          </w:p>
        </w:tc>
      </w:tr>
      <w:tr w:rsidR="00BD5F08" w:rsidTr="006B1060">
        <w:trPr>
          <w:trHeight w:val="268"/>
        </w:trPr>
        <w:tc>
          <w:tcPr>
            <w:tcW w:w="2039" w:type="dxa"/>
          </w:tcPr>
          <w:p w:rsidR="00BD5F08" w:rsidRPr="00E13B75" w:rsidRDefault="00BD5F08" w:rsidP="006B1060">
            <w:pPr>
              <w:spacing w:after="3"/>
              <w:rPr>
                <w:b/>
                <w:bCs/>
                <w:sz w:val="24"/>
                <w:szCs w:val="24"/>
              </w:rPr>
            </w:pPr>
            <w:r w:rsidRPr="00E13B75">
              <w:rPr>
                <w:b/>
                <w:bCs/>
                <w:sz w:val="24"/>
                <w:szCs w:val="24"/>
              </w:rPr>
              <w:t>Prerequisites</w:t>
            </w:r>
          </w:p>
        </w:tc>
        <w:tc>
          <w:tcPr>
            <w:tcW w:w="7181" w:type="dxa"/>
            <w:gridSpan w:val="7"/>
          </w:tcPr>
          <w:p w:rsidR="00BD5F08" w:rsidRDefault="009F6219" w:rsidP="006B1060">
            <w:pPr>
              <w:spacing w:after="3"/>
              <w:rPr>
                <w:sz w:val="24"/>
                <w:szCs w:val="24"/>
              </w:rPr>
            </w:pPr>
            <w:r>
              <w:rPr>
                <w:sz w:val="24"/>
                <w:szCs w:val="24"/>
              </w:rPr>
              <w:t xml:space="preserve">Basic knowledge of </w:t>
            </w:r>
            <w:r w:rsidR="00EF34BE">
              <w:rPr>
                <w:sz w:val="24"/>
                <w:szCs w:val="24"/>
              </w:rPr>
              <w:t xml:space="preserve">physical </w:t>
            </w:r>
            <w:r>
              <w:rPr>
                <w:sz w:val="24"/>
                <w:szCs w:val="24"/>
              </w:rPr>
              <w:t>chemistry</w:t>
            </w:r>
          </w:p>
        </w:tc>
      </w:tr>
      <w:tr w:rsidR="00BD5F08" w:rsidTr="006B1060">
        <w:trPr>
          <w:trHeight w:val="256"/>
        </w:trPr>
        <w:tc>
          <w:tcPr>
            <w:tcW w:w="2039" w:type="dxa"/>
          </w:tcPr>
          <w:p w:rsidR="00BD5F08" w:rsidRPr="00E13B75" w:rsidRDefault="00BD5F08" w:rsidP="00BD5F08">
            <w:pPr>
              <w:spacing w:after="3"/>
              <w:rPr>
                <w:b/>
                <w:bCs/>
                <w:sz w:val="24"/>
                <w:szCs w:val="24"/>
              </w:rPr>
            </w:pPr>
            <w:r w:rsidRPr="00E13B75">
              <w:rPr>
                <w:b/>
                <w:bCs/>
                <w:sz w:val="24"/>
                <w:szCs w:val="24"/>
              </w:rPr>
              <w:t>Objectives of the course</w:t>
            </w:r>
          </w:p>
        </w:tc>
        <w:tc>
          <w:tcPr>
            <w:tcW w:w="7181" w:type="dxa"/>
            <w:gridSpan w:val="7"/>
          </w:tcPr>
          <w:p w:rsidR="00BD5F08" w:rsidRDefault="00BD5F08" w:rsidP="00BD5F08">
            <w:pPr>
              <w:adjustRightInd w:val="0"/>
              <w:ind w:left="34" w:right="26"/>
              <w:contextualSpacing/>
              <w:jc w:val="both"/>
              <w:rPr>
                <w:b/>
                <w:sz w:val="24"/>
                <w:szCs w:val="24"/>
              </w:rPr>
            </w:pPr>
            <w:r w:rsidRPr="00F61EC0">
              <w:rPr>
                <w:sz w:val="24"/>
                <w:szCs w:val="24"/>
              </w:rPr>
              <w:t>To understand the essential characteristics of wave functions and need for the quantum mechanics.</w:t>
            </w:r>
          </w:p>
          <w:p w:rsidR="00BD5F08" w:rsidRDefault="00BD5F08" w:rsidP="00BD5F08">
            <w:pPr>
              <w:adjustRightInd w:val="0"/>
              <w:ind w:right="26"/>
              <w:contextualSpacing/>
              <w:jc w:val="both"/>
              <w:rPr>
                <w:b/>
                <w:sz w:val="24"/>
                <w:szCs w:val="24"/>
              </w:rPr>
            </w:pPr>
            <w:r w:rsidRPr="00F61EC0">
              <w:rPr>
                <w:sz w:val="24"/>
                <w:szCs w:val="24"/>
              </w:rPr>
              <w:t>To know the importance of quantum mechanical models of particle in a box, rigid rotor and harmonic oscillator.</w:t>
            </w:r>
          </w:p>
          <w:p w:rsidR="00BD5F08" w:rsidRDefault="00BD5F08" w:rsidP="00BD5F08">
            <w:pPr>
              <w:adjustRightInd w:val="0"/>
              <w:ind w:right="26"/>
              <w:contextualSpacing/>
              <w:jc w:val="both"/>
              <w:rPr>
                <w:b/>
                <w:sz w:val="24"/>
                <w:szCs w:val="24"/>
              </w:rPr>
            </w:pPr>
            <w:r w:rsidRPr="00F61EC0">
              <w:rPr>
                <w:sz w:val="24"/>
                <w:szCs w:val="24"/>
              </w:rPr>
              <w:t>To apply the quantum mechanics to hydrogen and polyelectronic systems.</w:t>
            </w:r>
          </w:p>
          <w:p w:rsidR="00BD5F08" w:rsidRPr="004F6316" w:rsidRDefault="00BD5F08" w:rsidP="00BD5F08">
            <w:pPr>
              <w:adjustRightInd w:val="0"/>
              <w:ind w:right="26"/>
              <w:contextualSpacing/>
              <w:jc w:val="both"/>
              <w:rPr>
                <w:bCs/>
                <w:sz w:val="24"/>
                <w:szCs w:val="24"/>
              </w:rPr>
            </w:pPr>
            <w:r w:rsidRPr="00F61EC0">
              <w:rPr>
                <w:sz w:val="24"/>
                <w:szCs w:val="24"/>
              </w:rPr>
              <w:t>To familiarize the symmetry in molecules and predict the point groups.</w:t>
            </w:r>
          </w:p>
          <w:p w:rsidR="000B7ABD" w:rsidRDefault="00BD5F08" w:rsidP="00D41F32">
            <w:pPr>
              <w:spacing w:after="3"/>
              <w:ind w:firstLine="22"/>
              <w:jc w:val="both"/>
              <w:rPr>
                <w:sz w:val="24"/>
                <w:szCs w:val="24"/>
              </w:rPr>
            </w:pPr>
            <w:r w:rsidRPr="00F61EC0">
              <w:rPr>
                <w:sz w:val="24"/>
                <w:szCs w:val="24"/>
              </w:rPr>
              <w:t>To predict the vibrational modes, hybridization using he concepts of group theory.</w:t>
            </w:r>
          </w:p>
        </w:tc>
      </w:tr>
      <w:tr w:rsidR="00BD5F08" w:rsidTr="006B1060">
        <w:trPr>
          <w:trHeight w:val="256"/>
        </w:trPr>
        <w:tc>
          <w:tcPr>
            <w:tcW w:w="2039" w:type="dxa"/>
            <w:vMerge w:val="restart"/>
          </w:tcPr>
          <w:p w:rsidR="00BD5F08" w:rsidRPr="00E13B75" w:rsidRDefault="00BD5F08" w:rsidP="00BD5F08">
            <w:pPr>
              <w:spacing w:after="3"/>
              <w:rPr>
                <w:b/>
                <w:bCs/>
                <w:sz w:val="24"/>
                <w:szCs w:val="24"/>
              </w:rPr>
            </w:pPr>
            <w:r w:rsidRPr="00E13B75">
              <w:rPr>
                <w:b/>
                <w:bCs/>
                <w:sz w:val="24"/>
                <w:szCs w:val="24"/>
              </w:rPr>
              <w:t>Course Outline</w:t>
            </w:r>
          </w:p>
        </w:tc>
        <w:tc>
          <w:tcPr>
            <w:tcW w:w="7181" w:type="dxa"/>
            <w:gridSpan w:val="7"/>
          </w:tcPr>
          <w:p w:rsidR="00BD5F08" w:rsidRDefault="00DC248A" w:rsidP="00DC248A">
            <w:pPr>
              <w:ind w:right="26"/>
              <w:jc w:val="both"/>
              <w:rPr>
                <w:sz w:val="24"/>
                <w:szCs w:val="24"/>
              </w:rPr>
            </w:pPr>
            <w:r w:rsidRPr="00DC248A">
              <w:rPr>
                <w:b/>
                <w:bCs/>
                <w:sz w:val="24"/>
                <w:szCs w:val="24"/>
              </w:rPr>
              <w:t xml:space="preserve">UNIT-I: </w:t>
            </w:r>
            <w:r w:rsidRPr="00DC248A">
              <w:rPr>
                <w:sz w:val="24"/>
                <w:szCs w:val="24"/>
              </w:rPr>
              <w:t>Wave particle duality, Uncertainty principle, Particle wave and Schrodinger wave equation, wave function, properties of wave function. Properties of wave function, Normalized, Orthogonal, orthonormal, Eigen values, Eigen functions, Hermitian properties of operators.</w:t>
            </w:r>
            <w:r>
              <w:rPr>
                <w:sz w:val="24"/>
                <w:szCs w:val="24"/>
              </w:rPr>
              <w:t xml:space="preserve"> </w:t>
            </w:r>
            <w:r w:rsidRPr="006F4DF3">
              <w:rPr>
                <w:sz w:val="24"/>
                <w:szCs w:val="24"/>
              </w:rPr>
              <w:t>Introduction to quantum mechanics-black body radiation, photoelectric effect, hydrogen spectrum.</w:t>
            </w:r>
            <w:r>
              <w:rPr>
                <w:sz w:val="24"/>
                <w:szCs w:val="24"/>
              </w:rPr>
              <w:t xml:space="preserve"> </w:t>
            </w:r>
            <w:r w:rsidRPr="006F4DF3">
              <w:rPr>
                <w:sz w:val="24"/>
                <w:szCs w:val="24"/>
              </w:rPr>
              <w:t xml:space="preserve">Need for quantum mechanics, Postulates of </w:t>
            </w:r>
            <w:r w:rsidRPr="006F4DF3">
              <w:rPr>
                <w:sz w:val="24"/>
                <w:szCs w:val="24"/>
              </w:rPr>
              <w:br/>
              <w:t>Quantum Mechanics, Schrodinger wave equation, Time independent and time dependent</w:t>
            </w:r>
          </w:p>
          <w:p w:rsidR="000B7ABD" w:rsidRPr="00AC59FC" w:rsidRDefault="000B7ABD" w:rsidP="00DC248A">
            <w:pPr>
              <w:ind w:right="26"/>
              <w:jc w:val="both"/>
              <w:rPr>
                <w:b/>
                <w:bCs/>
                <w:sz w:val="24"/>
                <w:szCs w:val="24"/>
              </w:rPr>
            </w:pPr>
          </w:p>
        </w:tc>
      </w:tr>
      <w:tr w:rsidR="00BD5F08" w:rsidTr="006B1060">
        <w:trPr>
          <w:trHeight w:val="256"/>
        </w:trPr>
        <w:tc>
          <w:tcPr>
            <w:tcW w:w="2039" w:type="dxa"/>
            <w:vMerge/>
          </w:tcPr>
          <w:p w:rsidR="00BD5F08" w:rsidRDefault="00BD5F08" w:rsidP="00BD5F08">
            <w:pPr>
              <w:spacing w:after="3"/>
              <w:rPr>
                <w:sz w:val="24"/>
                <w:szCs w:val="24"/>
              </w:rPr>
            </w:pPr>
          </w:p>
        </w:tc>
        <w:tc>
          <w:tcPr>
            <w:tcW w:w="7181" w:type="dxa"/>
            <w:gridSpan w:val="7"/>
          </w:tcPr>
          <w:p w:rsidR="00BD5F08" w:rsidRDefault="00BD5F08" w:rsidP="006324E7">
            <w:pPr>
              <w:ind w:right="26"/>
              <w:jc w:val="both"/>
              <w:rPr>
                <w:sz w:val="24"/>
                <w:szCs w:val="24"/>
              </w:rPr>
            </w:pPr>
            <w:r>
              <w:rPr>
                <w:b/>
                <w:bCs/>
                <w:sz w:val="24"/>
                <w:szCs w:val="24"/>
              </w:rPr>
              <w:t xml:space="preserve">UNIT-II: </w:t>
            </w:r>
            <w:r w:rsidR="006324E7" w:rsidRPr="006F4DF3">
              <w:rPr>
                <w:b/>
                <w:bCs/>
                <w:sz w:val="24"/>
                <w:szCs w:val="24"/>
              </w:rPr>
              <w:t>Quantum models</w:t>
            </w:r>
            <w:r w:rsidR="006324E7">
              <w:rPr>
                <w:b/>
                <w:bCs/>
                <w:sz w:val="24"/>
                <w:szCs w:val="24"/>
              </w:rPr>
              <w:t xml:space="preserve">: </w:t>
            </w:r>
            <w:r w:rsidR="006324E7" w:rsidRPr="006F4DF3">
              <w:rPr>
                <w:sz w:val="24"/>
                <w:szCs w:val="24"/>
              </w:rPr>
              <w:t>Particle in a box-1D, two dimensional and three-dimensional, degeneracy, application to linear conjugated molecular system, free particles, ring systems.</w:t>
            </w:r>
            <w:r w:rsidR="006324E7">
              <w:rPr>
                <w:sz w:val="24"/>
                <w:szCs w:val="24"/>
              </w:rPr>
              <w:t xml:space="preserve"> </w:t>
            </w:r>
            <w:r w:rsidR="006324E7" w:rsidRPr="006F4DF3">
              <w:rPr>
                <w:sz w:val="24"/>
                <w:szCs w:val="24"/>
              </w:rPr>
              <w:t>Harmonic Oscillator-wave equation and solution, anharmonicity, force constant and its significance.</w:t>
            </w:r>
            <w:r w:rsidR="006324E7">
              <w:rPr>
                <w:sz w:val="24"/>
                <w:szCs w:val="24"/>
              </w:rPr>
              <w:t xml:space="preserve"> </w:t>
            </w:r>
            <w:r w:rsidR="006324E7" w:rsidRPr="006F4DF3">
              <w:rPr>
                <w:sz w:val="24"/>
                <w:szCs w:val="24"/>
              </w:rPr>
              <w:t>Rigid Rotor-wave equation and solution, calculation of rotational constants and bond length of diatomic molecules.</w:t>
            </w:r>
          </w:p>
          <w:p w:rsidR="000B7ABD" w:rsidRPr="006D79F9" w:rsidRDefault="000B7ABD" w:rsidP="006324E7">
            <w:pPr>
              <w:ind w:right="26"/>
              <w:jc w:val="both"/>
              <w:rPr>
                <w:b/>
                <w:bCs/>
                <w:sz w:val="24"/>
                <w:szCs w:val="24"/>
              </w:rPr>
            </w:pPr>
          </w:p>
        </w:tc>
      </w:tr>
      <w:tr w:rsidR="00BD5F08" w:rsidTr="006B1060">
        <w:trPr>
          <w:trHeight w:val="256"/>
        </w:trPr>
        <w:tc>
          <w:tcPr>
            <w:tcW w:w="2039" w:type="dxa"/>
            <w:vMerge/>
          </w:tcPr>
          <w:p w:rsidR="00BD5F08" w:rsidRDefault="00BD5F08" w:rsidP="00BD5F08">
            <w:pPr>
              <w:spacing w:after="3"/>
              <w:rPr>
                <w:sz w:val="24"/>
                <w:szCs w:val="24"/>
              </w:rPr>
            </w:pPr>
          </w:p>
        </w:tc>
        <w:tc>
          <w:tcPr>
            <w:tcW w:w="7181" w:type="dxa"/>
            <w:gridSpan w:val="7"/>
          </w:tcPr>
          <w:p w:rsidR="000B7ABD" w:rsidRPr="006D79F9" w:rsidRDefault="00BD5F08" w:rsidP="000B7ABD">
            <w:pPr>
              <w:tabs>
                <w:tab w:val="left" w:pos="863"/>
              </w:tabs>
              <w:jc w:val="both"/>
              <w:rPr>
                <w:b/>
                <w:bCs/>
                <w:sz w:val="24"/>
                <w:szCs w:val="24"/>
              </w:rPr>
            </w:pPr>
            <w:r>
              <w:rPr>
                <w:b/>
                <w:bCs/>
                <w:sz w:val="24"/>
                <w:szCs w:val="24"/>
              </w:rPr>
              <w:t xml:space="preserve">UNIT-III: </w:t>
            </w:r>
            <w:r w:rsidR="007E11FE" w:rsidRPr="006F4DF3">
              <w:rPr>
                <w:b/>
                <w:bCs/>
                <w:sz w:val="24"/>
                <w:szCs w:val="24"/>
              </w:rPr>
              <w:t>Applications to Hydrogen and Poly electron atoms</w:t>
            </w:r>
            <w:r w:rsidR="007E11FE">
              <w:rPr>
                <w:b/>
                <w:bCs/>
                <w:sz w:val="24"/>
                <w:szCs w:val="24"/>
              </w:rPr>
              <w:t xml:space="preserve">: </w:t>
            </w:r>
            <w:r w:rsidR="007E11FE" w:rsidRPr="006F4DF3">
              <w:rPr>
                <w:sz w:val="24"/>
                <w:szCs w:val="24"/>
              </w:rPr>
              <w:t xml:space="preserve">   Hydrogen atom and hydrogen like ions, Hamiltonian-wave equation and solutions, radial and angular functions, representation of radial distribution functions.</w:t>
            </w:r>
            <w:r w:rsidR="007E11FE">
              <w:rPr>
                <w:sz w:val="24"/>
                <w:szCs w:val="24"/>
              </w:rPr>
              <w:t xml:space="preserve"> </w:t>
            </w:r>
            <w:r w:rsidR="007E11FE" w:rsidRPr="006F4DF3">
              <w:rPr>
                <w:sz w:val="24"/>
                <w:szCs w:val="24"/>
              </w:rPr>
              <w:t>Approximation methods –variation methods: trial wave function, variation integral and application to particle in 1D box. Perturbation method - first order applications.</w:t>
            </w:r>
            <w:r w:rsidR="007E11FE">
              <w:rPr>
                <w:sz w:val="24"/>
                <w:szCs w:val="24"/>
              </w:rPr>
              <w:t xml:space="preserve"> </w:t>
            </w:r>
            <w:r w:rsidR="007E11FE" w:rsidRPr="006F4DF3">
              <w:rPr>
                <w:sz w:val="24"/>
                <w:szCs w:val="24"/>
              </w:rPr>
              <w:t>Hatrefock self-consistent field method, Hohenberg-Kohn theorem and Kohn-Sham equation, Helium atom-electron spin, paulis exclusion principle and Slater determination</w:t>
            </w:r>
            <w:r w:rsidR="007E11FE">
              <w:rPr>
                <w:sz w:val="24"/>
                <w:szCs w:val="24"/>
              </w:rPr>
              <w:t>.</w:t>
            </w:r>
          </w:p>
        </w:tc>
      </w:tr>
      <w:tr w:rsidR="00BD5F08" w:rsidTr="006B1060">
        <w:trPr>
          <w:trHeight w:val="256"/>
        </w:trPr>
        <w:tc>
          <w:tcPr>
            <w:tcW w:w="2039" w:type="dxa"/>
            <w:vMerge/>
          </w:tcPr>
          <w:p w:rsidR="00BD5F08" w:rsidRDefault="00BD5F08" w:rsidP="00BD5F08">
            <w:pPr>
              <w:spacing w:after="3"/>
              <w:rPr>
                <w:sz w:val="24"/>
                <w:szCs w:val="24"/>
              </w:rPr>
            </w:pPr>
          </w:p>
        </w:tc>
        <w:tc>
          <w:tcPr>
            <w:tcW w:w="7181" w:type="dxa"/>
            <w:gridSpan w:val="7"/>
          </w:tcPr>
          <w:p w:rsidR="00BD5F08" w:rsidRPr="006D79F9" w:rsidRDefault="00BD5F08" w:rsidP="0011450A">
            <w:pPr>
              <w:ind w:right="79"/>
              <w:jc w:val="both"/>
              <w:rPr>
                <w:b/>
                <w:bCs/>
                <w:sz w:val="24"/>
                <w:szCs w:val="24"/>
              </w:rPr>
            </w:pPr>
            <w:r>
              <w:rPr>
                <w:b/>
                <w:bCs/>
                <w:sz w:val="24"/>
                <w:szCs w:val="24"/>
              </w:rPr>
              <w:t xml:space="preserve">UNIT-IV: </w:t>
            </w:r>
            <w:r w:rsidR="0011450A" w:rsidRPr="006F4DF3">
              <w:rPr>
                <w:b/>
                <w:bCs/>
                <w:sz w:val="24"/>
                <w:szCs w:val="24"/>
              </w:rPr>
              <w:t>Group theory</w:t>
            </w:r>
            <w:r w:rsidR="0011450A">
              <w:rPr>
                <w:b/>
                <w:bCs/>
                <w:sz w:val="24"/>
                <w:szCs w:val="24"/>
              </w:rPr>
              <w:t xml:space="preserve">: </w:t>
            </w:r>
            <w:r w:rsidR="0011450A" w:rsidRPr="006F4DF3">
              <w:rPr>
                <w:sz w:val="24"/>
                <w:szCs w:val="24"/>
              </w:rPr>
              <w:t>Groups, sub groups, symmetry elements, operations, classification-axial and non-axial. Dihedral point groups- C</w:t>
            </w:r>
            <w:r w:rsidR="0011450A" w:rsidRPr="006F4DF3">
              <w:rPr>
                <w:sz w:val="24"/>
                <w:szCs w:val="24"/>
                <w:vertAlign w:val="subscript"/>
              </w:rPr>
              <w:t>n</w:t>
            </w:r>
            <w:r w:rsidR="0011450A" w:rsidRPr="006F4DF3">
              <w:rPr>
                <w:sz w:val="24"/>
                <w:szCs w:val="24"/>
              </w:rPr>
              <w:t>,</w:t>
            </w:r>
            <w:r w:rsidR="0011450A" w:rsidRPr="006F4DF3">
              <w:rPr>
                <w:sz w:val="24"/>
                <w:szCs w:val="24"/>
                <w:vertAlign w:val="subscript"/>
              </w:rPr>
              <w:t xml:space="preserve"> </w:t>
            </w:r>
            <w:r w:rsidR="0011450A" w:rsidRPr="006F4DF3">
              <w:rPr>
                <w:sz w:val="24"/>
                <w:szCs w:val="24"/>
              </w:rPr>
              <w:t>C</w:t>
            </w:r>
            <w:r w:rsidR="0011450A" w:rsidRPr="006F4DF3">
              <w:rPr>
                <w:sz w:val="24"/>
                <w:szCs w:val="24"/>
                <w:vertAlign w:val="subscript"/>
              </w:rPr>
              <w:t>nh</w:t>
            </w:r>
            <w:r w:rsidR="0011450A" w:rsidRPr="006F4DF3">
              <w:rPr>
                <w:sz w:val="24"/>
                <w:szCs w:val="24"/>
              </w:rPr>
              <w:t>, D</w:t>
            </w:r>
            <w:r w:rsidR="0011450A" w:rsidRPr="006F4DF3">
              <w:rPr>
                <w:sz w:val="24"/>
                <w:szCs w:val="24"/>
                <w:vertAlign w:val="subscript"/>
              </w:rPr>
              <w:t>n</w:t>
            </w:r>
            <w:r w:rsidR="0011450A" w:rsidRPr="006F4DF3">
              <w:rPr>
                <w:sz w:val="24"/>
                <w:szCs w:val="24"/>
              </w:rPr>
              <w:t>, D</w:t>
            </w:r>
            <w:r w:rsidR="0011450A" w:rsidRPr="006F4DF3">
              <w:rPr>
                <w:sz w:val="24"/>
                <w:szCs w:val="24"/>
                <w:vertAlign w:val="subscript"/>
              </w:rPr>
              <w:t>nh</w:t>
            </w:r>
            <w:r w:rsidR="0011450A" w:rsidRPr="006F4DF3">
              <w:rPr>
                <w:sz w:val="24"/>
                <w:szCs w:val="24"/>
              </w:rPr>
              <w:t>, D</w:t>
            </w:r>
            <w:r w:rsidR="0011450A" w:rsidRPr="006F4DF3">
              <w:rPr>
                <w:sz w:val="24"/>
                <w:szCs w:val="24"/>
                <w:vertAlign w:val="subscript"/>
              </w:rPr>
              <w:t>nd</w:t>
            </w:r>
            <w:r w:rsidR="0011450A" w:rsidRPr="006F4DF3">
              <w:rPr>
                <w:sz w:val="24"/>
                <w:szCs w:val="24"/>
              </w:rPr>
              <w:t>, Td</w:t>
            </w:r>
            <w:r w:rsidR="0011450A">
              <w:rPr>
                <w:sz w:val="24"/>
                <w:szCs w:val="24"/>
              </w:rPr>
              <w:t xml:space="preserve"> </w:t>
            </w:r>
            <w:r w:rsidR="0011450A" w:rsidRPr="006F4DF3">
              <w:rPr>
                <w:sz w:val="24"/>
                <w:szCs w:val="24"/>
              </w:rPr>
              <w:t>and Oh.</w:t>
            </w:r>
            <w:r w:rsidR="0011450A">
              <w:rPr>
                <w:sz w:val="24"/>
                <w:szCs w:val="24"/>
              </w:rPr>
              <w:t xml:space="preserve"> </w:t>
            </w:r>
            <w:r w:rsidR="0011450A" w:rsidRPr="006F4DF3">
              <w:rPr>
                <w:sz w:val="24"/>
                <w:szCs w:val="24"/>
              </w:rPr>
              <w:t>Matrix representation and classes of symmetry operations, reducible irreducible and direct product representation. The Great orthogonality theorem – irreducible</w:t>
            </w:r>
            <w:r w:rsidR="0011450A">
              <w:rPr>
                <w:sz w:val="24"/>
                <w:szCs w:val="24"/>
              </w:rPr>
              <w:t xml:space="preserve"> </w:t>
            </w:r>
            <w:r w:rsidR="0011450A" w:rsidRPr="006F4DF3">
              <w:rPr>
                <w:sz w:val="24"/>
                <w:szCs w:val="24"/>
              </w:rPr>
              <w:t>representation and reduction formula, construction of character table for C</w:t>
            </w:r>
            <w:r w:rsidR="0011450A" w:rsidRPr="006F4DF3">
              <w:rPr>
                <w:sz w:val="24"/>
                <w:szCs w:val="24"/>
                <w:vertAlign w:val="subscript"/>
              </w:rPr>
              <w:t>2v</w:t>
            </w:r>
            <w:r w:rsidR="0011450A" w:rsidRPr="006F4DF3">
              <w:rPr>
                <w:sz w:val="24"/>
                <w:szCs w:val="24"/>
              </w:rPr>
              <w:t>, C</w:t>
            </w:r>
            <w:r w:rsidR="0011450A" w:rsidRPr="006F4DF3">
              <w:rPr>
                <w:sz w:val="24"/>
                <w:szCs w:val="24"/>
                <w:vertAlign w:val="subscript"/>
              </w:rPr>
              <w:t>2h</w:t>
            </w:r>
            <w:r w:rsidR="0011450A" w:rsidRPr="006F4DF3">
              <w:rPr>
                <w:sz w:val="24"/>
                <w:szCs w:val="24"/>
              </w:rPr>
              <w:t>, C</w:t>
            </w:r>
            <w:r w:rsidR="0011450A" w:rsidRPr="006F4DF3">
              <w:rPr>
                <w:sz w:val="24"/>
                <w:szCs w:val="24"/>
                <w:vertAlign w:val="subscript"/>
              </w:rPr>
              <w:t>3v</w:t>
            </w:r>
            <w:r w:rsidR="0011450A" w:rsidRPr="006F4DF3">
              <w:rPr>
                <w:sz w:val="24"/>
                <w:szCs w:val="24"/>
              </w:rPr>
              <w:t xml:space="preserve"> and D</w:t>
            </w:r>
            <w:r w:rsidR="0011450A" w:rsidRPr="006F4DF3">
              <w:rPr>
                <w:sz w:val="24"/>
                <w:szCs w:val="24"/>
                <w:vertAlign w:val="subscript"/>
              </w:rPr>
              <w:t>2h</w:t>
            </w:r>
            <w:r w:rsidR="0011450A" w:rsidRPr="006F4DF3">
              <w:rPr>
                <w:sz w:val="24"/>
                <w:szCs w:val="24"/>
              </w:rPr>
              <w:t xml:space="preserve"> point groups. </w:t>
            </w:r>
          </w:p>
        </w:tc>
      </w:tr>
      <w:tr w:rsidR="00BD5F08" w:rsidTr="006B1060">
        <w:trPr>
          <w:trHeight w:val="256"/>
        </w:trPr>
        <w:tc>
          <w:tcPr>
            <w:tcW w:w="2039" w:type="dxa"/>
            <w:vMerge/>
          </w:tcPr>
          <w:p w:rsidR="00BD5F08" w:rsidRDefault="00BD5F08" w:rsidP="00BD5F08">
            <w:pPr>
              <w:spacing w:after="3"/>
              <w:rPr>
                <w:sz w:val="24"/>
                <w:szCs w:val="24"/>
              </w:rPr>
            </w:pPr>
          </w:p>
        </w:tc>
        <w:tc>
          <w:tcPr>
            <w:tcW w:w="7181" w:type="dxa"/>
            <w:gridSpan w:val="7"/>
          </w:tcPr>
          <w:p w:rsidR="00BD5F08" w:rsidRDefault="00BD5F08" w:rsidP="00A83401">
            <w:pPr>
              <w:ind w:right="78"/>
              <w:jc w:val="both"/>
              <w:rPr>
                <w:sz w:val="24"/>
                <w:szCs w:val="24"/>
              </w:rPr>
            </w:pPr>
            <w:r>
              <w:rPr>
                <w:b/>
                <w:bCs/>
                <w:sz w:val="24"/>
                <w:szCs w:val="24"/>
              </w:rPr>
              <w:t xml:space="preserve">UNIT-V: </w:t>
            </w:r>
            <w:r w:rsidR="00A83401" w:rsidRPr="006F4DF3">
              <w:rPr>
                <w:b/>
                <w:bCs/>
                <w:sz w:val="24"/>
                <w:szCs w:val="24"/>
              </w:rPr>
              <w:t>Applications of quantum and group theory</w:t>
            </w:r>
            <w:r w:rsidR="00A83401">
              <w:rPr>
                <w:b/>
                <w:bCs/>
                <w:sz w:val="24"/>
                <w:szCs w:val="24"/>
              </w:rPr>
              <w:t xml:space="preserve">: </w:t>
            </w:r>
            <w:r w:rsidR="00A83401" w:rsidRPr="006F4DF3">
              <w:rPr>
                <w:sz w:val="24"/>
                <w:szCs w:val="24"/>
              </w:rPr>
              <w:t>Hydrogen Molecule-Molecular orbital theory and Heitler London (VB) treatment, Energy level diagram, Hydrogen molecule ion; Use of linear variation function and LCAO methods.</w:t>
            </w:r>
            <w:r w:rsidR="00A83401">
              <w:rPr>
                <w:sz w:val="24"/>
                <w:szCs w:val="24"/>
              </w:rPr>
              <w:t xml:space="preserve"> </w:t>
            </w:r>
            <w:r w:rsidR="00A83401" w:rsidRPr="006F4DF3">
              <w:rPr>
                <w:sz w:val="24"/>
                <w:szCs w:val="24"/>
              </w:rPr>
              <w:t>Electronic conjugated system:Huckel method to Ethylene butadiene,  cyclopropenyl, cyclo butadiene and Benzene</w:t>
            </w:r>
            <w:r w:rsidR="00A83401">
              <w:rPr>
                <w:sz w:val="24"/>
                <w:szCs w:val="24"/>
              </w:rPr>
              <w:t xml:space="preserve">. </w:t>
            </w:r>
            <w:r w:rsidR="00A83401" w:rsidRPr="006F4DF3">
              <w:rPr>
                <w:sz w:val="24"/>
                <w:szCs w:val="24"/>
              </w:rPr>
              <w:t>Applications of group theory to molecular vibrations, electronic spectra of ethylene.</w:t>
            </w:r>
          </w:p>
          <w:p w:rsidR="000B7ABD" w:rsidRPr="006D79F9" w:rsidRDefault="000B7ABD" w:rsidP="00A83401">
            <w:pPr>
              <w:ind w:right="78"/>
              <w:jc w:val="both"/>
              <w:rPr>
                <w:b/>
                <w:bCs/>
                <w:sz w:val="24"/>
                <w:szCs w:val="24"/>
              </w:rPr>
            </w:pPr>
          </w:p>
        </w:tc>
      </w:tr>
      <w:tr w:rsidR="00BD5F08" w:rsidTr="006B1060">
        <w:trPr>
          <w:trHeight w:val="256"/>
        </w:trPr>
        <w:tc>
          <w:tcPr>
            <w:tcW w:w="2039" w:type="dxa"/>
          </w:tcPr>
          <w:p w:rsidR="00BD5F08" w:rsidRDefault="00BD5F08" w:rsidP="00BD5F08">
            <w:pPr>
              <w:spacing w:after="3"/>
              <w:rPr>
                <w:sz w:val="24"/>
                <w:szCs w:val="24"/>
              </w:rPr>
            </w:pPr>
            <w:r>
              <w:rPr>
                <w:sz w:val="24"/>
                <w:szCs w:val="24"/>
              </w:rPr>
              <w:t>Extended Professional Component (is a part of internal component only, Not to be included in the external examination question paper)</w:t>
            </w:r>
          </w:p>
        </w:tc>
        <w:tc>
          <w:tcPr>
            <w:tcW w:w="7181" w:type="dxa"/>
            <w:gridSpan w:val="7"/>
          </w:tcPr>
          <w:p w:rsidR="00BD5F08" w:rsidRDefault="00BD5F08" w:rsidP="00BD5F08">
            <w:pPr>
              <w:spacing w:after="3"/>
              <w:rPr>
                <w:sz w:val="24"/>
                <w:szCs w:val="24"/>
              </w:rPr>
            </w:pPr>
            <w:r>
              <w:rPr>
                <w:sz w:val="24"/>
                <w:szCs w:val="24"/>
              </w:rPr>
              <w:t>Questions related to the above topics, from various competitive examinations UPSC / TRB / NET/ UGC-CSIR / GATE /TNPSC others to be solved</w:t>
            </w:r>
          </w:p>
          <w:p w:rsidR="00BD5F08" w:rsidRDefault="00BD5F08" w:rsidP="00BD5F08">
            <w:pPr>
              <w:spacing w:after="3"/>
              <w:rPr>
                <w:sz w:val="24"/>
                <w:szCs w:val="24"/>
              </w:rPr>
            </w:pPr>
            <w:r>
              <w:rPr>
                <w:sz w:val="24"/>
                <w:szCs w:val="24"/>
              </w:rPr>
              <w:t>(To be discussed during the Tutorial hours)</w:t>
            </w:r>
          </w:p>
        </w:tc>
      </w:tr>
      <w:tr w:rsidR="00BD5F08" w:rsidTr="006B1060">
        <w:trPr>
          <w:trHeight w:val="256"/>
        </w:trPr>
        <w:tc>
          <w:tcPr>
            <w:tcW w:w="2039" w:type="dxa"/>
          </w:tcPr>
          <w:p w:rsidR="00BD5F08" w:rsidRDefault="00BD5F08" w:rsidP="00BD5F08">
            <w:pPr>
              <w:spacing w:after="3"/>
              <w:rPr>
                <w:sz w:val="24"/>
                <w:szCs w:val="24"/>
              </w:rPr>
            </w:pPr>
            <w:r>
              <w:rPr>
                <w:sz w:val="24"/>
                <w:szCs w:val="24"/>
              </w:rPr>
              <w:t>Skills acquired from this course</w:t>
            </w:r>
          </w:p>
        </w:tc>
        <w:tc>
          <w:tcPr>
            <w:tcW w:w="7181" w:type="dxa"/>
            <w:gridSpan w:val="7"/>
          </w:tcPr>
          <w:p w:rsidR="00BD5F08" w:rsidRDefault="00BD5F08" w:rsidP="00BD5F08">
            <w:pPr>
              <w:spacing w:after="3"/>
              <w:rPr>
                <w:sz w:val="24"/>
                <w:szCs w:val="24"/>
              </w:rPr>
            </w:pPr>
            <w:r>
              <w:rPr>
                <w:sz w:val="24"/>
                <w:szCs w:val="24"/>
              </w:rPr>
              <w:t>Knowledge, Problem solving, Analytical ability, Professional Competency, Professional Communication and Transferable skills.</w:t>
            </w:r>
          </w:p>
        </w:tc>
      </w:tr>
      <w:tr w:rsidR="00BD5F08" w:rsidTr="006B1060">
        <w:trPr>
          <w:trHeight w:val="256"/>
        </w:trPr>
        <w:tc>
          <w:tcPr>
            <w:tcW w:w="2039" w:type="dxa"/>
          </w:tcPr>
          <w:p w:rsidR="00BD5F08" w:rsidRPr="00C34C98" w:rsidRDefault="00BD5F08" w:rsidP="00BD5F08">
            <w:pPr>
              <w:spacing w:after="3"/>
              <w:rPr>
                <w:b/>
                <w:bCs/>
                <w:sz w:val="24"/>
                <w:szCs w:val="24"/>
              </w:rPr>
            </w:pPr>
            <w:r w:rsidRPr="00C34C98">
              <w:rPr>
                <w:b/>
                <w:bCs/>
                <w:sz w:val="24"/>
                <w:szCs w:val="24"/>
              </w:rPr>
              <w:t xml:space="preserve">Recommended Text </w:t>
            </w:r>
          </w:p>
        </w:tc>
        <w:tc>
          <w:tcPr>
            <w:tcW w:w="7181" w:type="dxa"/>
            <w:gridSpan w:val="7"/>
          </w:tcPr>
          <w:p w:rsidR="007D5F8B" w:rsidRPr="006F4DF3" w:rsidRDefault="007D5F8B" w:rsidP="007D5F8B">
            <w:pPr>
              <w:tabs>
                <w:tab w:val="left" w:pos="176"/>
              </w:tabs>
              <w:ind w:left="598" w:right="294" w:hanging="425"/>
              <w:jc w:val="both"/>
              <w:rPr>
                <w:sz w:val="24"/>
                <w:szCs w:val="24"/>
              </w:rPr>
            </w:pPr>
            <w:r w:rsidRPr="006F4DF3">
              <w:rPr>
                <w:sz w:val="24"/>
                <w:szCs w:val="24"/>
              </w:rPr>
              <w:t xml:space="preserve">1.   R.K. Prasad, Quantum Chemistry, New Age International Publishers, New Delhi, 2010, 4th revised edition. </w:t>
            </w:r>
          </w:p>
          <w:p w:rsidR="007D5F8B" w:rsidRPr="006F4DF3" w:rsidRDefault="007D5F8B" w:rsidP="007D5F8B">
            <w:pPr>
              <w:ind w:left="598" w:right="294" w:hanging="425"/>
              <w:jc w:val="both"/>
              <w:rPr>
                <w:sz w:val="24"/>
                <w:szCs w:val="24"/>
              </w:rPr>
            </w:pPr>
            <w:r w:rsidRPr="006F4DF3">
              <w:rPr>
                <w:sz w:val="24"/>
                <w:szCs w:val="24"/>
              </w:rPr>
              <w:t>2.   F. A. Cotton, Chemical Applications of Group Theory, John Wiley &amp; Sons, 2003, 2</w:t>
            </w:r>
            <w:r w:rsidRPr="006F4DF3">
              <w:rPr>
                <w:sz w:val="24"/>
                <w:szCs w:val="24"/>
                <w:vertAlign w:val="superscript"/>
              </w:rPr>
              <w:t xml:space="preserve">nd </w:t>
            </w:r>
            <w:r w:rsidRPr="006F4DF3">
              <w:rPr>
                <w:sz w:val="24"/>
                <w:szCs w:val="24"/>
              </w:rPr>
              <w:t xml:space="preserve">edition. </w:t>
            </w:r>
          </w:p>
          <w:p w:rsidR="007D5F8B" w:rsidRPr="006F4DF3" w:rsidRDefault="007D5F8B" w:rsidP="007D5F8B">
            <w:pPr>
              <w:ind w:left="598" w:right="294" w:hanging="425"/>
              <w:jc w:val="both"/>
              <w:rPr>
                <w:sz w:val="24"/>
                <w:szCs w:val="24"/>
              </w:rPr>
            </w:pPr>
            <w:r w:rsidRPr="006F4DF3">
              <w:rPr>
                <w:sz w:val="24"/>
                <w:szCs w:val="24"/>
              </w:rPr>
              <w:t>3.   A. Vincent, Molecular Symmetry and Group Theory. A Programmed Introduction to Chemical Applications, John and Willy &amp; Sons Ltd., 2013, 2</w:t>
            </w:r>
            <w:r w:rsidRPr="006F4DF3">
              <w:rPr>
                <w:sz w:val="24"/>
                <w:szCs w:val="24"/>
                <w:vertAlign w:val="superscript"/>
              </w:rPr>
              <w:t>nd</w:t>
            </w:r>
            <w:r w:rsidRPr="006F4DF3">
              <w:rPr>
                <w:sz w:val="24"/>
                <w:szCs w:val="24"/>
              </w:rPr>
              <w:t xml:space="preserve"> Edition.</w:t>
            </w:r>
          </w:p>
          <w:p w:rsidR="007D5F8B" w:rsidRDefault="007D5F8B" w:rsidP="007D5F8B">
            <w:pPr>
              <w:ind w:left="598" w:right="294" w:hanging="425"/>
              <w:jc w:val="both"/>
              <w:rPr>
                <w:sz w:val="24"/>
                <w:szCs w:val="24"/>
              </w:rPr>
            </w:pPr>
            <w:r w:rsidRPr="006F4DF3">
              <w:rPr>
                <w:sz w:val="24"/>
                <w:szCs w:val="24"/>
              </w:rPr>
              <w:t>4.   T. Engel &amp; Philip Reid, Quantum Chemistry and Spectroscopy, Pearson, New Delhi, 2018, 4</w:t>
            </w:r>
            <w:r w:rsidRPr="006F4DF3">
              <w:rPr>
                <w:sz w:val="24"/>
                <w:szCs w:val="24"/>
                <w:vertAlign w:val="superscript"/>
              </w:rPr>
              <w:t xml:space="preserve">th </w:t>
            </w:r>
            <w:r w:rsidRPr="006F4DF3">
              <w:rPr>
                <w:sz w:val="24"/>
                <w:szCs w:val="24"/>
              </w:rPr>
              <w:t xml:space="preserve">edition. </w:t>
            </w:r>
          </w:p>
          <w:p w:rsidR="00BD5F08" w:rsidRPr="00BD5F08" w:rsidRDefault="007D5F8B" w:rsidP="007D5F8B">
            <w:pPr>
              <w:ind w:left="598" w:right="294" w:hanging="425"/>
              <w:jc w:val="both"/>
              <w:rPr>
                <w:sz w:val="24"/>
                <w:szCs w:val="24"/>
              </w:rPr>
            </w:pPr>
            <w:r w:rsidRPr="006F4DF3">
              <w:rPr>
                <w:sz w:val="24"/>
                <w:szCs w:val="24"/>
              </w:rPr>
              <w:t>5.   G. K. Vemulapalli, Physical Chemistry, Prentice Hall of India Pvt. Ltd. 2001. 6. D.A. McQuarrie, Quantum Chemistry, Viva Books PW. Ltd, 2013, 2</w:t>
            </w:r>
            <w:r w:rsidRPr="006F4DF3">
              <w:rPr>
                <w:sz w:val="24"/>
                <w:szCs w:val="24"/>
                <w:vertAlign w:val="superscript"/>
              </w:rPr>
              <w:t xml:space="preserve">nd </w:t>
            </w:r>
            <w:r w:rsidRPr="006F4DF3">
              <w:rPr>
                <w:sz w:val="24"/>
                <w:szCs w:val="24"/>
              </w:rPr>
              <w:t>edition.</w:t>
            </w:r>
          </w:p>
        </w:tc>
      </w:tr>
      <w:tr w:rsidR="00BD5F08" w:rsidTr="006B1060">
        <w:trPr>
          <w:trHeight w:val="256"/>
        </w:trPr>
        <w:tc>
          <w:tcPr>
            <w:tcW w:w="2039" w:type="dxa"/>
          </w:tcPr>
          <w:p w:rsidR="00BD5F08" w:rsidRPr="00C34C98" w:rsidRDefault="00BD5F08" w:rsidP="00BD5F08">
            <w:pPr>
              <w:spacing w:after="3"/>
              <w:rPr>
                <w:b/>
                <w:bCs/>
                <w:sz w:val="24"/>
                <w:szCs w:val="24"/>
              </w:rPr>
            </w:pPr>
            <w:r w:rsidRPr="00C34C98">
              <w:rPr>
                <w:b/>
                <w:bCs/>
                <w:sz w:val="24"/>
                <w:szCs w:val="24"/>
              </w:rPr>
              <w:t>Reference Books</w:t>
            </w:r>
          </w:p>
        </w:tc>
        <w:tc>
          <w:tcPr>
            <w:tcW w:w="7181" w:type="dxa"/>
            <w:gridSpan w:val="7"/>
          </w:tcPr>
          <w:p w:rsidR="008B3EAC" w:rsidRPr="006F4DF3" w:rsidRDefault="008B3EAC" w:rsidP="008B3EAC">
            <w:pPr>
              <w:ind w:right="26"/>
              <w:rPr>
                <w:sz w:val="24"/>
                <w:szCs w:val="24"/>
              </w:rPr>
            </w:pPr>
            <w:r w:rsidRPr="006F4DF3">
              <w:rPr>
                <w:sz w:val="24"/>
                <w:szCs w:val="24"/>
              </w:rPr>
              <w:t>1.   N. Levine, Quantum Chemistry, Allyn&amp; Bacon Inc, 1983, 4th edition.</w:t>
            </w:r>
          </w:p>
          <w:p w:rsidR="008B3EAC" w:rsidRPr="006F4DF3" w:rsidRDefault="008B3EAC" w:rsidP="008B3EAC">
            <w:pPr>
              <w:ind w:right="26"/>
              <w:rPr>
                <w:sz w:val="24"/>
                <w:szCs w:val="24"/>
              </w:rPr>
            </w:pPr>
            <w:r w:rsidRPr="006F4DF3">
              <w:rPr>
                <w:sz w:val="24"/>
                <w:szCs w:val="24"/>
              </w:rPr>
              <w:t xml:space="preserve">2.   D.A. McQuarrie and J. D. Simon, Physical Chemistry, A Molecular Approach, Viva Books  </w:t>
            </w:r>
          </w:p>
          <w:p w:rsidR="008B3EAC" w:rsidRPr="006F4DF3" w:rsidRDefault="008B3EAC" w:rsidP="008B3EAC">
            <w:pPr>
              <w:ind w:right="26"/>
              <w:rPr>
                <w:sz w:val="24"/>
                <w:szCs w:val="24"/>
              </w:rPr>
            </w:pPr>
            <w:r w:rsidRPr="006F4DF3">
              <w:rPr>
                <w:sz w:val="24"/>
                <w:szCs w:val="24"/>
              </w:rPr>
              <w:t xml:space="preserve">      Pvt. Ltd, New Delhi, 2012. </w:t>
            </w:r>
          </w:p>
          <w:p w:rsidR="008B3EAC" w:rsidRPr="006F4DF3" w:rsidRDefault="008B3EAC" w:rsidP="008B3EAC">
            <w:pPr>
              <w:ind w:right="26"/>
              <w:rPr>
                <w:sz w:val="24"/>
                <w:szCs w:val="24"/>
              </w:rPr>
            </w:pPr>
            <w:r w:rsidRPr="006F4DF3">
              <w:rPr>
                <w:sz w:val="24"/>
                <w:szCs w:val="24"/>
              </w:rPr>
              <w:t xml:space="preserve">3.  R. P. Rastogi &amp; V. K. Srivastava, An Introduction to Quantum Mechanics of Chemical  </w:t>
            </w:r>
          </w:p>
          <w:p w:rsidR="008B3EAC" w:rsidRPr="006F4DF3" w:rsidRDefault="008B3EAC" w:rsidP="008B3EAC">
            <w:pPr>
              <w:ind w:right="26"/>
              <w:rPr>
                <w:sz w:val="24"/>
                <w:szCs w:val="24"/>
              </w:rPr>
            </w:pPr>
            <w:r w:rsidRPr="006F4DF3">
              <w:rPr>
                <w:sz w:val="24"/>
                <w:szCs w:val="24"/>
              </w:rPr>
              <w:t xml:space="preserve">     Systems, Oxford &amp; IBH Publishing Co., New Delhi, 1999. </w:t>
            </w:r>
          </w:p>
          <w:p w:rsidR="008B3EAC" w:rsidRPr="006F4DF3" w:rsidRDefault="008B3EAC" w:rsidP="008B3EAC">
            <w:pPr>
              <w:ind w:right="26"/>
              <w:rPr>
                <w:sz w:val="24"/>
                <w:szCs w:val="24"/>
              </w:rPr>
            </w:pPr>
            <w:r w:rsidRPr="006F4DF3">
              <w:rPr>
                <w:sz w:val="24"/>
                <w:szCs w:val="24"/>
              </w:rPr>
              <w:t xml:space="preserve">4. R.L. Flurry. Jr, Symmetry Group Theory and Chemical applications, Prentice Hall. Inc, 1980 </w:t>
            </w:r>
          </w:p>
          <w:p w:rsidR="00BD5F08" w:rsidRPr="00BD5F08" w:rsidRDefault="008B3EAC" w:rsidP="008B3EAC">
            <w:pPr>
              <w:tabs>
                <w:tab w:val="left" w:pos="284"/>
              </w:tabs>
              <w:contextualSpacing/>
              <w:jc w:val="both"/>
              <w:rPr>
                <w:sz w:val="24"/>
                <w:szCs w:val="24"/>
              </w:rPr>
            </w:pPr>
            <w:r w:rsidRPr="006F4DF3">
              <w:rPr>
                <w:sz w:val="24"/>
                <w:szCs w:val="24"/>
              </w:rPr>
              <w:t>5. J. M. Hollas, Symmetry in Molecules, Chapman and Hall, London, 2011, Reprint.</w:t>
            </w:r>
          </w:p>
        </w:tc>
      </w:tr>
    </w:tbl>
    <w:p w:rsidR="00D41F32" w:rsidRDefault="00D41F32">
      <w:r>
        <w:br w:type="page"/>
      </w:r>
    </w:p>
    <w:tbl>
      <w:tblPr>
        <w:tblStyle w:val="TableGrid"/>
        <w:tblW w:w="9220" w:type="dxa"/>
        <w:tblLook w:val="04A0"/>
      </w:tblPr>
      <w:tblGrid>
        <w:gridCol w:w="2039"/>
        <w:gridCol w:w="7181"/>
      </w:tblGrid>
      <w:tr w:rsidR="00BD5F08" w:rsidTr="006B1060">
        <w:trPr>
          <w:trHeight w:val="256"/>
        </w:trPr>
        <w:tc>
          <w:tcPr>
            <w:tcW w:w="2039" w:type="dxa"/>
          </w:tcPr>
          <w:p w:rsidR="00BD5F08" w:rsidRDefault="00BD5F08" w:rsidP="00BD5F08">
            <w:pPr>
              <w:spacing w:after="3"/>
              <w:rPr>
                <w:b/>
                <w:bCs/>
                <w:sz w:val="24"/>
                <w:szCs w:val="24"/>
              </w:rPr>
            </w:pPr>
            <w:r w:rsidRPr="00C34C98">
              <w:rPr>
                <w:b/>
                <w:bCs/>
                <w:sz w:val="24"/>
                <w:szCs w:val="24"/>
              </w:rPr>
              <w:lastRenderedPageBreak/>
              <w:t xml:space="preserve">Website and </w:t>
            </w:r>
          </w:p>
          <w:p w:rsidR="00BD5F08" w:rsidRPr="00C34C98" w:rsidRDefault="00BD5F08" w:rsidP="00BD5F08">
            <w:pPr>
              <w:spacing w:after="3"/>
              <w:rPr>
                <w:b/>
                <w:bCs/>
                <w:sz w:val="24"/>
                <w:szCs w:val="24"/>
              </w:rPr>
            </w:pPr>
            <w:r w:rsidRPr="00C34C98">
              <w:rPr>
                <w:b/>
                <w:bCs/>
                <w:sz w:val="24"/>
                <w:szCs w:val="24"/>
              </w:rPr>
              <w:t>e-learning source</w:t>
            </w:r>
          </w:p>
        </w:tc>
        <w:tc>
          <w:tcPr>
            <w:tcW w:w="7181" w:type="dxa"/>
          </w:tcPr>
          <w:p w:rsidR="008B3EAC" w:rsidRPr="006F4DF3" w:rsidRDefault="008B3EAC" w:rsidP="008B3EAC">
            <w:pPr>
              <w:ind w:right="26" w:firstLine="31"/>
              <w:rPr>
                <w:sz w:val="24"/>
                <w:szCs w:val="24"/>
              </w:rPr>
            </w:pPr>
            <w:r w:rsidRPr="006F4DF3">
              <w:rPr>
                <w:sz w:val="24"/>
                <w:szCs w:val="24"/>
              </w:rPr>
              <w:t xml:space="preserve">1. </w:t>
            </w:r>
            <w:hyperlink r:id="rId44" w:history="1">
              <w:r w:rsidRPr="006F4DF3">
                <w:rPr>
                  <w:rStyle w:val="Hyperlink"/>
                  <w:sz w:val="24"/>
                  <w:szCs w:val="24"/>
                </w:rPr>
                <w:t>https://nptel.ac.in/courses/104101124</w:t>
              </w:r>
            </w:hyperlink>
            <w:r w:rsidRPr="006F4DF3">
              <w:rPr>
                <w:sz w:val="24"/>
                <w:szCs w:val="24"/>
              </w:rPr>
              <w:t xml:space="preserve"> </w:t>
            </w:r>
          </w:p>
          <w:p w:rsidR="00BD5F08" w:rsidRDefault="008B3EAC" w:rsidP="008B3EAC">
            <w:pPr>
              <w:ind w:right="26" w:firstLine="31"/>
              <w:rPr>
                <w:sz w:val="24"/>
                <w:szCs w:val="24"/>
              </w:rPr>
            </w:pPr>
            <w:r w:rsidRPr="006F4DF3">
              <w:rPr>
                <w:sz w:val="24"/>
                <w:szCs w:val="24"/>
              </w:rPr>
              <w:t xml:space="preserve">2. </w:t>
            </w:r>
            <w:hyperlink r:id="rId45" w:history="1">
              <w:r w:rsidRPr="006F4DF3">
                <w:rPr>
                  <w:rStyle w:val="Hyperlink"/>
                  <w:sz w:val="24"/>
                  <w:szCs w:val="24"/>
                </w:rPr>
                <w:t>https://ipc.iisc.ac.in/~kls/teaching.html</w:t>
              </w:r>
            </w:hyperlink>
          </w:p>
        </w:tc>
      </w:tr>
      <w:tr w:rsidR="005A185B" w:rsidTr="006B1060">
        <w:trPr>
          <w:trHeight w:val="2248"/>
        </w:trPr>
        <w:tc>
          <w:tcPr>
            <w:tcW w:w="9220" w:type="dxa"/>
            <w:gridSpan w:val="2"/>
          </w:tcPr>
          <w:p w:rsidR="000B7ABD" w:rsidRDefault="000B7ABD" w:rsidP="000B7ABD">
            <w:pPr>
              <w:ind w:right="-15"/>
              <w:rPr>
                <w:b/>
                <w:bCs/>
                <w:sz w:val="24"/>
                <w:szCs w:val="24"/>
              </w:rPr>
            </w:pPr>
            <w:r w:rsidRPr="0004310C">
              <w:rPr>
                <w:b/>
                <w:bCs/>
                <w:sz w:val="24"/>
                <w:szCs w:val="24"/>
              </w:rPr>
              <w:t>Course Learning Outcomes (for Mapping with POs and PSOs)</w:t>
            </w:r>
          </w:p>
          <w:p w:rsidR="000B7ABD" w:rsidRDefault="000B7ABD" w:rsidP="000B7ABD">
            <w:pPr>
              <w:ind w:right="-15"/>
              <w:rPr>
                <w:sz w:val="24"/>
                <w:szCs w:val="24"/>
              </w:rPr>
            </w:pPr>
            <w:r>
              <w:rPr>
                <w:sz w:val="24"/>
                <w:szCs w:val="24"/>
              </w:rPr>
              <w:t>S</w:t>
            </w:r>
            <w:r w:rsidRPr="00F7422E">
              <w:rPr>
                <w:sz w:val="24"/>
                <w:szCs w:val="24"/>
              </w:rPr>
              <w:t>tudents wil</w:t>
            </w:r>
            <w:r>
              <w:rPr>
                <w:sz w:val="24"/>
                <w:szCs w:val="24"/>
              </w:rPr>
              <w:t xml:space="preserve">l be able: </w:t>
            </w:r>
          </w:p>
          <w:p w:rsidR="005A185B" w:rsidRPr="006F4DF3" w:rsidRDefault="00054126" w:rsidP="005A185B">
            <w:pPr>
              <w:spacing w:line="276" w:lineRule="auto"/>
              <w:rPr>
                <w:bCs/>
                <w:sz w:val="24"/>
                <w:szCs w:val="24"/>
              </w:rPr>
            </w:pPr>
            <w:r>
              <w:rPr>
                <w:bCs/>
                <w:sz w:val="24"/>
                <w:szCs w:val="24"/>
              </w:rPr>
              <w:t xml:space="preserve">CO1: </w:t>
            </w:r>
            <w:r w:rsidR="005A185B" w:rsidRPr="006F4DF3">
              <w:rPr>
                <w:bCs/>
                <w:sz w:val="24"/>
                <w:szCs w:val="24"/>
              </w:rPr>
              <w:t>To discuss the characteristics of wave functions and symmetry functions.</w:t>
            </w:r>
          </w:p>
          <w:p w:rsidR="005A185B" w:rsidRPr="006F4DF3" w:rsidRDefault="00054126" w:rsidP="005A185B">
            <w:pPr>
              <w:spacing w:line="276" w:lineRule="auto"/>
              <w:jc w:val="both"/>
              <w:rPr>
                <w:bCs/>
                <w:sz w:val="24"/>
                <w:szCs w:val="24"/>
              </w:rPr>
            </w:pPr>
            <w:r>
              <w:rPr>
                <w:sz w:val="24"/>
                <w:szCs w:val="24"/>
              </w:rPr>
              <w:t xml:space="preserve">CO2: </w:t>
            </w:r>
            <w:r w:rsidR="005A185B" w:rsidRPr="006F4DF3">
              <w:rPr>
                <w:sz w:val="24"/>
                <w:szCs w:val="24"/>
              </w:rPr>
              <w:t>To classify the symmetry operation and wave equations.</w:t>
            </w:r>
          </w:p>
          <w:p w:rsidR="005A185B" w:rsidRPr="006F4DF3" w:rsidRDefault="00054126" w:rsidP="005A185B">
            <w:pPr>
              <w:spacing w:line="276" w:lineRule="auto"/>
              <w:jc w:val="both"/>
              <w:rPr>
                <w:bCs/>
                <w:sz w:val="24"/>
                <w:szCs w:val="24"/>
              </w:rPr>
            </w:pPr>
            <w:r>
              <w:rPr>
                <w:sz w:val="24"/>
                <w:szCs w:val="24"/>
              </w:rPr>
              <w:t xml:space="preserve">CO3: </w:t>
            </w:r>
            <w:r w:rsidR="005A185B" w:rsidRPr="006F4DF3">
              <w:rPr>
                <w:sz w:val="24"/>
                <w:szCs w:val="24"/>
              </w:rPr>
              <w:t>To apply the concept of quantum mechanics and group theory to predict the electronic structure.</w:t>
            </w:r>
          </w:p>
          <w:p w:rsidR="005A185B" w:rsidRPr="006F4DF3" w:rsidRDefault="00054126" w:rsidP="005A185B">
            <w:pPr>
              <w:spacing w:line="276" w:lineRule="auto"/>
              <w:rPr>
                <w:bCs/>
                <w:sz w:val="24"/>
                <w:szCs w:val="24"/>
              </w:rPr>
            </w:pPr>
            <w:r>
              <w:rPr>
                <w:sz w:val="24"/>
                <w:szCs w:val="24"/>
              </w:rPr>
              <w:t xml:space="preserve">CO4: </w:t>
            </w:r>
            <w:r w:rsidR="005A185B" w:rsidRPr="006F4DF3">
              <w:rPr>
                <w:sz w:val="24"/>
                <w:szCs w:val="24"/>
              </w:rPr>
              <w:t xml:space="preserve">To specify the appropriate irreducible representations for theoretical applications. </w:t>
            </w:r>
          </w:p>
          <w:p w:rsidR="005A185B" w:rsidRDefault="00054126" w:rsidP="005A185B">
            <w:pPr>
              <w:ind w:right="249"/>
              <w:jc w:val="both"/>
              <w:rPr>
                <w:sz w:val="24"/>
                <w:szCs w:val="24"/>
              </w:rPr>
            </w:pPr>
            <w:r>
              <w:rPr>
                <w:bCs/>
                <w:sz w:val="24"/>
                <w:szCs w:val="24"/>
              </w:rPr>
              <w:t xml:space="preserve">CO5: </w:t>
            </w:r>
            <w:r w:rsidR="005A185B" w:rsidRPr="006F4DF3">
              <w:rPr>
                <w:bCs/>
                <w:sz w:val="24"/>
                <w:szCs w:val="24"/>
              </w:rPr>
              <w:t>To develop skills in evaluating the energies of molecular spectra.</w:t>
            </w:r>
          </w:p>
        </w:tc>
      </w:tr>
    </w:tbl>
    <w:p w:rsidR="00A67BBB" w:rsidRDefault="00A67BBB" w:rsidP="00E94461">
      <w:pPr>
        <w:jc w:val="center"/>
        <w:rPr>
          <w:b/>
          <w:bCs/>
          <w:sz w:val="24"/>
          <w:szCs w:val="24"/>
        </w:rPr>
      </w:pPr>
    </w:p>
    <w:p w:rsidR="002513CB" w:rsidRPr="00641D99" w:rsidRDefault="002513CB" w:rsidP="002513CB">
      <w:pPr>
        <w:jc w:val="center"/>
        <w:rPr>
          <w:b/>
          <w:bCs/>
          <w:sz w:val="24"/>
          <w:szCs w:val="24"/>
        </w:rPr>
      </w:pPr>
      <w:r>
        <w:rPr>
          <w:b/>
          <w:bCs/>
          <w:sz w:val="24"/>
          <w:szCs w:val="24"/>
        </w:rPr>
        <w:t>CO-PO Mapping (Course Articulation Matrix)</w:t>
      </w:r>
    </w:p>
    <w:p w:rsidR="002513CB" w:rsidRDefault="002513CB" w:rsidP="002513CB"/>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2513CB" w:rsidTr="006B1060">
        <w:trPr>
          <w:trHeight w:val="243"/>
        </w:trPr>
        <w:tc>
          <w:tcPr>
            <w:tcW w:w="872" w:type="dxa"/>
          </w:tcPr>
          <w:p w:rsidR="002513CB" w:rsidRDefault="002513CB" w:rsidP="006B1060">
            <w:pPr>
              <w:adjustRightInd w:val="0"/>
              <w:spacing w:line="360" w:lineRule="auto"/>
              <w:ind w:right="26"/>
              <w:jc w:val="center"/>
              <w:rPr>
                <w:b/>
                <w:bCs/>
                <w:sz w:val="24"/>
                <w:szCs w:val="24"/>
              </w:rPr>
            </w:pPr>
          </w:p>
        </w:tc>
        <w:tc>
          <w:tcPr>
            <w:tcW w:w="773" w:type="dxa"/>
          </w:tcPr>
          <w:p w:rsidR="002513CB" w:rsidRDefault="002513CB" w:rsidP="006B1060">
            <w:pPr>
              <w:adjustRightInd w:val="0"/>
              <w:spacing w:line="360" w:lineRule="auto"/>
              <w:ind w:right="26"/>
              <w:jc w:val="center"/>
              <w:rPr>
                <w:b/>
                <w:bCs/>
                <w:sz w:val="24"/>
                <w:szCs w:val="24"/>
              </w:rPr>
            </w:pPr>
            <w:r w:rsidRPr="0040325E">
              <w:rPr>
                <w:b/>
                <w:bCs/>
                <w:sz w:val="26"/>
                <w:szCs w:val="26"/>
              </w:rPr>
              <w:t>PO1</w:t>
            </w:r>
          </w:p>
        </w:tc>
        <w:tc>
          <w:tcPr>
            <w:tcW w:w="796" w:type="dxa"/>
          </w:tcPr>
          <w:p w:rsidR="002513CB" w:rsidRDefault="002513CB" w:rsidP="006B1060">
            <w:pPr>
              <w:adjustRightInd w:val="0"/>
              <w:spacing w:line="360" w:lineRule="auto"/>
              <w:ind w:right="26"/>
              <w:jc w:val="center"/>
              <w:rPr>
                <w:b/>
                <w:bCs/>
                <w:sz w:val="24"/>
                <w:szCs w:val="24"/>
              </w:rPr>
            </w:pPr>
            <w:r w:rsidRPr="0040325E">
              <w:rPr>
                <w:b/>
                <w:bCs/>
                <w:sz w:val="26"/>
                <w:szCs w:val="26"/>
              </w:rPr>
              <w:t>PO2</w:t>
            </w:r>
          </w:p>
        </w:tc>
        <w:tc>
          <w:tcPr>
            <w:tcW w:w="773" w:type="dxa"/>
          </w:tcPr>
          <w:p w:rsidR="002513CB" w:rsidRDefault="002513CB" w:rsidP="006B1060">
            <w:pPr>
              <w:adjustRightInd w:val="0"/>
              <w:spacing w:line="360" w:lineRule="auto"/>
              <w:ind w:right="26"/>
              <w:jc w:val="center"/>
              <w:rPr>
                <w:b/>
                <w:bCs/>
                <w:sz w:val="24"/>
                <w:szCs w:val="24"/>
              </w:rPr>
            </w:pPr>
            <w:r w:rsidRPr="0040325E">
              <w:rPr>
                <w:b/>
                <w:bCs/>
                <w:sz w:val="26"/>
                <w:szCs w:val="26"/>
              </w:rPr>
              <w:t>PO3</w:t>
            </w:r>
          </w:p>
        </w:tc>
        <w:tc>
          <w:tcPr>
            <w:tcW w:w="773" w:type="dxa"/>
          </w:tcPr>
          <w:p w:rsidR="002513CB" w:rsidRDefault="002513CB" w:rsidP="006B1060">
            <w:pPr>
              <w:adjustRightInd w:val="0"/>
              <w:spacing w:line="360" w:lineRule="auto"/>
              <w:ind w:right="26"/>
              <w:jc w:val="center"/>
              <w:rPr>
                <w:b/>
                <w:bCs/>
                <w:sz w:val="24"/>
                <w:szCs w:val="24"/>
              </w:rPr>
            </w:pPr>
            <w:r w:rsidRPr="0040325E">
              <w:rPr>
                <w:b/>
                <w:bCs/>
                <w:sz w:val="26"/>
                <w:szCs w:val="26"/>
              </w:rPr>
              <w:t>PO4</w:t>
            </w:r>
          </w:p>
        </w:tc>
        <w:tc>
          <w:tcPr>
            <w:tcW w:w="773" w:type="dxa"/>
          </w:tcPr>
          <w:p w:rsidR="002513CB" w:rsidRDefault="002513CB" w:rsidP="006B1060">
            <w:pPr>
              <w:adjustRightInd w:val="0"/>
              <w:spacing w:line="360" w:lineRule="auto"/>
              <w:ind w:right="26"/>
              <w:jc w:val="center"/>
              <w:rPr>
                <w:b/>
                <w:bCs/>
                <w:sz w:val="24"/>
                <w:szCs w:val="24"/>
              </w:rPr>
            </w:pPr>
            <w:r w:rsidRPr="0040325E">
              <w:rPr>
                <w:b/>
                <w:bCs/>
                <w:sz w:val="26"/>
                <w:szCs w:val="26"/>
              </w:rPr>
              <w:t>PO5</w:t>
            </w:r>
          </w:p>
        </w:tc>
        <w:tc>
          <w:tcPr>
            <w:tcW w:w="773" w:type="dxa"/>
          </w:tcPr>
          <w:p w:rsidR="002513CB" w:rsidRPr="0040325E" w:rsidRDefault="002513CB"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2513CB" w:rsidRPr="0040325E" w:rsidRDefault="002513CB"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2513CB" w:rsidRPr="0040325E" w:rsidRDefault="002513CB"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2513CB" w:rsidRPr="0040325E" w:rsidRDefault="002513CB"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2513CB" w:rsidRPr="0040325E" w:rsidRDefault="002513CB"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2513CB" w:rsidTr="006B1060">
        <w:trPr>
          <w:trHeight w:val="243"/>
        </w:trPr>
        <w:tc>
          <w:tcPr>
            <w:tcW w:w="872" w:type="dxa"/>
          </w:tcPr>
          <w:p w:rsidR="002513CB" w:rsidRPr="00A76B4F" w:rsidRDefault="002513CB" w:rsidP="006B1060">
            <w:pPr>
              <w:adjustRightInd w:val="0"/>
              <w:spacing w:line="360" w:lineRule="auto"/>
              <w:ind w:right="26"/>
              <w:jc w:val="center"/>
              <w:rPr>
                <w:b/>
                <w:bCs/>
                <w:sz w:val="24"/>
                <w:szCs w:val="24"/>
              </w:rPr>
            </w:pPr>
            <w:r w:rsidRPr="00A76B4F">
              <w:rPr>
                <w:b/>
                <w:bCs/>
                <w:sz w:val="26"/>
                <w:szCs w:val="26"/>
              </w:rPr>
              <w:t>CO 1</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54"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1194" w:type="dxa"/>
          </w:tcPr>
          <w:p w:rsidR="002513CB" w:rsidRDefault="002513CB" w:rsidP="006B1060">
            <w:pPr>
              <w:adjustRightInd w:val="0"/>
              <w:spacing w:line="360" w:lineRule="auto"/>
              <w:ind w:right="26"/>
              <w:jc w:val="center"/>
              <w:rPr>
                <w:b/>
                <w:bCs/>
                <w:sz w:val="24"/>
                <w:szCs w:val="24"/>
              </w:rPr>
            </w:pPr>
            <w:r>
              <w:rPr>
                <w:b/>
                <w:bCs/>
                <w:sz w:val="24"/>
                <w:szCs w:val="24"/>
              </w:rPr>
              <w:t>M</w:t>
            </w:r>
          </w:p>
        </w:tc>
      </w:tr>
      <w:tr w:rsidR="002513CB" w:rsidTr="006B1060">
        <w:trPr>
          <w:trHeight w:val="243"/>
        </w:trPr>
        <w:tc>
          <w:tcPr>
            <w:tcW w:w="872" w:type="dxa"/>
          </w:tcPr>
          <w:p w:rsidR="002513CB" w:rsidRPr="00A76B4F" w:rsidRDefault="002513CB" w:rsidP="006B1060">
            <w:pPr>
              <w:adjustRightInd w:val="0"/>
              <w:spacing w:line="360" w:lineRule="auto"/>
              <w:ind w:right="26"/>
              <w:jc w:val="center"/>
              <w:rPr>
                <w:b/>
                <w:bCs/>
                <w:sz w:val="24"/>
                <w:szCs w:val="24"/>
              </w:rPr>
            </w:pPr>
            <w:r w:rsidRPr="00A76B4F">
              <w:rPr>
                <w:b/>
                <w:bCs/>
                <w:sz w:val="26"/>
                <w:szCs w:val="26"/>
              </w:rPr>
              <w:t>CO 2</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54"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1194" w:type="dxa"/>
          </w:tcPr>
          <w:p w:rsidR="002513CB" w:rsidRDefault="002513CB" w:rsidP="006B1060">
            <w:pPr>
              <w:adjustRightInd w:val="0"/>
              <w:spacing w:line="360" w:lineRule="auto"/>
              <w:ind w:right="26"/>
              <w:jc w:val="center"/>
              <w:rPr>
                <w:b/>
                <w:bCs/>
                <w:sz w:val="24"/>
                <w:szCs w:val="24"/>
              </w:rPr>
            </w:pPr>
            <w:r>
              <w:rPr>
                <w:b/>
                <w:bCs/>
                <w:sz w:val="24"/>
                <w:szCs w:val="24"/>
              </w:rPr>
              <w:t>S</w:t>
            </w:r>
          </w:p>
        </w:tc>
      </w:tr>
      <w:tr w:rsidR="002513CB" w:rsidTr="006B1060">
        <w:trPr>
          <w:trHeight w:val="239"/>
        </w:trPr>
        <w:tc>
          <w:tcPr>
            <w:tcW w:w="872" w:type="dxa"/>
          </w:tcPr>
          <w:p w:rsidR="002513CB" w:rsidRPr="00A76B4F" w:rsidRDefault="002513CB" w:rsidP="006B1060">
            <w:pPr>
              <w:adjustRightInd w:val="0"/>
              <w:spacing w:line="360" w:lineRule="auto"/>
              <w:ind w:right="26"/>
              <w:jc w:val="center"/>
              <w:rPr>
                <w:b/>
                <w:bCs/>
                <w:sz w:val="24"/>
                <w:szCs w:val="24"/>
              </w:rPr>
            </w:pPr>
            <w:r w:rsidRPr="00A76B4F">
              <w:rPr>
                <w:b/>
                <w:bCs/>
                <w:sz w:val="26"/>
                <w:szCs w:val="26"/>
              </w:rPr>
              <w:t>CO 3</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54"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8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1194" w:type="dxa"/>
          </w:tcPr>
          <w:p w:rsidR="002513CB" w:rsidRDefault="002513CB" w:rsidP="006B1060">
            <w:pPr>
              <w:adjustRightInd w:val="0"/>
              <w:spacing w:line="360" w:lineRule="auto"/>
              <w:ind w:right="26"/>
              <w:jc w:val="center"/>
              <w:rPr>
                <w:b/>
                <w:bCs/>
                <w:sz w:val="24"/>
                <w:szCs w:val="24"/>
              </w:rPr>
            </w:pPr>
            <w:r>
              <w:rPr>
                <w:b/>
                <w:bCs/>
                <w:sz w:val="24"/>
                <w:szCs w:val="24"/>
              </w:rPr>
              <w:t>S</w:t>
            </w:r>
          </w:p>
        </w:tc>
      </w:tr>
      <w:tr w:rsidR="002513CB" w:rsidTr="006B1060">
        <w:trPr>
          <w:trHeight w:val="243"/>
        </w:trPr>
        <w:tc>
          <w:tcPr>
            <w:tcW w:w="872" w:type="dxa"/>
          </w:tcPr>
          <w:p w:rsidR="002513CB" w:rsidRPr="00A76B4F" w:rsidRDefault="002513CB" w:rsidP="006B1060">
            <w:pPr>
              <w:adjustRightInd w:val="0"/>
              <w:spacing w:line="360" w:lineRule="auto"/>
              <w:ind w:right="26"/>
              <w:jc w:val="center"/>
              <w:rPr>
                <w:b/>
                <w:bCs/>
                <w:sz w:val="24"/>
                <w:szCs w:val="24"/>
              </w:rPr>
            </w:pPr>
            <w:r w:rsidRPr="00A76B4F">
              <w:rPr>
                <w:b/>
                <w:bCs/>
                <w:sz w:val="26"/>
                <w:szCs w:val="26"/>
              </w:rPr>
              <w:t>CO 4</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54"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1194" w:type="dxa"/>
          </w:tcPr>
          <w:p w:rsidR="002513CB" w:rsidRDefault="002513CB" w:rsidP="006B1060">
            <w:pPr>
              <w:adjustRightInd w:val="0"/>
              <w:spacing w:line="360" w:lineRule="auto"/>
              <w:ind w:right="26"/>
              <w:jc w:val="center"/>
              <w:rPr>
                <w:b/>
                <w:bCs/>
                <w:sz w:val="24"/>
                <w:szCs w:val="24"/>
              </w:rPr>
            </w:pPr>
            <w:r>
              <w:rPr>
                <w:b/>
                <w:bCs/>
                <w:sz w:val="24"/>
                <w:szCs w:val="24"/>
              </w:rPr>
              <w:t>S</w:t>
            </w:r>
          </w:p>
        </w:tc>
      </w:tr>
      <w:tr w:rsidR="002513CB" w:rsidTr="006B1060">
        <w:trPr>
          <w:trHeight w:val="243"/>
        </w:trPr>
        <w:tc>
          <w:tcPr>
            <w:tcW w:w="872" w:type="dxa"/>
          </w:tcPr>
          <w:p w:rsidR="002513CB" w:rsidRPr="00A76B4F" w:rsidRDefault="002513CB" w:rsidP="006B1060">
            <w:pPr>
              <w:adjustRightInd w:val="0"/>
              <w:spacing w:line="360" w:lineRule="auto"/>
              <w:ind w:right="26"/>
              <w:jc w:val="center"/>
              <w:rPr>
                <w:b/>
                <w:bCs/>
                <w:sz w:val="24"/>
                <w:szCs w:val="24"/>
              </w:rPr>
            </w:pPr>
            <w:r w:rsidRPr="00A76B4F">
              <w:rPr>
                <w:b/>
                <w:bCs/>
                <w:sz w:val="26"/>
                <w:szCs w:val="26"/>
              </w:rPr>
              <w:t>CO 5</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773"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854" w:type="dxa"/>
          </w:tcPr>
          <w:p w:rsidR="002513CB" w:rsidRDefault="002513CB" w:rsidP="006B1060">
            <w:pPr>
              <w:adjustRightInd w:val="0"/>
              <w:spacing w:line="360" w:lineRule="auto"/>
              <w:ind w:right="26"/>
              <w:jc w:val="center"/>
              <w:rPr>
                <w:b/>
                <w:bCs/>
                <w:sz w:val="24"/>
                <w:szCs w:val="24"/>
              </w:rPr>
            </w:pPr>
            <w:r>
              <w:rPr>
                <w:b/>
                <w:bCs/>
                <w:sz w:val="24"/>
                <w:szCs w:val="24"/>
              </w:rPr>
              <w:t>M</w:t>
            </w:r>
          </w:p>
        </w:tc>
        <w:tc>
          <w:tcPr>
            <w:tcW w:w="896" w:type="dxa"/>
          </w:tcPr>
          <w:p w:rsidR="002513CB" w:rsidRDefault="002513CB" w:rsidP="006B1060">
            <w:pPr>
              <w:adjustRightInd w:val="0"/>
              <w:spacing w:line="360" w:lineRule="auto"/>
              <w:ind w:right="26"/>
              <w:jc w:val="center"/>
              <w:rPr>
                <w:b/>
                <w:bCs/>
                <w:sz w:val="24"/>
                <w:szCs w:val="24"/>
              </w:rPr>
            </w:pPr>
            <w:r>
              <w:rPr>
                <w:b/>
                <w:bCs/>
                <w:sz w:val="24"/>
                <w:szCs w:val="24"/>
              </w:rPr>
              <w:t>S</w:t>
            </w:r>
          </w:p>
        </w:tc>
        <w:tc>
          <w:tcPr>
            <w:tcW w:w="1194" w:type="dxa"/>
          </w:tcPr>
          <w:p w:rsidR="002513CB" w:rsidRDefault="002513CB"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2513CB" w:rsidRDefault="002513CB" w:rsidP="002513CB">
      <w:pPr>
        <w:rPr>
          <w:b/>
          <w:bCs/>
          <w:sz w:val="24"/>
          <w:szCs w:val="24"/>
        </w:rPr>
      </w:pPr>
    </w:p>
    <w:p w:rsidR="002513CB" w:rsidRPr="00504FE1" w:rsidRDefault="002513CB" w:rsidP="002513CB">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2513CB"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jc w:val="center"/>
              <w:rPr>
                <w:sz w:val="24"/>
                <w:szCs w:val="24"/>
              </w:rPr>
            </w:pPr>
            <w:r w:rsidRPr="007F59A0">
              <w:rPr>
                <w:b/>
                <w:bCs/>
                <w:sz w:val="24"/>
                <w:szCs w:val="24"/>
              </w:rPr>
              <w:t>PSO5</w:t>
            </w:r>
          </w:p>
        </w:tc>
      </w:tr>
      <w:tr w:rsidR="002513CB"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r>
      <w:tr w:rsidR="002513CB"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r>
      <w:tr w:rsidR="002513CB"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r>
      <w:tr w:rsidR="002513CB"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r>
      <w:tr w:rsidR="002513CB"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w:t>
            </w:r>
          </w:p>
        </w:tc>
      </w:tr>
      <w:tr w:rsidR="002513CB"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15</w:t>
            </w:r>
          </w:p>
        </w:tc>
      </w:tr>
      <w:tr w:rsidR="002513CB"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CB" w:rsidRPr="007F59A0" w:rsidRDefault="002513CB" w:rsidP="000C7F03">
            <w:pPr>
              <w:spacing w:before="100" w:beforeAutospacing="1" w:after="100" w:afterAutospacing="1"/>
              <w:rPr>
                <w:sz w:val="24"/>
                <w:szCs w:val="24"/>
              </w:rPr>
            </w:pPr>
            <w:r w:rsidRPr="007F59A0">
              <w:rPr>
                <w:b/>
                <w:bCs/>
                <w:sz w:val="24"/>
                <w:szCs w:val="24"/>
              </w:rPr>
              <w:t>Weighted percentage of Course Contribution to P</w:t>
            </w:r>
            <w:r w:rsidR="000C7F03">
              <w:rPr>
                <w:b/>
                <w:bCs/>
                <w:sz w:val="24"/>
                <w:szCs w:val="24"/>
              </w:rPr>
              <w:t>O</w:t>
            </w:r>
            <w:r w:rsidRPr="007F59A0">
              <w:rPr>
                <w:b/>
                <w:bCs/>
                <w:sz w:val="24"/>
                <w:szCs w:val="24"/>
              </w:rPr>
              <w:t>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3CB" w:rsidRPr="007F59A0" w:rsidRDefault="002513CB" w:rsidP="006B1060">
            <w:pPr>
              <w:spacing w:before="100" w:beforeAutospacing="1" w:after="100" w:afterAutospacing="1"/>
              <w:jc w:val="center"/>
              <w:rPr>
                <w:sz w:val="24"/>
                <w:szCs w:val="24"/>
              </w:rPr>
            </w:pPr>
            <w:r w:rsidRPr="007F59A0">
              <w:rPr>
                <w:sz w:val="24"/>
                <w:szCs w:val="24"/>
              </w:rPr>
              <w:t>3.0</w:t>
            </w:r>
          </w:p>
        </w:tc>
      </w:tr>
    </w:tbl>
    <w:p w:rsidR="002513CB" w:rsidRDefault="002513CB" w:rsidP="002513CB">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3B348E" w:rsidRDefault="003B348E" w:rsidP="00B05E75">
      <w:pPr>
        <w:jc w:val="center"/>
        <w:rPr>
          <w:b/>
          <w:sz w:val="24"/>
          <w:szCs w:val="24"/>
        </w:rPr>
      </w:pPr>
    </w:p>
    <w:p w:rsidR="00E94461" w:rsidRDefault="00E94461" w:rsidP="00B05E75">
      <w:pPr>
        <w:jc w:val="center"/>
        <w:rPr>
          <w:b/>
          <w:sz w:val="24"/>
          <w:szCs w:val="24"/>
        </w:rPr>
      </w:pPr>
    </w:p>
    <w:p w:rsidR="00E16C2B" w:rsidRDefault="00E16C2B" w:rsidP="00B05E75">
      <w:pPr>
        <w:jc w:val="center"/>
        <w:rPr>
          <w:b/>
          <w:sz w:val="24"/>
          <w:szCs w:val="24"/>
        </w:rPr>
      </w:pPr>
    </w:p>
    <w:p w:rsidR="00E16C2B" w:rsidRDefault="00E16C2B" w:rsidP="00B05E75">
      <w:pPr>
        <w:jc w:val="center"/>
        <w:rPr>
          <w:b/>
          <w:sz w:val="24"/>
          <w:szCs w:val="24"/>
        </w:rPr>
      </w:pPr>
    </w:p>
    <w:p w:rsidR="00E16C2B" w:rsidRDefault="00E16C2B" w:rsidP="00B05E75">
      <w:pPr>
        <w:jc w:val="center"/>
        <w:rPr>
          <w:b/>
          <w:sz w:val="24"/>
          <w:szCs w:val="24"/>
        </w:rPr>
      </w:pPr>
    </w:p>
    <w:p w:rsidR="00D3522F" w:rsidRDefault="00D3522F" w:rsidP="00B05E75">
      <w:pPr>
        <w:jc w:val="center"/>
        <w:rPr>
          <w:b/>
          <w:sz w:val="24"/>
          <w:szCs w:val="24"/>
        </w:rPr>
      </w:pPr>
    </w:p>
    <w:p w:rsidR="00D3522F" w:rsidRDefault="00D3522F" w:rsidP="00B05E75">
      <w:pPr>
        <w:jc w:val="center"/>
        <w:rPr>
          <w:b/>
          <w:sz w:val="24"/>
          <w:szCs w:val="24"/>
        </w:rPr>
      </w:pPr>
    </w:p>
    <w:p w:rsidR="00D3522F" w:rsidRDefault="00D3522F" w:rsidP="00B05E75">
      <w:pPr>
        <w:jc w:val="center"/>
        <w:rPr>
          <w:b/>
          <w:sz w:val="24"/>
          <w:szCs w:val="24"/>
        </w:rPr>
      </w:pPr>
    </w:p>
    <w:p w:rsidR="00D41F32" w:rsidRDefault="00D41F32" w:rsidP="00D41F32">
      <w:pPr>
        <w:spacing w:line="268" w:lineRule="exact"/>
        <w:rPr>
          <w:b/>
          <w:lang w:val="en-IN"/>
        </w:rPr>
      </w:pPr>
    </w:p>
    <w:tbl>
      <w:tblPr>
        <w:tblStyle w:val="TableGrid"/>
        <w:tblW w:w="9220" w:type="dxa"/>
        <w:tblLook w:val="04A0"/>
      </w:tblPr>
      <w:tblGrid>
        <w:gridCol w:w="1811"/>
        <w:gridCol w:w="1201"/>
        <w:gridCol w:w="1358"/>
        <w:gridCol w:w="555"/>
        <w:gridCol w:w="1153"/>
        <w:gridCol w:w="501"/>
        <w:gridCol w:w="1459"/>
        <w:gridCol w:w="1182"/>
      </w:tblGrid>
      <w:tr w:rsidR="00F5778C" w:rsidTr="00A43E34">
        <w:trPr>
          <w:trHeight w:val="256"/>
        </w:trPr>
        <w:tc>
          <w:tcPr>
            <w:tcW w:w="1811" w:type="dxa"/>
          </w:tcPr>
          <w:p w:rsidR="00F5778C" w:rsidRPr="00E13B75" w:rsidRDefault="00D41F32" w:rsidP="006B1060">
            <w:pPr>
              <w:spacing w:after="3"/>
              <w:rPr>
                <w:b/>
                <w:bCs/>
                <w:sz w:val="24"/>
                <w:szCs w:val="24"/>
              </w:rPr>
            </w:pPr>
            <w:r>
              <w:rPr>
                <w:lang w:bidi="ar-SA"/>
              </w:rPr>
              <w:br w:type="page"/>
            </w:r>
            <w:r w:rsidR="00F5778C" w:rsidRPr="00E13B75">
              <w:rPr>
                <w:b/>
                <w:bCs/>
                <w:sz w:val="24"/>
                <w:szCs w:val="24"/>
              </w:rPr>
              <w:t>Title of the Course</w:t>
            </w:r>
          </w:p>
        </w:tc>
        <w:tc>
          <w:tcPr>
            <w:tcW w:w="7409" w:type="dxa"/>
            <w:gridSpan w:val="7"/>
          </w:tcPr>
          <w:p w:rsidR="00F5778C" w:rsidRPr="006A6018" w:rsidRDefault="00D27ED2" w:rsidP="006B1060">
            <w:pPr>
              <w:spacing w:after="3"/>
              <w:rPr>
                <w:b/>
                <w:bCs/>
                <w:sz w:val="24"/>
                <w:szCs w:val="24"/>
              </w:rPr>
            </w:pPr>
            <w:r w:rsidRPr="000609A6">
              <w:rPr>
                <w:b/>
                <w:bCs/>
                <w:sz w:val="24"/>
                <w:szCs w:val="24"/>
              </w:rPr>
              <w:t xml:space="preserve">CHEMISTRY OF </w:t>
            </w:r>
            <w:r>
              <w:rPr>
                <w:b/>
                <w:bCs/>
                <w:sz w:val="24"/>
                <w:szCs w:val="24"/>
              </w:rPr>
              <w:t>N</w:t>
            </w:r>
            <w:r w:rsidRPr="000609A6">
              <w:rPr>
                <w:b/>
                <w:bCs/>
                <w:sz w:val="24"/>
                <w:szCs w:val="24"/>
              </w:rPr>
              <w:t xml:space="preserve">ATURAL </w:t>
            </w:r>
            <w:r>
              <w:rPr>
                <w:b/>
                <w:bCs/>
                <w:sz w:val="24"/>
                <w:szCs w:val="24"/>
              </w:rPr>
              <w:t>P</w:t>
            </w:r>
            <w:r w:rsidRPr="000609A6">
              <w:rPr>
                <w:b/>
                <w:bCs/>
                <w:sz w:val="24"/>
                <w:szCs w:val="24"/>
              </w:rPr>
              <w:t>RODUCTS</w:t>
            </w:r>
          </w:p>
        </w:tc>
      </w:tr>
      <w:tr w:rsidR="00F5778C" w:rsidTr="00A43E34">
        <w:trPr>
          <w:trHeight w:val="256"/>
        </w:trPr>
        <w:tc>
          <w:tcPr>
            <w:tcW w:w="1811" w:type="dxa"/>
          </w:tcPr>
          <w:p w:rsidR="00F5778C" w:rsidRPr="00E13B75" w:rsidRDefault="00F5778C" w:rsidP="006B1060">
            <w:pPr>
              <w:spacing w:after="3"/>
              <w:rPr>
                <w:b/>
                <w:bCs/>
                <w:sz w:val="24"/>
                <w:szCs w:val="24"/>
              </w:rPr>
            </w:pPr>
            <w:r w:rsidRPr="00E13B75">
              <w:rPr>
                <w:b/>
                <w:bCs/>
                <w:sz w:val="24"/>
                <w:szCs w:val="24"/>
              </w:rPr>
              <w:t>Paper No.</w:t>
            </w:r>
          </w:p>
        </w:tc>
        <w:tc>
          <w:tcPr>
            <w:tcW w:w="7409" w:type="dxa"/>
            <w:gridSpan w:val="7"/>
          </w:tcPr>
          <w:p w:rsidR="00F5778C" w:rsidRPr="00E13B75" w:rsidRDefault="00D27ED2" w:rsidP="006B1060">
            <w:pPr>
              <w:spacing w:after="3"/>
              <w:rPr>
                <w:b/>
                <w:bCs/>
                <w:sz w:val="24"/>
                <w:szCs w:val="24"/>
              </w:rPr>
            </w:pPr>
            <w:r>
              <w:rPr>
                <w:b/>
                <w:bCs/>
                <w:sz w:val="24"/>
                <w:szCs w:val="24"/>
              </w:rPr>
              <w:t>Elective VII</w:t>
            </w:r>
          </w:p>
        </w:tc>
      </w:tr>
      <w:tr w:rsidR="00F5778C" w:rsidTr="00A43E34">
        <w:trPr>
          <w:trHeight w:val="256"/>
        </w:trPr>
        <w:tc>
          <w:tcPr>
            <w:tcW w:w="1811" w:type="dxa"/>
            <w:vMerge w:val="restart"/>
          </w:tcPr>
          <w:p w:rsidR="00F5778C" w:rsidRPr="00E13B75" w:rsidRDefault="00F5778C" w:rsidP="006B1060">
            <w:pPr>
              <w:spacing w:after="3"/>
              <w:rPr>
                <w:b/>
                <w:bCs/>
                <w:sz w:val="24"/>
                <w:szCs w:val="24"/>
              </w:rPr>
            </w:pPr>
            <w:r w:rsidRPr="00E13B75">
              <w:rPr>
                <w:b/>
                <w:bCs/>
                <w:sz w:val="24"/>
                <w:szCs w:val="24"/>
              </w:rPr>
              <w:t>Category</w:t>
            </w:r>
          </w:p>
        </w:tc>
        <w:tc>
          <w:tcPr>
            <w:tcW w:w="1201" w:type="dxa"/>
            <w:vMerge w:val="restart"/>
          </w:tcPr>
          <w:p w:rsidR="00F5778C" w:rsidRPr="00E13B75" w:rsidRDefault="00F5778C" w:rsidP="006B1060">
            <w:pPr>
              <w:spacing w:after="3"/>
              <w:rPr>
                <w:b/>
                <w:bCs/>
                <w:sz w:val="24"/>
                <w:szCs w:val="24"/>
              </w:rPr>
            </w:pPr>
            <w:r w:rsidRPr="00E13B75">
              <w:rPr>
                <w:b/>
                <w:bCs/>
                <w:sz w:val="24"/>
                <w:szCs w:val="24"/>
              </w:rPr>
              <w:t>Core</w:t>
            </w:r>
          </w:p>
        </w:tc>
        <w:tc>
          <w:tcPr>
            <w:tcW w:w="1358" w:type="dxa"/>
          </w:tcPr>
          <w:p w:rsidR="00F5778C" w:rsidRPr="00E13B75" w:rsidRDefault="00F5778C" w:rsidP="006B1060">
            <w:pPr>
              <w:spacing w:after="3"/>
              <w:rPr>
                <w:b/>
                <w:bCs/>
                <w:sz w:val="24"/>
                <w:szCs w:val="24"/>
              </w:rPr>
            </w:pPr>
            <w:r w:rsidRPr="00E13B75">
              <w:rPr>
                <w:b/>
                <w:bCs/>
                <w:sz w:val="24"/>
                <w:szCs w:val="24"/>
              </w:rPr>
              <w:t>Year</w:t>
            </w:r>
          </w:p>
        </w:tc>
        <w:tc>
          <w:tcPr>
            <w:tcW w:w="555" w:type="dxa"/>
          </w:tcPr>
          <w:p w:rsidR="00F5778C" w:rsidRDefault="00F5778C" w:rsidP="006B1060">
            <w:pPr>
              <w:spacing w:after="3"/>
              <w:rPr>
                <w:sz w:val="24"/>
                <w:szCs w:val="24"/>
              </w:rPr>
            </w:pPr>
            <w:r>
              <w:rPr>
                <w:sz w:val="24"/>
                <w:szCs w:val="24"/>
              </w:rPr>
              <w:t>II</w:t>
            </w:r>
          </w:p>
        </w:tc>
        <w:tc>
          <w:tcPr>
            <w:tcW w:w="1153" w:type="dxa"/>
            <w:vMerge w:val="restart"/>
          </w:tcPr>
          <w:p w:rsidR="00F5778C" w:rsidRPr="00E13B75" w:rsidRDefault="00F5778C" w:rsidP="006B1060">
            <w:pPr>
              <w:spacing w:after="3"/>
              <w:rPr>
                <w:b/>
                <w:bCs/>
                <w:sz w:val="24"/>
                <w:szCs w:val="24"/>
              </w:rPr>
            </w:pPr>
            <w:r w:rsidRPr="00E13B75">
              <w:rPr>
                <w:b/>
                <w:bCs/>
                <w:sz w:val="24"/>
                <w:szCs w:val="24"/>
              </w:rPr>
              <w:t>Credits</w:t>
            </w:r>
          </w:p>
        </w:tc>
        <w:tc>
          <w:tcPr>
            <w:tcW w:w="501" w:type="dxa"/>
            <w:vMerge w:val="restart"/>
          </w:tcPr>
          <w:p w:rsidR="00F5778C" w:rsidRDefault="00F5778C" w:rsidP="006B1060">
            <w:pPr>
              <w:spacing w:after="3"/>
              <w:rPr>
                <w:sz w:val="24"/>
                <w:szCs w:val="24"/>
              </w:rPr>
            </w:pPr>
            <w:r>
              <w:rPr>
                <w:sz w:val="24"/>
                <w:szCs w:val="24"/>
              </w:rPr>
              <w:t>4</w:t>
            </w:r>
          </w:p>
        </w:tc>
        <w:tc>
          <w:tcPr>
            <w:tcW w:w="1459" w:type="dxa"/>
            <w:vMerge w:val="restart"/>
          </w:tcPr>
          <w:p w:rsidR="00F5778C" w:rsidRPr="00E13B75" w:rsidRDefault="00F5778C" w:rsidP="006B1060">
            <w:pPr>
              <w:spacing w:after="3"/>
              <w:rPr>
                <w:b/>
                <w:bCs/>
                <w:sz w:val="24"/>
                <w:szCs w:val="24"/>
              </w:rPr>
            </w:pPr>
            <w:r w:rsidRPr="00E13B75">
              <w:rPr>
                <w:b/>
                <w:bCs/>
                <w:sz w:val="24"/>
                <w:szCs w:val="24"/>
              </w:rPr>
              <w:t>Course Code</w:t>
            </w:r>
          </w:p>
        </w:tc>
        <w:tc>
          <w:tcPr>
            <w:tcW w:w="1182" w:type="dxa"/>
            <w:vMerge w:val="restart"/>
          </w:tcPr>
          <w:p w:rsidR="00F5778C" w:rsidRDefault="00F5778C" w:rsidP="006B1060">
            <w:pPr>
              <w:spacing w:after="3"/>
              <w:rPr>
                <w:sz w:val="24"/>
                <w:szCs w:val="24"/>
              </w:rPr>
            </w:pPr>
          </w:p>
        </w:tc>
      </w:tr>
      <w:tr w:rsidR="00F5778C" w:rsidTr="00A43E34">
        <w:trPr>
          <w:trHeight w:val="256"/>
        </w:trPr>
        <w:tc>
          <w:tcPr>
            <w:tcW w:w="1811" w:type="dxa"/>
            <w:vMerge/>
          </w:tcPr>
          <w:p w:rsidR="00F5778C" w:rsidRPr="00E13B75" w:rsidRDefault="00F5778C" w:rsidP="006B1060">
            <w:pPr>
              <w:spacing w:after="3"/>
              <w:rPr>
                <w:b/>
                <w:bCs/>
                <w:sz w:val="24"/>
                <w:szCs w:val="24"/>
              </w:rPr>
            </w:pPr>
          </w:p>
        </w:tc>
        <w:tc>
          <w:tcPr>
            <w:tcW w:w="1201" w:type="dxa"/>
            <w:vMerge/>
          </w:tcPr>
          <w:p w:rsidR="00F5778C" w:rsidRPr="00E13B75" w:rsidRDefault="00F5778C" w:rsidP="006B1060">
            <w:pPr>
              <w:spacing w:after="3"/>
              <w:rPr>
                <w:b/>
                <w:bCs/>
                <w:sz w:val="24"/>
                <w:szCs w:val="24"/>
              </w:rPr>
            </w:pPr>
          </w:p>
        </w:tc>
        <w:tc>
          <w:tcPr>
            <w:tcW w:w="1358" w:type="dxa"/>
          </w:tcPr>
          <w:p w:rsidR="00F5778C" w:rsidRPr="00E13B75" w:rsidRDefault="00F5778C" w:rsidP="006B1060">
            <w:pPr>
              <w:spacing w:after="3"/>
              <w:rPr>
                <w:b/>
                <w:bCs/>
                <w:sz w:val="24"/>
                <w:szCs w:val="24"/>
              </w:rPr>
            </w:pPr>
            <w:r w:rsidRPr="00E13B75">
              <w:rPr>
                <w:b/>
                <w:bCs/>
                <w:sz w:val="24"/>
                <w:szCs w:val="24"/>
              </w:rPr>
              <w:t>Semester</w:t>
            </w:r>
          </w:p>
        </w:tc>
        <w:tc>
          <w:tcPr>
            <w:tcW w:w="555" w:type="dxa"/>
          </w:tcPr>
          <w:p w:rsidR="00F5778C" w:rsidRDefault="00F5778C" w:rsidP="006B1060">
            <w:pPr>
              <w:spacing w:after="3"/>
              <w:rPr>
                <w:sz w:val="24"/>
                <w:szCs w:val="24"/>
              </w:rPr>
            </w:pPr>
            <w:r>
              <w:rPr>
                <w:sz w:val="24"/>
                <w:szCs w:val="24"/>
              </w:rPr>
              <w:t>IV</w:t>
            </w:r>
          </w:p>
        </w:tc>
        <w:tc>
          <w:tcPr>
            <w:tcW w:w="1153" w:type="dxa"/>
            <w:vMerge/>
          </w:tcPr>
          <w:p w:rsidR="00F5778C" w:rsidRDefault="00F5778C" w:rsidP="006B1060">
            <w:pPr>
              <w:spacing w:after="3"/>
              <w:rPr>
                <w:sz w:val="24"/>
                <w:szCs w:val="24"/>
              </w:rPr>
            </w:pPr>
          </w:p>
        </w:tc>
        <w:tc>
          <w:tcPr>
            <w:tcW w:w="501" w:type="dxa"/>
            <w:vMerge/>
          </w:tcPr>
          <w:p w:rsidR="00F5778C" w:rsidRDefault="00F5778C" w:rsidP="006B1060">
            <w:pPr>
              <w:spacing w:after="3"/>
              <w:rPr>
                <w:sz w:val="24"/>
                <w:szCs w:val="24"/>
              </w:rPr>
            </w:pPr>
          </w:p>
        </w:tc>
        <w:tc>
          <w:tcPr>
            <w:tcW w:w="1459" w:type="dxa"/>
            <w:vMerge/>
          </w:tcPr>
          <w:p w:rsidR="00F5778C" w:rsidRDefault="00F5778C" w:rsidP="006B1060">
            <w:pPr>
              <w:spacing w:after="3"/>
              <w:rPr>
                <w:sz w:val="24"/>
                <w:szCs w:val="24"/>
              </w:rPr>
            </w:pPr>
          </w:p>
        </w:tc>
        <w:tc>
          <w:tcPr>
            <w:tcW w:w="1182" w:type="dxa"/>
            <w:vMerge/>
          </w:tcPr>
          <w:p w:rsidR="00F5778C" w:rsidRDefault="00F5778C" w:rsidP="006B1060">
            <w:pPr>
              <w:spacing w:after="3"/>
              <w:rPr>
                <w:sz w:val="24"/>
                <w:szCs w:val="24"/>
              </w:rPr>
            </w:pPr>
          </w:p>
        </w:tc>
      </w:tr>
      <w:tr w:rsidR="00F5778C" w:rsidTr="00A43E34">
        <w:trPr>
          <w:trHeight w:val="256"/>
        </w:trPr>
        <w:tc>
          <w:tcPr>
            <w:tcW w:w="1811" w:type="dxa"/>
            <w:vMerge w:val="restart"/>
          </w:tcPr>
          <w:p w:rsidR="00F5778C" w:rsidRPr="00E13B75" w:rsidRDefault="00F5778C" w:rsidP="006B1060">
            <w:pPr>
              <w:spacing w:after="3"/>
              <w:rPr>
                <w:b/>
                <w:bCs/>
                <w:sz w:val="24"/>
                <w:szCs w:val="24"/>
              </w:rPr>
            </w:pPr>
            <w:r w:rsidRPr="00E13B75">
              <w:rPr>
                <w:b/>
                <w:bCs/>
                <w:sz w:val="24"/>
                <w:szCs w:val="24"/>
              </w:rPr>
              <w:t>Instructional hours per week</w:t>
            </w:r>
          </w:p>
        </w:tc>
        <w:tc>
          <w:tcPr>
            <w:tcW w:w="1201" w:type="dxa"/>
          </w:tcPr>
          <w:p w:rsidR="00F5778C" w:rsidRPr="00263B63" w:rsidRDefault="00F5778C" w:rsidP="006B1060">
            <w:pPr>
              <w:spacing w:after="3"/>
              <w:rPr>
                <w:b/>
                <w:bCs/>
                <w:sz w:val="24"/>
                <w:szCs w:val="24"/>
              </w:rPr>
            </w:pPr>
            <w:r w:rsidRPr="00263B63">
              <w:rPr>
                <w:b/>
                <w:bCs/>
                <w:sz w:val="24"/>
                <w:szCs w:val="24"/>
              </w:rPr>
              <w:t>Lecture</w:t>
            </w:r>
          </w:p>
        </w:tc>
        <w:tc>
          <w:tcPr>
            <w:tcW w:w="1358" w:type="dxa"/>
          </w:tcPr>
          <w:p w:rsidR="00F5778C" w:rsidRPr="00263B63" w:rsidRDefault="00F5778C" w:rsidP="006B1060">
            <w:pPr>
              <w:spacing w:after="3"/>
              <w:rPr>
                <w:b/>
                <w:bCs/>
                <w:sz w:val="24"/>
                <w:szCs w:val="24"/>
              </w:rPr>
            </w:pPr>
            <w:r w:rsidRPr="00263B63">
              <w:rPr>
                <w:b/>
                <w:bCs/>
                <w:sz w:val="24"/>
                <w:szCs w:val="24"/>
              </w:rPr>
              <w:t>Tutorial</w:t>
            </w:r>
          </w:p>
        </w:tc>
        <w:tc>
          <w:tcPr>
            <w:tcW w:w="2209" w:type="dxa"/>
            <w:gridSpan w:val="3"/>
          </w:tcPr>
          <w:p w:rsidR="00F5778C" w:rsidRPr="00E13B75" w:rsidRDefault="00F5778C" w:rsidP="006B1060">
            <w:pPr>
              <w:spacing w:after="3"/>
              <w:rPr>
                <w:b/>
                <w:bCs/>
                <w:sz w:val="24"/>
                <w:szCs w:val="24"/>
              </w:rPr>
            </w:pPr>
            <w:r w:rsidRPr="00E13B75">
              <w:rPr>
                <w:b/>
                <w:bCs/>
                <w:sz w:val="24"/>
                <w:szCs w:val="24"/>
              </w:rPr>
              <w:t>Lab Practice</w:t>
            </w:r>
          </w:p>
        </w:tc>
        <w:tc>
          <w:tcPr>
            <w:tcW w:w="2641" w:type="dxa"/>
            <w:gridSpan w:val="2"/>
          </w:tcPr>
          <w:p w:rsidR="00F5778C" w:rsidRPr="00E13B75" w:rsidRDefault="00F5778C" w:rsidP="006B1060">
            <w:pPr>
              <w:spacing w:after="3"/>
              <w:rPr>
                <w:b/>
                <w:bCs/>
                <w:sz w:val="24"/>
                <w:szCs w:val="24"/>
              </w:rPr>
            </w:pPr>
            <w:r w:rsidRPr="00E13B75">
              <w:rPr>
                <w:b/>
                <w:bCs/>
                <w:sz w:val="24"/>
                <w:szCs w:val="24"/>
              </w:rPr>
              <w:t>Total</w:t>
            </w:r>
          </w:p>
        </w:tc>
      </w:tr>
      <w:tr w:rsidR="00F5778C" w:rsidTr="00A43E34">
        <w:trPr>
          <w:trHeight w:val="256"/>
        </w:trPr>
        <w:tc>
          <w:tcPr>
            <w:tcW w:w="1811" w:type="dxa"/>
            <w:vMerge/>
          </w:tcPr>
          <w:p w:rsidR="00F5778C" w:rsidRPr="00E13B75" w:rsidRDefault="00F5778C" w:rsidP="006B1060">
            <w:pPr>
              <w:spacing w:after="3"/>
              <w:rPr>
                <w:b/>
                <w:bCs/>
                <w:sz w:val="24"/>
                <w:szCs w:val="24"/>
              </w:rPr>
            </w:pPr>
          </w:p>
        </w:tc>
        <w:tc>
          <w:tcPr>
            <w:tcW w:w="1201" w:type="dxa"/>
          </w:tcPr>
          <w:p w:rsidR="00F5778C" w:rsidRDefault="00F5778C" w:rsidP="006B1060">
            <w:pPr>
              <w:spacing w:after="3"/>
              <w:rPr>
                <w:sz w:val="24"/>
                <w:szCs w:val="24"/>
              </w:rPr>
            </w:pPr>
            <w:r>
              <w:rPr>
                <w:sz w:val="24"/>
                <w:szCs w:val="24"/>
              </w:rPr>
              <w:t>4</w:t>
            </w:r>
          </w:p>
        </w:tc>
        <w:tc>
          <w:tcPr>
            <w:tcW w:w="1358" w:type="dxa"/>
          </w:tcPr>
          <w:p w:rsidR="00F5778C" w:rsidRDefault="00F5778C" w:rsidP="006B1060">
            <w:pPr>
              <w:spacing w:after="3"/>
              <w:rPr>
                <w:sz w:val="24"/>
                <w:szCs w:val="24"/>
              </w:rPr>
            </w:pPr>
            <w:r>
              <w:rPr>
                <w:sz w:val="24"/>
                <w:szCs w:val="24"/>
              </w:rPr>
              <w:t>1</w:t>
            </w:r>
          </w:p>
        </w:tc>
        <w:tc>
          <w:tcPr>
            <w:tcW w:w="2209" w:type="dxa"/>
            <w:gridSpan w:val="3"/>
          </w:tcPr>
          <w:p w:rsidR="00F5778C" w:rsidRDefault="00F5778C" w:rsidP="006B1060">
            <w:pPr>
              <w:spacing w:after="3"/>
              <w:rPr>
                <w:sz w:val="24"/>
                <w:szCs w:val="24"/>
              </w:rPr>
            </w:pPr>
            <w:r>
              <w:rPr>
                <w:sz w:val="24"/>
                <w:szCs w:val="24"/>
              </w:rPr>
              <w:t>-</w:t>
            </w:r>
          </w:p>
        </w:tc>
        <w:tc>
          <w:tcPr>
            <w:tcW w:w="2641" w:type="dxa"/>
            <w:gridSpan w:val="2"/>
          </w:tcPr>
          <w:p w:rsidR="00F5778C" w:rsidRDefault="00F5778C" w:rsidP="006B1060">
            <w:pPr>
              <w:spacing w:after="3"/>
              <w:rPr>
                <w:sz w:val="24"/>
                <w:szCs w:val="24"/>
              </w:rPr>
            </w:pPr>
            <w:r>
              <w:rPr>
                <w:sz w:val="24"/>
                <w:szCs w:val="24"/>
              </w:rPr>
              <w:t>5</w:t>
            </w:r>
          </w:p>
        </w:tc>
      </w:tr>
      <w:tr w:rsidR="00F5778C" w:rsidTr="00A43E34">
        <w:trPr>
          <w:trHeight w:val="268"/>
        </w:trPr>
        <w:tc>
          <w:tcPr>
            <w:tcW w:w="1811" w:type="dxa"/>
          </w:tcPr>
          <w:p w:rsidR="00F5778C" w:rsidRPr="00E13B75" w:rsidRDefault="00F5778C" w:rsidP="006B1060">
            <w:pPr>
              <w:spacing w:after="3"/>
              <w:rPr>
                <w:b/>
                <w:bCs/>
                <w:sz w:val="24"/>
                <w:szCs w:val="24"/>
              </w:rPr>
            </w:pPr>
            <w:r w:rsidRPr="00E13B75">
              <w:rPr>
                <w:b/>
                <w:bCs/>
                <w:sz w:val="24"/>
                <w:szCs w:val="24"/>
              </w:rPr>
              <w:t>Prerequisites</w:t>
            </w:r>
          </w:p>
        </w:tc>
        <w:tc>
          <w:tcPr>
            <w:tcW w:w="7409" w:type="dxa"/>
            <w:gridSpan w:val="7"/>
          </w:tcPr>
          <w:p w:rsidR="00F5778C" w:rsidRDefault="000366CA" w:rsidP="006B1060">
            <w:pPr>
              <w:spacing w:after="3"/>
              <w:rPr>
                <w:sz w:val="24"/>
                <w:szCs w:val="24"/>
              </w:rPr>
            </w:pPr>
            <w:r>
              <w:rPr>
                <w:sz w:val="24"/>
                <w:szCs w:val="24"/>
              </w:rPr>
              <w:t>Basic knowledge of general chemistry</w:t>
            </w:r>
          </w:p>
        </w:tc>
      </w:tr>
      <w:tr w:rsidR="00C7764D" w:rsidTr="00A43E34">
        <w:trPr>
          <w:trHeight w:val="256"/>
        </w:trPr>
        <w:tc>
          <w:tcPr>
            <w:tcW w:w="1811" w:type="dxa"/>
          </w:tcPr>
          <w:p w:rsidR="00C7764D" w:rsidRPr="00E13B75" w:rsidRDefault="00C7764D" w:rsidP="00C7764D">
            <w:pPr>
              <w:spacing w:after="3"/>
              <w:rPr>
                <w:b/>
                <w:bCs/>
                <w:sz w:val="24"/>
                <w:szCs w:val="24"/>
              </w:rPr>
            </w:pPr>
            <w:r w:rsidRPr="00E13B75">
              <w:rPr>
                <w:b/>
                <w:bCs/>
                <w:sz w:val="24"/>
                <w:szCs w:val="24"/>
              </w:rPr>
              <w:t>Objectives of the course</w:t>
            </w:r>
          </w:p>
        </w:tc>
        <w:tc>
          <w:tcPr>
            <w:tcW w:w="7409" w:type="dxa"/>
            <w:gridSpan w:val="7"/>
          </w:tcPr>
          <w:p w:rsidR="00C7764D" w:rsidRDefault="00C7764D" w:rsidP="00C7764D">
            <w:pPr>
              <w:adjustRightInd w:val="0"/>
              <w:ind w:right="26"/>
              <w:contextualSpacing/>
              <w:jc w:val="both"/>
              <w:rPr>
                <w:b/>
                <w:sz w:val="24"/>
                <w:szCs w:val="24"/>
              </w:rPr>
            </w:pPr>
            <w:r w:rsidRPr="007D561D">
              <w:rPr>
                <w:color w:val="000000" w:themeColor="text1"/>
                <w:sz w:val="24"/>
                <w:szCs w:val="24"/>
              </w:rPr>
              <w:t>To learn the basic concepts and biological importance of biomolecules and natural products.</w:t>
            </w:r>
          </w:p>
          <w:p w:rsidR="00C7764D" w:rsidRDefault="00C7764D" w:rsidP="00C7764D">
            <w:pPr>
              <w:adjustRightInd w:val="0"/>
              <w:ind w:right="26"/>
              <w:contextualSpacing/>
              <w:jc w:val="both"/>
              <w:rPr>
                <w:b/>
                <w:sz w:val="24"/>
                <w:szCs w:val="24"/>
              </w:rPr>
            </w:pPr>
            <w:r w:rsidRPr="007D561D">
              <w:rPr>
                <w:color w:val="000000" w:themeColor="text1"/>
                <w:sz w:val="24"/>
                <w:szCs w:val="24"/>
              </w:rPr>
              <w:t>To explain various of functions of carbohydrates, proteins, nucleic acids, steroids and hormones.</w:t>
            </w:r>
          </w:p>
          <w:p w:rsidR="00C7764D" w:rsidRDefault="00C7764D" w:rsidP="00C7764D">
            <w:pPr>
              <w:adjustRightInd w:val="0"/>
              <w:ind w:right="26"/>
              <w:contextualSpacing/>
              <w:jc w:val="both"/>
              <w:rPr>
                <w:b/>
                <w:sz w:val="24"/>
                <w:szCs w:val="24"/>
              </w:rPr>
            </w:pPr>
            <w:r w:rsidRPr="007D561D">
              <w:rPr>
                <w:color w:val="000000" w:themeColor="text1"/>
                <w:sz w:val="24"/>
                <w:szCs w:val="24"/>
              </w:rPr>
              <w:t>To understand the functions of alkaloids and terpenoids.</w:t>
            </w:r>
          </w:p>
          <w:p w:rsidR="00C7764D" w:rsidRPr="004F6316" w:rsidRDefault="00C7764D" w:rsidP="00C7764D">
            <w:pPr>
              <w:adjustRightInd w:val="0"/>
              <w:ind w:right="26"/>
              <w:contextualSpacing/>
              <w:jc w:val="both"/>
              <w:rPr>
                <w:bCs/>
                <w:sz w:val="24"/>
                <w:szCs w:val="24"/>
              </w:rPr>
            </w:pPr>
            <w:r w:rsidRPr="007D561D">
              <w:rPr>
                <w:color w:val="000000" w:themeColor="text1"/>
                <w:sz w:val="24"/>
                <w:szCs w:val="24"/>
              </w:rPr>
              <w:t>To elucidate the structure determination of biomolecules and natural products.</w:t>
            </w:r>
          </w:p>
          <w:p w:rsidR="00C7764D" w:rsidRDefault="00C7764D" w:rsidP="00C7764D">
            <w:pPr>
              <w:spacing w:after="3"/>
              <w:ind w:firstLine="22"/>
              <w:jc w:val="both"/>
              <w:rPr>
                <w:sz w:val="24"/>
                <w:szCs w:val="24"/>
              </w:rPr>
            </w:pPr>
            <w:r w:rsidRPr="007D561D">
              <w:rPr>
                <w:color w:val="000000" w:themeColor="text1"/>
                <w:sz w:val="24"/>
                <w:szCs w:val="24"/>
              </w:rPr>
              <w:t>To extract and construct the structure of new alkaloids and terpenoids from different methods.</w:t>
            </w:r>
          </w:p>
        </w:tc>
      </w:tr>
      <w:tr w:rsidR="00C7764D" w:rsidTr="00A43E34">
        <w:trPr>
          <w:trHeight w:val="256"/>
        </w:trPr>
        <w:tc>
          <w:tcPr>
            <w:tcW w:w="1811" w:type="dxa"/>
            <w:vMerge w:val="restart"/>
          </w:tcPr>
          <w:p w:rsidR="00C7764D" w:rsidRPr="00E13B75" w:rsidRDefault="00C7764D" w:rsidP="00C7764D">
            <w:pPr>
              <w:spacing w:after="3"/>
              <w:rPr>
                <w:b/>
                <w:bCs/>
                <w:sz w:val="24"/>
                <w:szCs w:val="24"/>
              </w:rPr>
            </w:pPr>
            <w:r w:rsidRPr="00E13B75">
              <w:rPr>
                <w:b/>
                <w:bCs/>
                <w:sz w:val="24"/>
                <w:szCs w:val="24"/>
              </w:rPr>
              <w:t>Course Outline</w:t>
            </w:r>
          </w:p>
        </w:tc>
        <w:tc>
          <w:tcPr>
            <w:tcW w:w="7409" w:type="dxa"/>
            <w:gridSpan w:val="7"/>
          </w:tcPr>
          <w:p w:rsidR="00C7764D" w:rsidRPr="00AC59FC" w:rsidRDefault="00C7764D" w:rsidP="006A0288">
            <w:pPr>
              <w:tabs>
                <w:tab w:val="left" w:pos="9099"/>
              </w:tabs>
              <w:spacing w:before="137"/>
              <w:rPr>
                <w:b/>
                <w:bCs/>
                <w:sz w:val="24"/>
                <w:szCs w:val="24"/>
              </w:rPr>
            </w:pPr>
            <w:r w:rsidRPr="00DC248A">
              <w:rPr>
                <w:b/>
                <w:bCs/>
                <w:sz w:val="24"/>
                <w:szCs w:val="24"/>
              </w:rPr>
              <w:t xml:space="preserve">UNIT-I: </w:t>
            </w:r>
            <w:r w:rsidR="006A0288" w:rsidRPr="00BF6EA8">
              <w:rPr>
                <w:sz w:val="24"/>
                <w:szCs w:val="24"/>
              </w:rPr>
              <w:t>A</w:t>
            </w:r>
            <w:r w:rsidR="006A0288" w:rsidRPr="00BF6EA8">
              <w:rPr>
                <w:b/>
                <w:sz w:val="24"/>
                <w:szCs w:val="24"/>
              </w:rPr>
              <w:t>lkaloids</w:t>
            </w:r>
            <w:r w:rsidR="006A0288">
              <w:rPr>
                <w:b/>
                <w:sz w:val="24"/>
                <w:szCs w:val="24"/>
              </w:rPr>
              <w:t xml:space="preserve">: </w:t>
            </w:r>
            <w:r w:rsidR="006A0288" w:rsidRPr="00BF6EA8">
              <w:rPr>
                <w:sz w:val="24"/>
                <w:szCs w:val="24"/>
              </w:rPr>
              <w:t>Introduction, o</w:t>
            </w:r>
            <w:r w:rsidR="006A0288" w:rsidRPr="00BF6EA8">
              <w:rPr>
                <w:iCs/>
                <w:sz w:val="24"/>
                <w:szCs w:val="24"/>
              </w:rPr>
              <w:t>ccurrence, classification, isolation</w:t>
            </w:r>
            <w:r w:rsidR="006A0288" w:rsidRPr="00BF6EA8">
              <w:rPr>
                <w:sz w:val="24"/>
                <w:szCs w:val="24"/>
              </w:rPr>
              <w:t xml:space="preserve"> and functions of</w:t>
            </w:r>
            <w:r w:rsidR="006A0288" w:rsidRPr="00BF6EA8">
              <w:rPr>
                <w:spacing w:val="-4"/>
                <w:sz w:val="24"/>
                <w:szCs w:val="24"/>
              </w:rPr>
              <w:t xml:space="preserve"> </w:t>
            </w:r>
            <w:r w:rsidR="006A0288" w:rsidRPr="00BF6EA8">
              <w:rPr>
                <w:sz w:val="24"/>
                <w:szCs w:val="24"/>
              </w:rPr>
              <w:t>alkaloids. Classification, general methods of structural</w:t>
            </w:r>
            <w:r w:rsidR="006A0288" w:rsidRPr="00BF6EA8">
              <w:rPr>
                <w:spacing w:val="-4"/>
                <w:sz w:val="24"/>
                <w:szCs w:val="24"/>
              </w:rPr>
              <w:t xml:space="preserve"> </w:t>
            </w:r>
            <w:r w:rsidR="006A0288" w:rsidRPr="00BF6EA8">
              <w:rPr>
                <w:sz w:val="24"/>
                <w:szCs w:val="24"/>
              </w:rPr>
              <w:t>elucidation. Chemical methods of structure determination of Coniine, Piperine, Nicotine, Papaverine. Atropine, Quinine, Belladine, Cocaine, Heptaphylline, Papaverine and Morphine.</w:t>
            </w:r>
          </w:p>
        </w:tc>
      </w:tr>
      <w:tr w:rsidR="00C7764D" w:rsidTr="00A43E34">
        <w:trPr>
          <w:trHeight w:val="256"/>
        </w:trPr>
        <w:tc>
          <w:tcPr>
            <w:tcW w:w="1811" w:type="dxa"/>
            <w:vMerge/>
          </w:tcPr>
          <w:p w:rsidR="00C7764D" w:rsidRDefault="00C7764D" w:rsidP="00C7764D">
            <w:pPr>
              <w:spacing w:after="3"/>
              <w:rPr>
                <w:sz w:val="24"/>
                <w:szCs w:val="24"/>
              </w:rPr>
            </w:pPr>
          </w:p>
        </w:tc>
        <w:tc>
          <w:tcPr>
            <w:tcW w:w="7409" w:type="dxa"/>
            <w:gridSpan w:val="7"/>
          </w:tcPr>
          <w:p w:rsidR="00C7764D" w:rsidRPr="006D79F9" w:rsidRDefault="00C7764D" w:rsidP="00120E52">
            <w:pPr>
              <w:ind w:right="28"/>
              <w:jc w:val="both"/>
              <w:rPr>
                <w:b/>
                <w:bCs/>
                <w:sz w:val="24"/>
                <w:szCs w:val="24"/>
              </w:rPr>
            </w:pPr>
            <w:r>
              <w:rPr>
                <w:b/>
                <w:bCs/>
                <w:sz w:val="24"/>
                <w:szCs w:val="24"/>
              </w:rPr>
              <w:t>UNIT-II:</w:t>
            </w:r>
            <w:r w:rsidR="00120E52">
              <w:rPr>
                <w:b/>
                <w:bCs/>
                <w:sz w:val="24"/>
                <w:szCs w:val="24"/>
              </w:rPr>
              <w:t xml:space="preserve"> </w:t>
            </w:r>
            <w:r w:rsidR="00C80DA0" w:rsidRPr="00C80DA0">
              <w:rPr>
                <w:b/>
                <w:bCs/>
                <w:iCs/>
                <w:sz w:val="24"/>
                <w:szCs w:val="24"/>
              </w:rPr>
              <w:t>Terpenoids:</w:t>
            </w:r>
            <w:r w:rsidR="00C80DA0" w:rsidRPr="00BF6EA8">
              <w:rPr>
                <w:iCs/>
                <w:sz w:val="24"/>
                <w:szCs w:val="24"/>
              </w:rPr>
              <w:t xml:space="preserve"> Introduction, occurrence, Isoprene rule,</w:t>
            </w:r>
            <w:r w:rsidR="00C80DA0" w:rsidRPr="00BF6EA8">
              <w:rPr>
                <w:iCs/>
                <w:spacing w:val="3"/>
                <w:sz w:val="24"/>
                <w:szCs w:val="24"/>
              </w:rPr>
              <w:t xml:space="preserve"> </w:t>
            </w:r>
            <w:r w:rsidR="00C80DA0" w:rsidRPr="00BF6EA8">
              <w:rPr>
                <w:iCs/>
                <w:sz w:val="24"/>
                <w:szCs w:val="24"/>
              </w:rPr>
              <w:t>classification. General methods of determining</w:t>
            </w:r>
            <w:r w:rsidR="00C80DA0" w:rsidRPr="00BF6EA8">
              <w:rPr>
                <w:iCs/>
                <w:spacing w:val="-5"/>
                <w:sz w:val="24"/>
                <w:szCs w:val="24"/>
              </w:rPr>
              <w:t xml:space="preserve"> </w:t>
            </w:r>
            <w:r w:rsidR="00C80DA0" w:rsidRPr="00BF6EA8">
              <w:rPr>
                <w:iCs/>
                <w:sz w:val="24"/>
                <w:szCs w:val="24"/>
              </w:rPr>
              <w:t>structure</w:t>
            </w:r>
            <w:r w:rsidR="00120E52">
              <w:rPr>
                <w:iCs/>
                <w:sz w:val="24"/>
                <w:szCs w:val="24"/>
              </w:rPr>
              <w:t>.</w:t>
            </w:r>
            <w:r w:rsidR="00C80DA0" w:rsidRPr="00BF6EA8">
              <w:rPr>
                <w:iCs/>
                <w:sz w:val="24"/>
                <w:szCs w:val="24"/>
              </w:rPr>
              <w:t xml:space="preserve">. </w:t>
            </w:r>
            <w:r w:rsidR="00120E52" w:rsidRPr="00BF6EA8">
              <w:rPr>
                <w:iCs/>
                <w:sz w:val="24"/>
                <w:szCs w:val="24"/>
              </w:rPr>
              <w:t>Structure</w:t>
            </w:r>
            <w:r w:rsidR="00C80DA0" w:rsidRPr="00BF6EA8">
              <w:rPr>
                <w:iCs/>
                <w:sz w:val="24"/>
                <w:szCs w:val="24"/>
              </w:rPr>
              <w:t xml:space="preserve"> determination of Camphor, </w:t>
            </w:r>
            <w:r w:rsidR="00C80DA0" w:rsidRPr="00BF6EA8">
              <w:rPr>
                <w:sz w:val="24"/>
                <w:szCs w:val="24"/>
              </w:rPr>
              <w:t>Abietic acid, Cadinene, Squalene, Zingiberine.</w:t>
            </w:r>
            <w:r w:rsidR="00C80DA0">
              <w:rPr>
                <w:sz w:val="24"/>
                <w:szCs w:val="24"/>
              </w:rPr>
              <w:t xml:space="preserve"> </w:t>
            </w:r>
            <w:r w:rsidR="00C80DA0" w:rsidRPr="00C80DA0">
              <w:rPr>
                <w:b/>
                <w:bCs/>
                <w:iCs/>
                <w:sz w:val="24"/>
                <w:szCs w:val="24"/>
              </w:rPr>
              <w:t>Carotenoids:</w:t>
            </w:r>
            <w:r w:rsidR="00C80DA0" w:rsidRPr="00BF6EA8">
              <w:rPr>
                <w:iCs/>
                <w:sz w:val="24"/>
                <w:szCs w:val="24"/>
              </w:rPr>
              <w:t xml:space="preserve"> Introduction, geometrical</w:t>
            </w:r>
            <w:r w:rsidR="00C80DA0" w:rsidRPr="00BF6EA8">
              <w:rPr>
                <w:iCs/>
                <w:spacing w:val="5"/>
                <w:sz w:val="24"/>
                <w:szCs w:val="24"/>
              </w:rPr>
              <w:t xml:space="preserve"> </w:t>
            </w:r>
            <w:r w:rsidR="00C80DA0" w:rsidRPr="00BF6EA8">
              <w:rPr>
                <w:iCs/>
                <w:sz w:val="24"/>
                <w:szCs w:val="24"/>
              </w:rPr>
              <w:t xml:space="preserve">isomerism, Structure, functions and synthesis of </w:t>
            </w:r>
            <w:r w:rsidR="00C80DA0">
              <w:rPr>
                <w:iCs/>
                <w:sz w:val="24"/>
                <w:szCs w:val="24"/>
              </w:rPr>
              <w:t>β</w:t>
            </w:r>
            <w:r w:rsidR="00C80DA0" w:rsidRPr="00BF6EA8">
              <w:rPr>
                <w:iCs/>
                <w:sz w:val="24"/>
                <w:szCs w:val="24"/>
              </w:rPr>
              <w:t>-carotene and</w:t>
            </w:r>
            <w:r w:rsidR="00C80DA0" w:rsidRPr="00BF6EA8">
              <w:rPr>
                <w:iCs/>
                <w:spacing w:val="-2"/>
                <w:sz w:val="24"/>
                <w:szCs w:val="24"/>
              </w:rPr>
              <w:t xml:space="preserve"> </w:t>
            </w:r>
            <w:r w:rsidR="00C80DA0" w:rsidRPr="00BF6EA8">
              <w:rPr>
                <w:iCs/>
                <w:sz w:val="24"/>
                <w:szCs w:val="24"/>
              </w:rPr>
              <w:t>vitamin-A.</w:t>
            </w:r>
          </w:p>
        </w:tc>
      </w:tr>
      <w:tr w:rsidR="00C7764D" w:rsidTr="00A43E34">
        <w:trPr>
          <w:trHeight w:val="256"/>
        </w:trPr>
        <w:tc>
          <w:tcPr>
            <w:tcW w:w="1811" w:type="dxa"/>
            <w:vMerge/>
          </w:tcPr>
          <w:p w:rsidR="00C7764D" w:rsidRDefault="00C7764D" w:rsidP="00C7764D">
            <w:pPr>
              <w:spacing w:after="3"/>
              <w:rPr>
                <w:sz w:val="24"/>
                <w:szCs w:val="24"/>
              </w:rPr>
            </w:pPr>
          </w:p>
        </w:tc>
        <w:tc>
          <w:tcPr>
            <w:tcW w:w="7409" w:type="dxa"/>
            <w:gridSpan w:val="7"/>
          </w:tcPr>
          <w:p w:rsidR="00C7764D" w:rsidRPr="006D79F9" w:rsidRDefault="00C7764D" w:rsidP="0056452E">
            <w:pPr>
              <w:pStyle w:val="Heading2"/>
              <w:tabs>
                <w:tab w:val="left" w:pos="9099"/>
              </w:tabs>
              <w:spacing w:before="137"/>
              <w:jc w:val="both"/>
              <w:outlineLvl w:val="1"/>
              <w:rPr>
                <w:b w:val="0"/>
                <w:bCs w:val="0"/>
                <w:sz w:val="24"/>
                <w:szCs w:val="24"/>
              </w:rPr>
            </w:pPr>
            <w:r>
              <w:rPr>
                <w:sz w:val="24"/>
                <w:szCs w:val="24"/>
              </w:rPr>
              <w:t xml:space="preserve">UNIT-III: </w:t>
            </w:r>
            <w:r w:rsidR="0056452E" w:rsidRPr="00BF6EA8">
              <w:rPr>
                <w:sz w:val="24"/>
                <w:szCs w:val="24"/>
              </w:rPr>
              <w:t>Anthocyanines</w:t>
            </w:r>
            <w:r w:rsidR="0056452E" w:rsidRPr="00BF6EA8">
              <w:rPr>
                <w:spacing w:val="-9"/>
                <w:sz w:val="24"/>
                <w:szCs w:val="24"/>
              </w:rPr>
              <w:t xml:space="preserve"> </w:t>
            </w:r>
            <w:r w:rsidR="0056452E" w:rsidRPr="00BF6EA8">
              <w:rPr>
                <w:sz w:val="24"/>
                <w:szCs w:val="24"/>
              </w:rPr>
              <w:t>and</w:t>
            </w:r>
            <w:r w:rsidR="0056452E" w:rsidRPr="00BF6EA8">
              <w:rPr>
                <w:spacing w:val="-2"/>
                <w:sz w:val="24"/>
                <w:szCs w:val="24"/>
              </w:rPr>
              <w:t xml:space="preserve"> </w:t>
            </w:r>
            <w:r w:rsidR="0056452E" w:rsidRPr="00BF6EA8">
              <w:rPr>
                <w:sz w:val="24"/>
                <w:szCs w:val="24"/>
              </w:rPr>
              <w:t>flavones</w:t>
            </w:r>
            <w:r w:rsidR="0056452E">
              <w:rPr>
                <w:sz w:val="24"/>
                <w:szCs w:val="24"/>
              </w:rPr>
              <w:t xml:space="preserve">: </w:t>
            </w:r>
            <w:r w:rsidR="0056452E" w:rsidRPr="0056452E">
              <w:rPr>
                <w:b w:val="0"/>
                <w:bCs w:val="0"/>
                <w:iCs/>
                <w:sz w:val="24"/>
                <w:szCs w:val="24"/>
              </w:rPr>
              <w:t>Anthocyanines: Introduction to</w:t>
            </w:r>
            <w:r w:rsidR="0056452E" w:rsidRPr="0056452E">
              <w:rPr>
                <w:b w:val="0"/>
                <w:bCs w:val="0"/>
                <w:iCs/>
                <w:spacing w:val="-1"/>
                <w:sz w:val="24"/>
                <w:szCs w:val="24"/>
              </w:rPr>
              <w:t xml:space="preserve"> </w:t>
            </w:r>
            <w:r w:rsidR="0056452E" w:rsidRPr="0056452E">
              <w:rPr>
                <w:b w:val="0"/>
                <w:bCs w:val="0"/>
                <w:iCs/>
                <w:sz w:val="24"/>
                <w:szCs w:val="24"/>
              </w:rPr>
              <w:t>anthocyanines.</w:t>
            </w:r>
            <w:r w:rsidR="0056452E">
              <w:rPr>
                <w:b w:val="0"/>
                <w:bCs w:val="0"/>
                <w:iCs/>
                <w:sz w:val="24"/>
                <w:szCs w:val="24"/>
              </w:rPr>
              <w:t xml:space="preserve"> </w:t>
            </w:r>
            <w:r w:rsidR="0056452E" w:rsidRPr="0056452E">
              <w:rPr>
                <w:b w:val="0"/>
                <w:bCs w:val="0"/>
                <w:iCs/>
                <w:sz w:val="24"/>
                <w:szCs w:val="24"/>
              </w:rPr>
              <w:t>Structure and general methods of synthesis of</w:t>
            </w:r>
            <w:r w:rsidR="0056452E" w:rsidRPr="0056452E">
              <w:rPr>
                <w:b w:val="0"/>
                <w:bCs w:val="0"/>
                <w:iCs/>
                <w:spacing w:val="-5"/>
                <w:sz w:val="24"/>
                <w:szCs w:val="24"/>
              </w:rPr>
              <w:t xml:space="preserve"> </w:t>
            </w:r>
            <w:r w:rsidR="0056452E" w:rsidRPr="0056452E">
              <w:rPr>
                <w:b w:val="0"/>
                <w:bCs w:val="0"/>
                <w:iCs/>
                <w:sz w:val="24"/>
                <w:szCs w:val="24"/>
              </w:rPr>
              <w:t>anthocyanines. Cyanidine chloride: structure and</w:t>
            </w:r>
            <w:r w:rsidR="0056452E" w:rsidRPr="0056452E">
              <w:rPr>
                <w:b w:val="0"/>
                <w:bCs w:val="0"/>
                <w:iCs/>
                <w:spacing w:val="-5"/>
                <w:sz w:val="24"/>
                <w:szCs w:val="24"/>
              </w:rPr>
              <w:t xml:space="preserve"> </w:t>
            </w:r>
            <w:r w:rsidR="0056452E" w:rsidRPr="0056452E">
              <w:rPr>
                <w:b w:val="0"/>
                <w:bCs w:val="0"/>
                <w:iCs/>
                <w:sz w:val="24"/>
                <w:szCs w:val="24"/>
              </w:rPr>
              <w:t>determination.</w:t>
            </w:r>
            <w:r w:rsidR="0056452E">
              <w:rPr>
                <w:b w:val="0"/>
                <w:bCs w:val="0"/>
                <w:iCs/>
                <w:sz w:val="24"/>
                <w:szCs w:val="24"/>
              </w:rPr>
              <w:t xml:space="preserve"> </w:t>
            </w:r>
            <w:r w:rsidR="0056452E" w:rsidRPr="0056452E">
              <w:rPr>
                <w:b w:val="0"/>
                <w:bCs w:val="0"/>
                <w:iCs/>
                <w:sz w:val="24"/>
                <w:szCs w:val="24"/>
              </w:rPr>
              <w:t>Flavones: Biological importance of flavones. Structure and determination of flavone and</w:t>
            </w:r>
            <w:r w:rsidR="0056452E" w:rsidRPr="0056452E">
              <w:rPr>
                <w:b w:val="0"/>
                <w:bCs w:val="0"/>
                <w:iCs/>
                <w:spacing w:val="-5"/>
                <w:sz w:val="24"/>
                <w:szCs w:val="24"/>
              </w:rPr>
              <w:t xml:space="preserve"> </w:t>
            </w:r>
            <w:r w:rsidR="0056452E" w:rsidRPr="0056452E">
              <w:rPr>
                <w:b w:val="0"/>
                <w:bCs w:val="0"/>
                <w:iCs/>
                <w:sz w:val="24"/>
                <w:szCs w:val="24"/>
              </w:rPr>
              <w:t>flavonoids.</w:t>
            </w:r>
            <w:r w:rsidR="0056452E" w:rsidRPr="0056452E">
              <w:rPr>
                <w:b w:val="0"/>
                <w:bCs w:val="0"/>
                <w:sz w:val="24"/>
                <w:szCs w:val="24"/>
              </w:rPr>
              <w:t xml:space="preserve"> Quercetin: Structure determination and</w:t>
            </w:r>
            <w:r w:rsidR="0056452E" w:rsidRPr="0056452E">
              <w:rPr>
                <w:b w:val="0"/>
                <w:bCs w:val="0"/>
                <w:spacing w:val="-5"/>
                <w:sz w:val="24"/>
                <w:szCs w:val="24"/>
              </w:rPr>
              <w:t xml:space="preserve"> </w:t>
            </w:r>
            <w:r w:rsidR="0056452E" w:rsidRPr="0056452E">
              <w:rPr>
                <w:b w:val="0"/>
                <w:bCs w:val="0"/>
                <w:sz w:val="24"/>
                <w:szCs w:val="24"/>
              </w:rPr>
              <w:t>importance.</w:t>
            </w:r>
          </w:p>
        </w:tc>
      </w:tr>
      <w:tr w:rsidR="00C7764D" w:rsidTr="00A43E34">
        <w:trPr>
          <w:trHeight w:val="256"/>
        </w:trPr>
        <w:tc>
          <w:tcPr>
            <w:tcW w:w="1811" w:type="dxa"/>
            <w:vMerge/>
          </w:tcPr>
          <w:p w:rsidR="00C7764D" w:rsidRDefault="00C7764D" w:rsidP="00C7764D">
            <w:pPr>
              <w:spacing w:after="3"/>
              <w:rPr>
                <w:sz w:val="24"/>
                <w:szCs w:val="24"/>
              </w:rPr>
            </w:pPr>
          </w:p>
        </w:tc>
        <w:tc>
          <w:tcPr>
            <w:tcW w:w="7409" w:type="dxa"/>
            <w:gridSpan w:val="7"/>
          </w:tcPr>
          <w:p w:rsidR="00C7764D" w:rsidRPr="006D79F9" w:rsidRDefault="00C7764D" w:rsidP="003A4178">
            <w:pPr>
              <w:pStyle w:val="Heading2"/>
              <w:tabs>
                <w:tab w:val="left" w:pos="9099"/>
              </w:tabs>
              <w:jc w:val="both"/>
              <w:outlineLvl w:val="1"/>
              <w:rPr>
                <w:b w:val="0"/>
                <w:bCs w:val="0"/>
                <w:sz w:val="24"/>
                <w:szCs w:val="24"/>
              </w:rPr>
            </w:pPr>
            <w:r>
              <w:rPr>
                <w:sz w:val="24"/>
                <w:szCs w:val="24"/>
              </w:rPr>
              <w:t xml:space="preserve">UNIT-IV: </w:t>
            </w:r>
            <w:r w:rsidR="00E73917" w:rsidRPr="008F2232">
              <w:rPr>
                <w:sz w:val="24"/>
                <w:szCs w:val="24"/>
              </w:rPr>
              <w:t>Purines</w:t>
            </w:r>
            <w:r w:rsidR="00E73917" w:rsidRPr="008F2232">
              <w:rPr>
                <w:spacing w:val="-7"/>
                <w:sz w:val="24"/>
                <w:szCs w:val="24"/>
              </w:rPr>
              <w:t xml:space="preserve"> </w:t>
            </w:r>
            <w:r w:rsidR="00E73917" w:rsidRPr="008F2232">
              <w:rPr>
                <w:sz w:val="24"/>
                <w:szCs w:val="24"/>
              </w:rPr>
              <w:t>and</w:t>
            </w:r>
            <w:r w:rsidR="00E73917" w:rsidRPr="008F2232">
              <w:rPr>
                <w:spacing w:val="-3"/>
                <w:sz w:val="24"/>
                <w:szCs w:val="24"/>
              </w:rPr>
              <w:t xml:space="preserve"> </w:t>
            </w:r>
            <w:r w:rsidR="00E73917" w:rsidRPr="008F2232">
              <w:rPr>
                <w:sz w:val="24"/>
                <w:szCs w:val="24"/>
              </w:rPr>
              <w:t>Steroids:</w:t>
            </w:r>
            <w:r w:rsidR="00E73917" w:rsidRPr="00E73917">
              <w:rPr>
                <w:b w:val="0"/>
                <w:bCs w:val="0"/>
                <w:sz w:val="24"/>
                <w:szCs w:val="24"/>
              </w:rPr>
              <w:t xml:space="preserve"> </w:t>
            </w:r>
            <w:r w:rsidR="00E73917" w:rsidRPr="00E73917">
              <w:rPr>
                <w:b w:val="0"/>
                <w:bCs w:val="0"/>
                <w:iCs/>
                <w:sz w:val="24"/>
                <w:szCs w:val="24"/>
              </w:rPr>
              <w:t>Purines: Introduction, occurrence and isolation of purines. Classification and spectral properties of steroids. biological importance, Structure and synthesis of Uric acid and Caffeine. Steroids: Steroids-Introduction, occurrence, nomenclature, configuration of substituents, Diels’ hydrocarbon, stereochemistry, classification, Diels’ hydrocarbon, biological importance, colour reactions of sterols, cholesterol-occurrence, tests, physiological activity, biosynthesis of cholesterol from squalene.</w:t>
            </w:r>
          </w:p>
        </w:tc>
      </w:tr>
    </w:tbl>
    <w:p w:rsidR="00D41F32" w:rsidRDefault="00D41F32">
      <w:r>
        <w:br w:type="page"/>
      </w:r>
    </w:p>
    <w:tbl>
      <w:tblPr>
        <w:tblStyle w:val="TableGrid"/>
        <w:tblW w:w="9220" w:type="dxa"/>
        <w:tblLook w:val="04A0"/>
      </w:tblPr>
      <w:tblGrid>
        <w:gridCol w:w="1811"/>
        <w:gridCol w:w="7409"/>
      </w:tblGrid>
      <w:tr w:rsidR="00C7764D" w:rsidTr="00A43E34">
        <w:trPr>
          <w:trHeight w:val="256"/>
        </w:trPr>
        <w:tc>
          <w:tcPr>
            <w:tcW w:w="1811" w:type="dxa"/>
          </w:tcPr>
          <w:p w:rsidR="00C7764D" w:rsidRDefault="00C7764D" w:rsidP="00C7764D">
            <w:pPr>
              <w:spacing w:after="3"/>
              <w:rPr>
                <w:sz w:val="24"/>
                <w:szCs w:val="24"/>
              </w:rPr>
            </w:pPr>
          </w:p>
        </w:tc>
        <w:tc>
          <w:tcPr>
            <w:tcW w:w="7409" w:type="dxa"/>
          </w:tcPr>
          <w:p w:rsidR="00C7764D" w:rsidRPr="006D79F9" w:rsidRDefault="00C7764D" w:rsidP="003A4178">
            <w:pPr>
              <w:tabs>
                <w:tab w:val="left" w:pos="9099"/>
              </w:tabs>
              <w:jc w:val="both"/>
              <w:rPr>
                <w:b/>
                <w:bCs/>
                <w:sz w:val="24"/>
                <w:szCs w:val="24"/>
              </w:rPr>
            </w:pPr>
            <w:r>
              <w:rPr>
                <w:b/>
                <w:bCs/>
                <w:sz w:val="24"/>
                <w:szCs w:val="24"/>
              </w:rPr>
              <w:t>UNIT-V:</w:t>
            </w:r>
            <w:r w:rsidR="003A4178">
              <w:rPr>
                <w:b/>
                <w:bCs/>
                <w:sz w:val="24"/>
                <w:szCs w:val="24"/>
              </w:rPr>
              <w:t xml:space="preserve"> </w:t>
            </w:r>
            <w:r w:rsidR="003A4178" w:rsidRPr="00BF6EA8">
              <w:rPr>
                <w:b/>
                <w:sz w:val="24"/>
                <w:szCs w:val="24"/>
              </w:rPr>
              <w:t>Natural</w:t>
            </w:r>
            <w:r w:rsidR="003A4178" w:rsidRPr="00BF6EA8">
              <w:rPr>
                <w:b/>
                <w:spacing w:val="-2"/>
                <w:sz w:val="24"/>
                <w:szCs w:val="24"/>
              </w:rPr>
              <w:t xml:space="preserve"> </w:t>
            </w:r>
            <w:r w:rsidR="003A4178" w:rsidRPr="00BF6EA8">
              <w:rPr>
                <w:b/>
                <w:sz w:val="24"/>
                <w:szCs w:val="24"/>
              </w:rPr>
              <w:t>Dye</w:t>
            </w:r>
            <w:r w:rsidR="003A4178" w:rsidRPr="00BF6EA8">
              <w:rPr>
                <w:sz w:val="24"/>
                <w:szCs w:val="24"/>
              </w:rPr>
              <w:t>s</w:t>
            </w:r>
            <w:r w:rsidR="003A4178">
              <w:rPr>
                <w:sz w:val="24"/>
                <w:szCs w:val="24"/>
              </w:rPr>
              <w:t xml:space="preserve">: </w:t>
            </w:r>
            <w:r w:rsidR="003A4178" w:rsidRPr="00BF6EA8">
              <w:rPr>
                <w:sz w:val="24"/>
                <w:szCs w:val="24"/>
              </w:rPr>
              <w:t>Occurrence, c</w:t>
            </w:r>
            <w:r w:rsidR="003A4178" w:rsidRPr="00BF6EA8">
              <w:rPr>
                <w:iCs/>
                <w:sz w:val="24"/>
                <w:szCs w:val="24"/>
              </w:rPr>
              <w:t xml:space="preserve">lassification, isolation, purification, properties, </w:t>
            </w:r>
            <w:r w:rsidR="003A4178" w:rsidRPr="00BF6EA8">
              <w:rPr>
                <w:sz w:val="24"/>
                <w:szCs w:val="24"/>
              </w:rPr>
              <w:t>colour and</w:t>
            </w:r>
            <w:r w:rsidR="003A4178" w:rsidRPr="00BF6EA8">
              <w:rPr>
                <w:spacing w:val="-2"/>
                <w:sz w:val="24"/>
                <w:szCs w:val="24"/>
              </w:rPr>
              <w:t xml:space="preserve"> </w:t>
            </w:r>
            <w:r w:rsidR="003A4178" w:rsidRPr="00BF6EA8">
              <w:rPr>
                <w:sz w:val="24"/>
                <w:szCs w:val="24"/>
              </w:rPr>
              <w:t>constitution. Structural determination and synthesis of indigoitin and</w:t>
            </w:r>
            <w:r w:rsidR="003A4178" w:rsidRPr="00BF6EA8">
              <w:rPr>
                <w:spacing w:val="-29"/>
                <w:sz w:val="24"/>
                <w:szCs w:val="24"/>
              </w:rPr>
              <w:t xml:space="preserve"> </w:t>
            </w:r>
            <w:r w:rsidR="003A4178" w:rsidRPr="00BF6EA8">
              <w:rPr>
                <w:sz w:val="24"/>
                <w:szCs w:val="24"/>
              </w:rPr>
              <w:t xml:space="preserve">alizarin. </w:t>
            </w:r>
            <w:r>
              <w:rPr>
                <w:b/>
                <w:bCs/>
                <w:sz w:val="24"/>
                <w:szCs w:val="24"/>
              </w:rPr>
              <w:t xml:space="preserve"> </w:t>
            </w:r>
          </w:p>
        </w:tc>
      </w:tr>
      <w:tr w:rsidR="00C7764D" w:rsidTr="00A43E34">
        <w:trPr>
          <w:trHeight w:val="256"/>
        </w:trPr>
        <w:tc>
          <w:tcPr>
            <w:tcW w:w="1811" w:type="dxa"/>
          </w:tcPr>
          <w:p w:rsidR="00C7764D" w:rsidRDefault="00C7764D" w:rsidP="00C7764D">
            <w:pPr>
              <w:spacing w:after="3"/>
              <w:rPr>
                <w:sz w:val="24"/>
                <w:szCs w:val="24"/>
              </w:rPr>
            </w:pPr>
            <w:r>
              <w:rPr>
                <w:sz w:val="24"/>
                <w:szCs w:val="24"/>
              </w:rPr>
              <w:t>Extended Professional Component (is a part of internal component only, Not to be included in the external examination question paper)</w:t>
            </w:r>
          </w:p>
        </w:tc>
        <w:tc>
          <w:tcPr>
            <w:tcW w:w="7409" w:type="dxa"/>
          </w:tcPr>
          <w:p w:rsidR="00C7764D" w:rsidRDefault="00C7764D" w:rsidP="00C7764D">
            <w:pPr>
              <w:spacing w:after="3"/>
              <w:rPr>
                <w:sz w:val="24"/>
                <w:szCs w:val="24"/>
              </w:rPr>
            </w:pPr>
            <w:r>
              <w:rPr>
                <w:sz w:val="24"/>
                <w:szCs w:val="24"/>
              </w:rPr>
              <w:t>Questions related to the above topics, from various competitive examinations UPSC / TRB / NET/ UGC-CSIR / GATE /TNPSC others to be solved</w:t>
            </w:r>
          </w:p>
          <w:p w:rsidR="00C7764D" w:rsidRDefault="00C7764D" w:rsidP="00C7764D">
            <w:pPr>
              <w:spacing w:after="3"/>
              <w:rPr>
                <w:sz w:val="24"/>
                <w:szCs w:val="24"/>
              </w:rPr>
            </w:pPr>
            <w:r>
              <w:rPr>
                <w:sz w:val="24"/>
                <w:szCs w:val="24"/>
              </w:rPr>
              <w:t>(To be discussed during the Tutorial hours)</w:t>
            </w:r>
          </w:p>
        </w:tc>
      </w:tr>
      <w:tr w:rsidR="00C7764D" w:rsidTr="00A43E34">
        <w:trPr>
          <w:trHeight w:val="256"/>
        </w:trPr>
        <w:tc>
          <w:tcPr>
            <w:tcW w:w="1811" w:type="dxa"/>
          </w:tcPr>
          <w:p w:rsidR="00C7764D" w:rsidRDefault="00C7764D" w:rsidP="00C7764D">
            <w:pPr>
              <w:spacing w:after="3"/>
              <w:rPr>
                <w:sz w:val="24"/>
                <w:szCs w:val="24"/>
              </w:rPr>
            </w:pPr>
            <w:r>
              <w:rPr>
                <w:sz w:val="24"/>
                <w:szCs w:val="24"/>
              </w:rPr>
              <w:t>Skills acquired from this course</w:t>
            </w:r>
          </w:p>
        </w:tc>
        <w:tc>
          <w:tcPr>
            <w:tcW w:w="7409" w:type="dxa"/>
          </w:tcPr>
          <w:p w:rsidR="00C7764D" w:rsidRDefault="00C7764D" w:rsidP="00C7764D">
            <w:pPr>
              <w:spacing w:after="3"/>
              <w:rPr>
                <w:sz w:val="24"/>
                <w:szCs w:val="24"/>
              </w:rPr>
            </w:pPr>
            <w:r>
              <w:rPr>
                <w:sz w:val="24"/>
                <w:szCs w:val="24"/>
              </w:rPr>
              <w:t>Knowledge, Problem solving, Analytical ability, Professional Competency, Professional Communication and Transferable skills.</w:t>
            </w:r>
          </w:p>
        </w:tc>
      </w:tr>
      <w:tr w:rsidR="00C7764D" w:rsidTr="00A43E34">
        <w:trPr>
          <w:trHeight w:val="256"/>
        </w:trPr>
        <w:tc>
          <w:tcPr>
            <w:tcW w:w="1811" w:type="dxa"/>
          </w:tcPr>
          <w:p w:rsidR="00C7764D" w:rsidRPr="00C34C98" w:rsidRDefault="00C7764D" w:rsidP="00C7764D">
            <w:pPr>
              <w:spacing w:after="3"/>
              <w:rPr>
                <w:b/>
                <w:bCs/>
                <w:sz w:val="24"/>
                <w:szCs w:val="24"/>
              </w:rPr>
            </w:pPr>
            <w:r w:rsidRPr="00C34C98">
              <w:rPr>
                <w:b/>
                <w:bCs/>
                <w:sz w:val="24"/>
                <w:szCs w:val="24"/>
              </w:rPr>
              <w:t xml:space="preserve">Recommended Text </w:t>
            </w:r>
          </w:p>
        </w:tc>
        <w:tc>
          <w:tcPr>
            <w:tcW w:w="7409" w:type="dxa"/>
          </w:tcPr>
          <w:p w:rsidR="003313F7" w:rsidRPr="00A33564" w:rsidRDefault="003313F7">
            <w:pPr>
              <w:pStyle w:val="ListParagraph"/>
              <w:numPr>
                <w:ilvl w:val="0"/>
                <w:numId w:val="20"/>
              </w:numPr>
              <w:spacing w:before="0"/>
              <w:ind w:left="544" w:right="294"/>
              <w:rPr>
                <w:sz w:val="24"/>
                <w:szCs w:val="24"/>
              </w:rPr>
            </w:pPr>
            <w:r w:rsidRPr="00A33564">
              <w:rPr>
                <w:sz w:val="24"/>
                <w:szCs w:val="24"/>
              </w:rPr>
              <w:t>G. K. Chatwal, Organic Chemistry on Natural Products, Vol. 1, Himalaya Publishing House, Mumbai, 2009.</w:t>
            </w:r>
          </w:p>
          <w:p w:rsidR="003313F7" w:rsidRPr="00A33564" w:rsidRDefault="003313F7">
            <w:pPr>
              <w:pStyle w:val="ListParagraph"/>
              <w:numPr>
                <w:ilvl w:val="0"/>
                <w:numId w:val="20"/>
              </w:numPr>
              <w:spacing w:before="0"/>
              <w:ind w:left="544" w:right="294"/>
              <w:rPr>
                <w:sz w:val="24"/>
                <w:szCs w:val="24"/>
              </w:rPr>
            </w:pPr>
            <w:r w:rsidRPr="00A33564">
              <w:rPr>
                <w:sz w:val="24"/>
                <w:szCs w:val="24"/>
              </w:rPr>
              <w:t xml:space="preserve">G. K. Chatwal, Organic Chemistry on Natural </w:t>
            </w:r>
            <w:r w:rsidRPr="00A33564">
              <w:rPr>
                <w:spacing w:val="-3"/>
                <w:sz w:val="24"/>
                <w:szCs w:val="24"/>
              </w:rPr>
              <w:t xml:space="preserve">Products, </w:t>
            </w:r>
            <w:r w:rsidRPr="00A33564">
              <w:rPr>
                <w:sz w:val="24"/>
                <w:szCs w:val="24"/>
              </w:rPr>
              <w:t>Vol. 2, Himalaya Publishing House, Mumbai,2009.</w:t>
            </w:r>
          </w:p>
          <w:p w:rsidR="003313F7" w:rsidRPr="00A33564" w:rsidRDefault="003313F7">
            <w:pPr>
              <w:pStyle w:val="ListParagraph"/>
              <w:numPr>
                <w:ilvl w:val="0"/>
                <w:numId w:val="20"/>
              </w:numPr>
              <w:spacing w:before="0"/>
              <w:ind w:left="544" w:right="296"/>
              <w:rPr>
                <w:sz w:val="24"/>
                <w:szCs w:val="24"/>
              </w:rPr>
            </w:pPr>
            <w:r w:rsidRPr="00A33564">
              <w:rPr>
                <w:sz w:val="24"/>
                <w:szCs w:val="24"/>
              </w:rPr>
              <w:t>O. P. Agarwal, Chemistry of Organic Natural Products, Vol. 1, Goel Publishing House, Meerut,1997.</w:t>
            </w:r>
          </w:p>
          <w:p w:rsidR="003313F7" w:rsidRDefault="003313F7">
            <w:pPr>
              <w:pStyle w:val="ListParagraph"/>
              <w:numPr>
                <w:ilvl w:val="0"/>
                <w:numId w:val="20"/>
              </w:numPr>
              <w:spacing w:before="0"/>
              <w:ind w:left="544" w:right="296"/>
              <w:rPr>
                <w:sz w:val="24"/>
                <w:szCs w:val="24"/>
              </w:rPr>
            </w:pPr>
            <w:r w:rsidRPr="00A33564">
              <w:rPr>
                <w:sz w:val="24"/>
                <w:szCs w:val="24"/>
              </w:rPr>
              <w:t>O. P. Agarwal, Chemistry of Organic Natural Products, Vol. 2, Goel Publishing House, Meerut,1997.</w:t>
            </w:r>
          </w:p>
          <w:p w:rsidR="00C7764D" w:rsidRPr="00BD5F08" w:rsidRDefault="003313F7">
            <w:pPr>
              <w:pStyle w:val="ListParagraph"/>
              <w:numPr>
                <w:ilvl w:val="0"/>
                <w:numId w:val="20"/>
              </w:numPr>
              <w:spacing w:before="0"/>
              <w:ind w:left="544" w:right="296"/>
              <w:rPr>
                <w:sz w:val="24"/>
                <w:szCs w:val="24"/>
              </w:rPr>
            </w:pPr>
            <w:r w:rsidRPr="000050F5">
              <w:rPr>
                <w:spacing w:val="-4"/>
                <w:sz w:val="24"/>
                <w:szCs w:val="24"/>
              </w:rPr>
              <w:t>I</w:t>
            </w:r>
            <w:r w:rsidRPr="000050F5">
              <w:rPr>
                <w:sz w:val="24"/>
                <w:szCs w:val="24"/>
              </w:rPr>
              <w:t xml:space="preserve">. </w:t>
            </w:r>
            <w:r w:rsidRPr="000050F5">
              <w:rPr>
                <w:spacing w:val="-3"/>
                <w:sz w:val="24"/>
                <w:szCs w:val="24"/>
              </w:rPr>
              <w:t xml:space="preserve"> L</w:t>
            </w:r>
            <w:r w:rsidRPr="000050F5">
              <w:rPr>
                <w:sz w:val="24"/>
                <w:szCs w:val="24"/>
              </w:rPr>
              <w:t xml:space="preserve">. Finar, Organic </w:t>
            </w:r>
            <w:r w:rsidRPr="000050F5">
              <w:rPr>
                <w:spacing w:val="2"/>
                <w:sz w:val="24"/>
                <w:szCs w:val="24"/>
              </w:rPr>
              <w:t>C</w:t>
            </w:r>
            <w:r w:rsidRPr="000050F5">
              <w:rPr>
                <w:sz w:val="24"/>
                <w:szCs w:val="24"/>
              </w:rPr>
              <w:t>h</w:t>
            </w:r>
            <w:r w:rsidRPr="000050F5">
              <w:rPr>
                <w:spacing w:val="-1"/>
                <w:sz w:val="24"/>
                <w:szCs w:val="24"/>
              </w:rPr>
              <w:t>e</w:t>
            </w:r>
            <w:r w:rsidRPr="000050F5">
              <w:rPr>
                <w:w w:val="99"/>
                <w:sz w:val="24"/>
                <w:szCs w:val="24"/>
              </w:rPr>
              <w:t>mistry</w:t>
            </w:r>
            <w:r w:rsidRPr="000050F5">
              <w:rPr>
                <w:sz w:val="24"/>
                <w:szCs w:val="24"/>
              </w:rPr>
              <w:t xml:space="preserve"> Vo</w:t>
            </w:r>
            <w:r w:rsidRPr="000050F5">
              <w:rPr>
                <w:spacing w:val="2"/>
                <w:sz w:val="24"/>
                <w:szCs w:val="24"/>
              </w:rPr>
              <w:t>l</w:t>
            </w:r>
            <w:r w:rsidRPr="000050F5">
              <w:rPr>
                <w:spacing w:val="-1"/>
                <w:sz w:val="24"/>
                <w:szCs w:val="24"/>
              </w:rPr>
              <w:t>-</w:t>
            </w:r>
            <w:r w:rsidRPr="000050F5">
              <w:rPr>
                <w:sz w:val="24"/>
                <w:szCs w:val="24"/>
              </w:rPr>
              <w:t>2, 5</w:t>
            </w:r>
            <w:r w:rsidRPr="000050F5">
              <w:rPr>
                <w:position w:val="7"/>
                <w:sz w:val="24"/>
                <w:szCs w:val="24"/>
              </w:rPr>
              <w:t>th</w:t>
            </w:r>
            <w:r w:rsidRPr="000050F5">
              <w:rPr>
                <w:spacing w:val="-1"/>
                <w:sz w:val="24"/>
                <w:szCs w:val="24"/>
              </w:rPr>
              <w:t>edition</w:t>
            </w:r>
            <w:r w:rsidRPr="000050F5">
              <w:rPr>
                <w:sz w:val="24"/>
                <w:szCs w:val="24"/>
              </w:rPr>
              <w:t>,</w:t>
            </w:r>
            <w:r w:rsidR="00A1702D">
              <w:rPr>
                <w:sz w:val="24"/>
                <w:szCs w:val="24"/>
              </w:rPr>
              <w:t xml:space="preserve"> </w:t>
            </w:r>
            <w:r w:rsidRPr="000050F5">
              <w:rPr>
                <w:sz w:val="24"/>
                <w:szCs w:val="24"/>
              </w:rPr>
              <w:t>P</w:t>
            </w:r>
            <w:r w:rsidRPr="000050F5">
              <w:rPr>
                <w:spacing w:val="-2"/>
                <w:sz w:val="24"/>
                <w:szCs w:val="24"/>
              </w:rPr>
              <w:t>e</w:t>
            </w:r>
            <w:r w:rsidRPr="000050F5">
              <w:rPr>
                <w:w w:val="99"/>
                <w:sz w:val="24"/>
                <w:szCs w:val="24"/>
              </w:rPr>
              <w:t>arson</w:t>
            </w:r>
            <w:r w:rsidR="00A1702D">
              <w:rPr>
                <w:w w:val="99"/>
                <w:sz w:val="24"/>
                <w:szCs w:val="24"/>
              </w:rPr>
              <w:t xml:space="preserve"> </w:t>
            </w:r>
            <w:r w:rsidRPr="000050F5">
              <w:rPr>
                <w:sz w:val="24"/>
                <w:szCs w:val="24"/>
              </w:rPr>
              <w:t>Education Asia, 1975.</w:t>
            </w:r>
          </w:p>
        </w:tc>
      </w:tr>
      <w:tr w:rsidR="00C7764D" w:rsidTr="00A43E34">
        <w:trPr>
          <w:trHeight w:val="256"/>
        </w:trPr>
        <w:tc>
          <w:tcPr>
            <w:tcW w:w="1811" w:type="dxa"/>
          </w:tcPr>
          <w:p w:rsidR="00C7764D" w:rsidRPr="00C34C98" w:rsidRDefault="00C7764D" w:rsidP="00C7764D">
            <w:pPr>
              <w:spacing w:after="3"/>
              <w:rPr>
                <w:b/>
                <w:bCs/>
                <w:sz w:val="24"/>
                <w:szCs w:val="24"/>
              </w:rPr>
            </w:pPr>
            <w:r w:rsidRPr="00C34C98">
              <w:rPr>
                <w:b/>
                <w:bCs/>
                <w:sz w:val="24"/>
                <w:szCs w:val="24"/>
              </w:rPr>
              <w:t>Reference Books</w:t>
            </w:r>
          </w:p>
        </w:tc>
        <w:tc>
          <w:tcPr>
            <w:tcW w:w="7409" w:type="dxa"/>
          </w:tcPr>
          <w:p w:rsidR="001454E8" w:rsidRPr="00A33564" w:rsidRDefault="001454E8">
            <w:pPr>
              <w:pStyle w:val="ListParagraph"/>
              <w:numPr>
                <w:ilvl w:val="0"/>
                <w:numId w:val="32"/>
              </w:numPr>
              <w:tabs>
                <w:tab w:val="left" w:pos="862"/>
                <w:tab w:val="left" w:pos="863"/>
              </w:tabs>
              <w:spacing w:before="0"/>
              <w:ind w:left="402" w:right="709" w:hanging="425"/>
              <w:jc w:val="both"/>
              <w:rPr>
                <w:sz w:val="24"/>
                <w:szCs w:val="24"/>
              </w:rPr>
            </w:pPr>
            <w:r w:rsidRPr="00A33564">
              <w:rPr>
                <w:sz w:val="24"/>
                <w:szCs w:val="24"/>
              </w:rPr>
              <w:t>I. L. Finar, Organic Chemistry Vol-1, 6</w:t>
            </w:r>
            <w:r w:rsidRPr="00A33564">
              <w:rPr>
                <w:sz w:val="24"/>
                <w:szCs w:val="24"/>
                <w:vertAlign w:val="superscript"/>
              </w:rPr>
              <w:t>th</w:t>
            </w:r>
            <w:r w:rsidRPr="00A33564">
              <w:rPr>
                <w:sz w:val="24"/>
                <w:szCs w:val="24"/>
              </w:rPr>
              <w:t>edition, Pearson Education Asia,2004.</w:t>
            </w:r>
          </w:p>
          <w:p w:rsidR="001454E8" w:rsidRPr="00A33564" w:rsidRDefault="001454E8">
            <w:pPr>
              <w:pStyle w:val="ListParagraph"/>
              <w:numPr>
                <w:ilvl w:val="0"/>
                <w:numId w:val="32"/>
              </w:numPr>
              <w:tabs>
                <w:tab w:val="left" w:pos="862"/>
                <w:tab w:val="left" w:pos="863"/>
                <w:tab w:val="left" w:pos="1967"/>
                <w:tab w:val="left" w:pos="3200"/>
                <w:tab w:val="left" w:pos="3631"/>
                <w:tab w:val="left" w:pos="4818"/>
                <w:tab w:val="left" w:pos="5461"/>
              </w:tabs>
              <w:spacing w:before="0"/>
              <w:ind w:left="402" w:right="295" w:hanging="425"/>
              <w:jc w:val="both"/>
              <w:rPr>
                <w:sz w:val="24"/>
                <w:szCs w:val="24"/>
              </w:rPr>
            </w:pPr>
            <w:r w:rsidRPr="00A33564">
              <w:rPr>
                <w:sz w:val="24"/>
                <w:szCs w:val="24"/>
              </w:rPr>
              <w:t>Pelletier,</w:t>
            </w:r>
            <w:r w:rsidRPr="00A33564">
              <w:rPr>
                <w:sz w:val="24"/>
                <w:szCs w:val="24"/>
              </w:rPr>
              <w:tab/>
              <w:t>Chemistry</w:t>
            </w:r>
            <w:r w:rsidRPr="00A33564">
              <w:rPr>
                <w:sz w:val="24"/>
                <w:szCs w:val="24"/>
              </w:rPr>
              <w:tab/>
              <w:t>of</w:t>
            </w:r>
            <w:r w:rsidRPr="00A33564">
              <w:rPr>
                <w:sz w:val="24"/>
                <w:szCs w:val="24"/>
              </w:rPr>
              <w:tab/>
              <w:t>Alkaloids,</w:t>
            </w:r>
            <w:r w:rsidRPr="00A33564">
              <w:rPr>
                <w:sz w:val="24"/>
                <w:szCs w:val="24"/>
              </w:rPr>
              <w:tab/>
              <w:t>Van</w:t>
            </w:r>
            <w:r w:rsidRPr="00A33564">
              <w:rPr>
                <w:sz w:val="24"/>
                <w:szCs w:val="24"/>
              </w:rPr>
              <w:tab/>
            </w:r>
            <w:r w:rsidRPr="00A33564">
              <w:rPr>
                <w:spacing w:val="-1"/>
                <w:sz w:val="24"/>
                <w:szCs w:val="24"/>
              </w:rPr>
              <w:t xml:space="preserve">Nostrand </w:t>
            </w:r>
            <w:r w:rsidRPr="00A33564">
              <w:rPr>
                <w:sz w:val="24"/>
                <w:szCs w:val="24"/>
              </w:rPr>
              <w:t>Reinhold Co,2000.</w:t>
            </w:r>
          </w:p>
          <w:p w:rsidR="001454E8" w:rsidRDefault="001454E8">
            <w:pPr>
              <w:pStyle w:val="ListParagraph"/>
              <w:numPr>
                <w:ilvl w:val="0"/>
                <w:numId w:val="32"/>
              </w:numPr>
              <w:tabs>
                <w:tab w:val="left" w:pos="862"/>
                <w:tab w:val="left" w:pos="863"/>
              </w:tabs>
              <w:spacing w:before="0"/>
              <w:ind w:left="402" w:right="26" w:hanging="425"/>
              <w:jc w:val="both"/>
              <w:rPr>
                <w:sz w:val="24"/>
                <w:szCs w:val="24"/>
              </w:rPr>
            </w:pPr>
            <w:r w:rsidRPr="001454E8">
              <w:rPr>
                <w:sz w:val="24"/>
                <w:szCs w:val="24"/>
              </w:rPr>
              <w:t>Shoppe, Chemistry of the steroids, Butterworthes,1994.</w:t>
            </w:r>
          </w:p>
          <w:p w:rsidR="00C7764D" w:rsidRPr="00BD5F08" w:rsidRDefault="001454E8">
            <w:pPr>
              <w:pStyle w:val="ListParagraph"/>
              <w:numPr>
                <w:ilvl w:val="0"/>
                <w:numId w:val="32"/>
              </w:numPr>
              <w:tabs>
                <w:tab w:val="left" w:pos="862"/>
                <w:tab w:val="left" w:pos="863"/>
              </w:tabs>
              <w:spacing w:before="0"/>
              <w:ind w:left="402" w:right="26" w:hanging="425"/>
              <w:jc w:val="both"/>
              <w:rPr>
                <w:sz w:val="24"/>
                <w:szCs w:val="24"/>
              </w:rPr>
            </w:pPr>
            <w:r w:rsidRPr="001454E8">
              <w:rPr>
                <w:sz w:val="24"/>
                <w:szCs w:val="24"/>
              </w:rPr>
              <w:t xml:space="preserve">I. A. Khan, and A. Khanum. Role of Biotechnology </w:t>
            </w:r>
            <w:r w:rsidRPr="001454E8">
              <w:rPr>
                <w:spacing w:val="-6"/>
                <w:sz w:val="24"/>
                <w:szCs w:val="24"/>
              </w:rPr>
              <w:t xml:space="preserve">in </w:t>
            </w:r>
            <w:r w:rsidRPr="001454E8">
              <w:rPr>
                <w:sz w:val="24"/>
                <w:szCs w:val="24"/>
              </w:rPr>
              <w:t>medicinal &amp; aromatic plants, Vol 1 and Vol 10, Ukkaz Publications, Hyderabad,2004.</w:t>
            </w:r>
          </w:p>
        </w:tc>
      </w:tr>
      <w:tr w:rsidR="00C7764D" w:rsidTr="00A43E34">
        <w:trPr>
          <w:trHeight w:val="256"/>
        </w:trPr>
        <w:tc>
          <w:tcPr>
            <w:tcW w:w="1811" w:type="dxa"/>
          </w:tcPr>
          <w:p w:rsidR="00C7764D" w:rsidRDefault="00C7764D" w:rsidP="00C7764D">
            <w:pPr>
              <w:spacing w:after="3"/>
              <w:rPr>
                <w:b/>
                <w:bCs/>
                <w:sz w:val="24"/>
                <w:szCs w:val="24"/>
              </w:rPr>
            </w:pPr>
            <w:r w:rsidRPr="00C34C98">
              <w:rPr>
                <w:b/>
                <w:bCs/>
                <w:sz w:val="24"/>
                <w:szCs w:val="24"/>
              </w:rPr>
              <w:t xml:space="preserve">Website and </w:t>
            </w:r>
          </w:p>
          <w:p w:rsidR="00C7764D" w:rsidRPr="00C34C98" w:rsidRDefault="00C7764D" w:rsidP="00C7764D">
            <w:pPr>
              <w:spacing w:after="3"/>
              <w:rPr>
                <w:b/>
                <w:bCs/>
                <w:sz w:val="24"/>
                <w:szCs w:val="24"/>
              </w:rPr>
            </w:pPr>
            <w:r w:rsidRPr="00C34C98">
              <w:rPr>
                <w:b/>
                <w:bCs/>
                <w:sz w:val="24"/>
                <w:szCs w:val="24"/>
              </w:rPr>
              <w:t>e-learning source</w:t>
            </w:r>
          </w:p>
        </w:tc>
        <w:tc>
          <w:tcPr>
            <w:tcW w:w="7409" w:type="dxa"/>
          </w:tcPr>
          <w:p w:rsidR="008A7EAF" w:rsidRPr="004A24AE" w:rsidRDefault="00E01D33" w:rsidP="008A7EAF">
            <w:pPr>
              <w:ind w:right="26"/>
              <w:rPr>
                <w:sz w:val="24"/>
                <w:szCs w:val="24"/>
              </w:rPr>
            </w:pPr>
            <w:hyperlink r:id="rId46" w:history="1">
              <w:r w:rsidR="008A7EAF" w:rsidRPr="001C09E0">
                <w:rPr>
                  <w:rStyle w:val="Hyperlink"/>
                  <w:sz w:val="24"/>
                  <w:szCs w:val="24"/>
                </w:rPr>
                <w:t>https://sites.google.com/site/chemistryebookscollection02/home/organic-chemistry/organic</w:t>
              </w:r>
            </w:hyperlink>
          </w:p>
          <w:p w:rsidR="00C7764D" w:rsidRDefault="00C7764D" w:rsidP="00C7764D">
            <w:pPr>
              <w:ind w:right="26" w:firstLine="31"/>
              <w:rPr>
                <w:sz w:val="24"/>
                <w:szCs w:val="24"/>
              </w:rPr>
            </w:pPr>
          </w:p>
        </w:tc>
      </w:tr>
      <w:tr w:rsidR="00A43E34" w:rsidTr="006B1060">
        <w:trPr>
          <w:trHeight w:val="2248"/>
        </w:trPr>
        <w:tc>
          <w:tcPr>
            <w:tcW w:w="9220" w:type="dxa"/>
            <w:gridSpan w:val="2"/>
          </w:tcPr>
          <w:p w:rsidR="00336930" w:rsidRDefault="00336930" w:rsidP="00336930">
            <w:pPr>
              <w:ind w:right="-15"/>
              <w:rPr>
                <w:b/>
                <w:bCs/>
                <w:sz w:val="24"/>
                <w:szCs w:val="24"/>
              </w:rPr>
            </w:pPr>
            <w:r w:rsidRPr="0004310C">
              <w:rPr>
                <w:b/>
                <w:bCs/>
                <w:sz w:val="24"/>
                <w:szCs w:val="24"/>
              </w:rPr>
              <w:t>Course Learning Outcomes (for Mapping with POs and PSOs)</w:t>
            </w:r>
          </w:p>
          <w:p w:rsidR="00336930" w:rsidRPr="00D41F32" w:rsidRDefault="00336930" w:rsidP="00336930">
            <w:pPr>
              <w:ind w:right="-15"/>
              <w:rPr>
                <w:sz w:val="8"/>
                <w:szCs w:val="24"/>
              </w:rPr>
            </w:pPr>
          </w:p>
          <w:p w:rsidR="00336930" w:rsidRDefault="00336930" w:rsidP="00336930">
            <w:pPr>
              <w:ind w:right="-15"/>
              <w:rPr>
                <w:sz w:val="24"/>
                <w:szCs w:val="24"/>
              </w:rPr>
            </w:pPr>
            <w:r>
              <w:rPr>
                <w:sz w:val="24"/>
                <w:szCs w:val="24"/>
              </w:rPr>
              <w:t>S</w:t>
            </w:r>
            <w:r w:rsidRPr="00F7422E">
              <w:rPr>
                <w:sz w:val="24"/>
                <w:szCs w:val="24"/>
              </w:rPr>
              <w:t>tudents wil</w:t>
            </w:r>
            <w:r>
              <w:rPr>
                <w:sz w:val="24"/>
                <w:szCs w:val="24"/>
              </w:rPr>
              <w:t xml:space="preserve">l be able: </w:t>
            </w:r>
          </w:p>
          <w:p w:rsidR="00336930" w:rsidRPr="00D41F32" w:rsidRDefault="00336930" w:rsidP="00336930">
            <w:pPr>
              <w:pStyle w:val="Default"/>
              <w:rPr>
                <w:rFonts w:ascii="Times New Roman" w:hAnsi="Times New Roman" w:cs="Times New Roman"/>
                <w:sz w:val="12"/>
              </w:rPr>
            </w:pPr>
          </w:p>
          <w:p w:rsidR="00A43E34" w:rsidRPr="00953DC6" w:rsidRDefault="00444BB0" w:rsidP="00A43E34">
            <w:pPr>
              <w:spacing w:line="276" w:lineRule="auto"/>
              <w:rPr>
                <w:color w:val="000000" w:themeColor="text1"/>
                <w:sz w:val="24"/>
                <w:szCs w:val="24"/>
              </w:rPr>
            </w:pPr>
            <w:r>
              <w:rPr>
                <w:sz w:val="24"/>
                <w:szCs w:val="24"/>
              </w:rPr>
              <w:t xml:space="preserve">CO1: </w:t>
            </w:r>
            <w:r w:rsidR="00A43E34" w:rsidRPr="00953DC6">
              <w:rPr>
                <w:sz w:val="24"/>
                <w:szCs w:val="24"/>
              </w:rPr>
              <w:t>To understand the biological importance of chemistry of natural products.</w:t>
            </w:r>
          </w:p>
          <w:p w:rsidR="00A43E34" w:rsidRPr="00953DC6" w:rsidRDefault="00444BB0" w:rsidP="00A43E34">
            <w:pPr>
              <w:spacing w:line="276" w:lineRule="auto"/>
              <w:jc w:val="both"/>
              <w:rPr>
                <w:color w:val="000000" w:themeColor="text1"/>
                <w:sz w:val="24"/>
                <w:szCs w:val="24"/>
              </w:rPr>
            </w:pPr>
            <w:r>
              <w:rPr>
                <w:sz w:val="24"/>
                <w:szCs w:val="24"/>
              </w:rPr>
              <w:t xml:space="preserve">CO2: </w:t>
            </w:r>
            <w:r w:rsidR="00A43E34" w:rsidRPr="00953DC6">
              <w:rPr>
                <w:sz w:val="24"/>
                <w:szCs w:val="24"/>
              </w:rPr>
              <w:t>To scientifically plan and perform the isolation and characterization of synthesized natural products.</w:t>
            </w:r>
          </w:p>
          <w:p w:rsidR="00A43E34" w:rsidRPr="00953DC6" w:rsidRDefault="00444BB0" w:rsidP="00A43E34">
            <w:pPr>
              <w:spacing w:line="276" w:lineRule="auto"/>
              <w:jc w:val="both"/>
              <w:rPr>
                <w:color w:val="000000" w:themeColor="text1"/>
                <w:sz w:val="24"/>
                <w:szCs w:val="24"/>
              </w:rPr>
            </w:pPr>
            <w:r>
              <w:rPr>
                <w:sz w:val="24"/>
                <w:szCs w:val="24"/>
              </w:rPr>
              <w:t xml:space="preserve">CO3: </w:t>
            </w:r>
            <w:r w:rsidR="00A43E34" w:rsidRPr="00953DC6">
              <w:rPr>
                <w:sz w:val="24"/>
                <w:szCs w:val="24"/>
              </w:rPr>
              <w:t>To elucidate the structure of alkaloids, terpenoids, carotenoids, falvanoids and anthocyanins.</w:t>
            </w:r>
          </w:p>
          <w:p w:rsidR="00A43E34" w:rsidRPr="00953DC6" w:rsidRDefault="00444BB0" w:rsidP="00A43E34">
            <w:pPr>
              <w:spacing w:line="276" w:lineRule="auto"/>
              <w:rPr>
                <w:color w:val="000000" w:themeColor="text1"/>
                <w:sz w:val="24"/>
                <w:szCs w:val="24"/>
              </w:rPr>
            </w:pPr>
            <w:r>
              <w:rPr>
                <w:sz w:val="24"/>
                <w:szCs w:val="24"/>
              </w:rPr>
              <w:t xml:space="preserve">CO4: </w:t>
            </w:r>
            <w:r w:rsidR="00A43E34" w:rsidRPr="00953DC6">
              <w:rPr>
                <w:sz w:val="24"/>
                <w:szCs w:val="24"/>
              </w:rPr>
              <w:t>To determine the structure of phytochemical constituents by chemical and physical methods.</w:t>
            </w:r>
          </w:p>
          <w:p w:rsidR="00A43E34" w:rsidRDefault="00444BB0" w:rsidP="00A43E34">
            <w:pPr>
              <w:ind w:right="249"/>
              <w:jc w:val="both"/>
              <w:rPr>
                <w:sz w:val="24"/>
                <w:szCs w:val="24"/>
              </w:rPr>
            </w:pPr>
            <w:r>
              <w:rPr>
                <w:sz w:val="24"/>
                <w:szCs w:val="24"/>
              </w:rPr>
              <w:t xml:space="preserve">CO5: </w:t>
            </w:r>
            <w:r w:rsidR="00A43E34" w:rsidRPr="00953DC6">
              <w:rPr>
                <w:sz w:val="24"/>
                <w:szCs w:val="24"/>
              </w:rPr>
              <w:t>To interpret the experimental data scientifically to improve biological activity of active components.</w:t>
            </w:r>
          </w:p>
        </w:tc>
      </w:tr>
    </w:tbl>
    <w:p w:rsidR="00DC20C9" w:rsidRDefault="00DC20C9" w:rsidP="0090266D"/>
    <w:p w:rsidR="00610848" w:rsidRDefault="00610848" w:rsidP="00610848">
      <w:pPr>
        <w:jc w:val="center"/>
        <w:rPr>
          <w:b/>
          <w:bCs/>
          <w:sz w:val="24"/>
          <w:szCs w:val="24"/>
        </w:rPr>
      </w:pPr>
    </w:p>
    <w:p w:rsidR="00610848" w:rsidRPr="00641D99" w:rsidRDefault="00610848" w:rsidP="00610848">
      <w:pPr>
        <w:jc w:val="center"/>
        <w:rPr>
          <w:b/>
          <w:bCs/>
          <w:sz w:val="24"/>
          <w:szCs w:val="24"/>
        </w:rPr>
      </w:pPr>
      <w:r>
        <w:rPr>
          <w:b/>
          <w:bCs/>
          <w:sz w:val="24"/>
          <w:szCs w:val="24"/>
        </w:rPr>
        <w:t>CO-PO Mapping (Course Articulation Matrix)</w:t>
      </w:r>
    </w:p>
    <w:p w:rsidR="00610848" w:rsidRDefault="00610848" w:rsidP="00610848"/>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610848" w:rsidTr="006B1060">
        <w:trPr>
          <w:trHeight w:val="243"/>
        </w:trPr>
        <w:tc>
          <w:tcPr>
            <w:tcW w:w="872" w:type="dxa"/>
          </w:tcPr>
          <w:p w:rsidR="00610848" w:rsidRDefault="00610848" w:rsidP="006B1060">
            <w:pPr>
              <w:adjustRightInd w:val="0"/>
              <w:spacing w:line="360" w:lineRule="auto"/>
              <w:ind w:right="26"/>
              <w:jc w:val="center"/>
              <w:rPr>
                <w:b/>
                <w:bCs/>
                <w:sz w:val="24"/>
                <w:szCs w:val="24"/>
              </w:rPr>
            </w:pP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PO1</w:t>
            </w:r>
          </w:p>
        </w:tc>
        <w:tc>
          <w:tcPr>
            <w:tcW w:w="796" w:type="dxa"/>
          </w:tcPr>
          <w:p w:rsidR="00610848" w:rsidRDefault="00610848" w:rsidP="006B1060">
            <w:pPr>
              <w:adjustRightInd w:val="0"/>
              <w:spacing w:line="360" w:lineRule="auto"/>
              <w:ind w:right="26"/>
              <w:jc w:val="center"/>
              <w:rPr>
                <w:b/>
                <w:bCs/>
                <w:sz w:val="24"/>
                <w:szCs w:val="24"/>
              </w:rPr>
            </w:pPr>
            <w:r w:rsidRPr="0040325E">
              <w:rPr>
                <w:b/>
                <w:bCs/>
                <w:sz w:val="26"/>
                <w:szCs w:val="26"/>
              </w:rPr>
              <w:t>PO2</w:t>
            </w: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PO3</w:t>
            </w: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PO4</w:t>
            </w: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PO5</w:t>
            </w:r>
          </w:p>
        </w:tc>
        <w:tc>
          <w:tcPr>
            <w:tcW w:w="773"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1</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M</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2</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r w:rsidR="00610848" w:rsidTr="006B1060">
        <w:trPr>
          <w:trHeight w:val="239"/>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3</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4</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5</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610848" w:rsidRPr="00504FE1" w:rsidRDefault="00610848" w:rsidP="00610848">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610848"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PSO5</w:t>
            </w:r>
          </w:p>
        </w:tc>
      </w:tr>
      <w:tr w:rsidR="00610848"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r>
      <w:tr w:rsidR="00610848"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r>
    </w:tbl>
    <w:p w:rsidR="00610848" w:rsidRDefault="00610848" w:rsidP="00610848">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F93273" w:rsidRDefault="00F93273" w:rsidP="0090266D"/>
    <w:p w:rsidR="00C34D79" w:rsidRDefault="00C34D79" w:rsidP="00C34D79">
      <w:pPr>
        <w:jc w:val="center"/>
        <w:rPr>
          <w:b/>
          <w:sz w:val="24"/>
          <w:szCs w:val="24"/>
        </w:rPr>
      </w:pPr>
    </w:p>
    <w:p w:rsidR="00D41F32" w:rsidRDefault="00D41F32">
      <w:r>
        <w:br w:type="page"/>
      </w:r>
    </w:p>
    <w:tbl>
      <w:tblPr>
        <w:tblStyle w:val="TableGrid"/>
        <w:tblW w:w="9220" w:type="dxa"/>
        <w:tblLook w:val="04A0"/>
      </w:tblPr>
      <w:tblGrid>
        <w:gridCol w:w="1811"/>
        <w:gridCol w:w="1201"/>
        <w:gridCol w:w="1358"/>
        <w:gridCol w:w="555"/>
        <w:gridCol w:w="1153"/>
        <w:gridCol w:w="501"/>
        <w:gridCol w:w="1459"/>
        <w:gridCol w:w="1182"/>
      </w:tblGrid>
      <w:tr w:rsidR="00C34D79" w:rsidTr="006B1060">
        <w:trPr>
          <w:trHeight w:val="256"/>
        </w:trPr>
        <w:tc>
          <w:tcPr>
            <w:tcW w:w="1811" w:type="dxa"/>
          </w:tcPr>
          <w:p w:rsidR="00C34D79" w:rsidRPr="00E13B75" w:rsidRDefault="00C34D79" w:rsidP="006B1060">
            <w:pPr>
              <w:spacing w:after="3"/>
              <w:rPr>
                <w:b/>
                <w:bCs/>
                <w:sz w:val="24"/>
                <w:szCs w:val="24"/>
              </w:rPr>
            </w:pPr>
            <w:r w:rsidRPr="00E13B75">
              <w:rPr>
                <w:b/>
                <w:bCs/>
                <w:sz w:val="24"/>
                <w:szCs w:val="24"/>
              </w:rPr>
              <w:lastRenderedPageBreak/>
              <w:t>Title of the Course</w:t>
            </w:r>
          </w:p>
        </w:tc>
        <w:tc>
          <w:tcPr>
            <w:tcW w:w="7409" w:type="dxa"/>
            <w:gridSpan w:val="7"/>
          </w:tcPr>
          <w:p w:rsidR="00C34D79" w:rsidRPr="006A6018" w:rsidRDefault="00C34D79" w:rsidP="006B1060">
            <w:pPr>
              <w:spacing w:after="3"/>
              <w:rPr>
                <w:b/>
                <w:bCs/>
                <w:sz w:val="24"/>
                <w:szCs w:val="24"/>
              </w:rPr>
            </w:pPr>
            <w:r w:rsidRPr="003326B4">
              <w:rPr>
                <w:b/>
                <w:bCs/>
                <w:sz w:val="24"/>
                <w:szCs w:val="24"/>
              </w:rPr>
              <w:t>POLYMER CHEMISTRY</w:t>
            </w:r>
          </w:p>
        </w:tc>
      </w:tr>
      <w:tr w:rsidR="00C34D79" w:rsidTr="006B1060">
        <w:trPr>
          <w:trHeight w:val="256"/>
        </w:trPr>
        <w:tc>
          <w:tcPr>
            <w:tcW w:w="1811" w:type="dxa"/>
          </w:tcPr>
          <w:p w:rsidR="00C34D79" w:rsidRPr="00E13B75" w:rsidRDefault="00C34D79" w:rsidP="006B1060">
            <w:pPr>
              <w:spacing w:after="3"/>
              <w:rPr>
                <w:b/>
                <w:bCs/>
                <w:sz w:val="24"/>
                <w:szCs w:val="24"/>
              </w:rPr>
            </w:pPr>
            <w:r w:rsidRPr="00E13B75">
              <w:rPr>
                <w:b/>
                <w:bCs/>
                <w:sz w:val="24"/>
                <w:szCs w:val="24"/>
              </w:rPr>
              <w:t>Paper No.</w:t>
            </w:r>
          </w:p>
        </w:tc>
        <w:tc>
          <w:tcPr>
            <w:tcW w:w="7409" w:type="dxa"/>
            <w:gridSpan w:val="7"/>
          </w:tcPr>
          <w:p w:rsidR="00C34D79" w:rsidRPr="00E13B75" w:rsidRDefault="00C34D79" w:rsidP="006B1060">
            <w:pPr>
              <w:spacing w:after="3"/>
              <w:rPr>
                <w:b/>
                <w:bCs/>
                <w:sz w:val="24"/>
                <w:szCs w:val="24"/>
              </w:rPr>
            </w:pPr>
            <w:r>
              <w:rPr>
                <w:b/>
                <w:bCs/>
                <w:sz w:val="24"/>
                <w:szCs w:val="24"/>
              </w:rPr>
              <w:t>Elective VIII</w:t>
            </w:r>
          </w:p>
        </w:tc>
      </w:tr>
      <w:tr w:rsidR="00C34D79" w:rsidTr="006B1060">
        <w:trPr>
          <w:trHeight w:val="256"/>
        </w:trPr>
        <w:tc>
          <w:tcPr>
            <w:tcW w:w="1811" w:type="dxa"/>
            <w:vMerge w:val="restart"/>
          </w:tcPr>
          <w:p w:rsidR="00C34D79" w:rsidRPr="00E13B75" w:rsidRDefault="00C34D79" w:rsidP="006B1060">
            <w:pPr>
              <w:spacing w:after="3"/>
              <w:rPr>
                <w:b/>
                <w:bCs/>
                <w:sz w:val="24"/>
                <w:szCs w:val="24"/>
              </w:rPr>
            </w:pPr>
            <w:r w:rsidRPr="00E13B75">
              <w:rPr>
                <w:b/>
                <w:bCs/>
                <w:sz w:val="24"/>
                <w:szCs w:val="24"/>
              </w:rPr>
              <w:t>Category</w:t>
            </w:r>
          </w:p>
        </w:tc>
        <w:tc>
          <w:tcPr>
            <w:tcW w:w="1201" w:type="dxa"/>
            <w:vMerge w:val="restart"/>
          </w:tcPr>
          <w:p w:rsidR="00C34D79" w:rsidRPr="00E13B75" w:rsidRDefault="00C34D79" w:rsidP="006B1060">
            <w:pPr>
              <w:spacing w:after="3"/>
              <w:rPr>
                <w:b/>
                <w:bCs/>
                <w:sz w:val="24"/>
                <w:szCs w:val="24"/>
              </w:rPr>
            </w:pPr>
            <w:r w:rsidRPr="00E13B75">
              <w:rPr>
                <w:b/>
                <w:bCs/>
                <w:sz w:val="24"/>
                <w:szCs w:val="24"/>
              </w:rPr>
              <w:t>Core</w:t>
            </w:r>
          </w:p>
        </w:tc>
        <w:tc>
          <w:tcPr>
            <w:tcW w:w="1358" w:type="dxa"/>
          </w:tcPr>
          <w:p w:rsidR="00C34D79" w:rsidRPr="00E13B75" w:rsidRDefault="00C34D79" w:rsidP="006B1060">
            <w:pPr>
              <w:spacing w:after="3"/>
              <w:rPr>
                <w:b/>
                <w:bCs/>
                <w:sz w:val="24"/>
                <w:szCs w:val="24"/>
              </w:rPr>
            </w:pPr>
            <w:r w:rsidRPr="00E13B75">
              <w:rPr>
                <w:b/>
                <w:bCs/>
                <w:sz w:val="24"/>
                <w:szCs w:val="24"/>
              </w:rPr>
              <w:t>Year</w:t>
            </w:r>
          </w:p>
        </w:tc>
        <w:tc>
          <w:tcPr>
            <w:tcW w:w="555" w:type="dxa"/>
          </w:tcPr>
          <w:p w:rsidR="00C34D79" w:rsidRDefault="00C34D79" w:rsidP="006B1060">
            <w:pPr>
              <w:spacing w:after="3"/>
              <w:rPr>
                <w:sz w:val="24"/>
                <w:szCs w:val="24"/>
              </w:rPr>
            </w:pPr>
            <w:r>
              <w:rPr>
                <w:sz w:val="24"/>
                <w:szCs w:val="24"/>
              </w:rPr>
              <w:t>II</w:t>
            </w:r>
          </w:p>
        </w:tc>
        <w:tc>
          <w:tcPr>
            <w:tcW w:w="1153" w:type="dxa"/>
            <w:vMerge w:val="restart"/>
          </w:tcPr>
          <w:p w:rsidR="00C34D79" w:rsidRPr="00E13B75" w:rsidRDefault="00C34D79" w:rsidP="006B1060">
            <w:pPr>
              <w:spacing w:after="3"/>
              <w:rPr>
                <w:b/>
                <w:bCs/>
                <w:sz w:val="24"/>
                <w:szCs w:val="24"/>
              </w:rPr>
            </w:pPr>
            <w:r w:rsidRPr="00E13B75">
              <w:rPr>
                <w:b/>
                <w:bCs/>
                <w:sz w:val="24"/>
                <w:szCs w:val="24"/>
              </w:rPr>
              <w:t>Credits</w:t>
            </w:r>
          </w:p>
        </w:tc>
        <w:tc>
          <w:tcPr>
            <w:tcW w:w="501" w:type="dxa"/>
            <w:vMerge w:val="restart"/>
          </w:tcPr>
          <w:p w:rsidR="00C34D79" w:rsidRDefault="00C34D79" w:rsidP="006B1060">
            <w:pPr>
              <w:spacing w:after="3"/>
              <w:rPr>
                <w:sz w:val="24"/>
                <w:szCs w:val="24"/>
              </w:rPr>
            </w:pPr>
            <w:r>
              <w:rPr>
                <w:sz w:val="24"/>
                <w:szCs w:val="24"/>
              </w:rPr>
              <w:t>4</w:t>
            </w:r>
          </w:p>
        </w:tc>
        <w:tc>
          <w:tcPr>
            <w:tcW w:w="1459" w:type="dxa"/>
            <w:vMerge w:val="restart"/>
          </w:tcPr>
          <w:p w:rsidR="00C34D79" w:rsidRPr="00E13B75" w:rsidRDefault="00C34D79" w:rsidP="006B1060">
            <w:pPr>
              <w:spacing w:after="3"/>
              <w:rPr>
                <w:b/>
                <w:bCs/>
                <w:sz w:val="24"/>
                <w:szCs w:val="24"/>
              </w:rPr>
            </w:pPr>
            <w:r w:rsidRPr="00E13B75">
              <w:rPr>
                <w:b/>
                <w:bCs/>
                <w:sz w:val="24"/>
                <w:szCs w:val="24"/>
              </w:rPr>
              <w:t>Course Code</w:t>
            </w:r>
          </w:p>
        </w:tc>
        <w:tc>
          <w:tcPr>
            <w:tcW w:w="1182" w:type="dxa"/>
            <w:vMerge w:val="restart"/>
          </w:tcPr>
          <w:p w:rsidR="00C34D79" w:rsidRDefault="00C34D79" w:rsidP="006B1060">
            <w:pPr>
              <w:spacing w:after="3"/>
              <w:rPr>
                <w:sz w:val="24"/>
                <w:szCs w:val="24"/>
              </w:rPr>
            </w:pPr>
          </w:p>
        </w:tc>
      </w:tr>
      <w:tr w:rsidR="00C34D79" w:rsidTr="006B1060">
        <w:trPr>
          <w:trHeight w:val="256"/>
        </w:trPr>
        <w:tc>
          <w:tcPr>
            <w:tcW w:w="1811" w:type="dxa"/>
            <w:vMerge/>
          </w:tcPr>
          <w:p w:rsidR="00C34D79" w:rsidRPr="00E13B75" w:rsidRDefault="00C34D79" w:rsidP="006B1060">
            <w:pPr>
              <w:spacing w:after="3"/>
              <w:rPr>
                <w:b/>
                <w:bCs/>
                <w:sz w:val="24"/>
                <w:szCs w:val="24"/>
              </w:rPr>
            </w:pPr>
          </w:p>
        </w:tc>
        <w:tc>
          <w:tcPr>
            <w:tcW w:w="1201" w:type="dxa"/>
            <w:vMerge/>
          </w:tcPr>
          <w:p w:rsidR="00C34D79" w:rsidRPr="00E13B75" w:rsidRDefault="00C34D79" w:rsidP="006B1060">
            <w:pPr>
              <w:spacing w:after="3"/>
              <w:rPr>
                <w:b/>
                <w:bCs/>
                <w:sz w:val="24"/>
                <w:szCs w:val="24"/>
              </w:rPr>
            </w:pPr>
          </w:p>
        </w:tc>
        <w:tc>
          <w:tcPr>
            <w:tcW w:w="1358" w:type="dxa"/>
          </w:tcPr>
          <w:p w:rsidR="00C34D79" w:rsidRPr="00E13B75" w:rsidRDefault="00C34D79" w:rsidP="006B1060">
            <w:pPr>
              <w:spacing w:after="3"/>
              <w:rPr>
                <w:b/>
                <w:bCs/>
                <w:sz w:val="24"/>
                <w:szCs w:val="24"/>
              </w:rPr>
            </w:pPr>
            <w:r w:rsidRPr="00E13B75">
              <w:rPr>
                <w:b/>
                <w:bCs/>
                <w:sz w:val="24"/>
                <w:szCs w:val="24"/>
              </w:rPr>
              <w:t>Semester</w:t>
            </w:r>
          </w:p>
        </w:tc>
        <w:tc>
          <w:tcPr>
            <w:tcW w:w="555" w:type="dxa"/>
          </w:tcPr>
          <w:p w:rsidR="00C34D79" w:rsidRDefault="00C34D79" w:rsidP="006B1060">
            <w:pPr>
              <w:spacing w:after="3"/>
              <w:rPr>
                <w:sz w:val="24"/>
                <w:szCs w:val="24"/>
              </w:rPr>
            </w:pPr>
            <w:r>
              <w:rPr>
                <w:sz w:val="24"/>
                <w:szCs w:val="24"/>
              </w:rPr>
              <w:t>IV</w:t>
            </w:r>
          </w:p>
        </w:tc>
        <w:tc>
          <w:tcPr>
            <w:tcW w:w="1153" w:type="dxa"/>
            <w:vMerge/>
          </w:tcPr>
          <w:p w:rsidR="00C34D79" w:rsidRDefault="00C34D79" w:rsidP="006B1060">
            <w:pPr>
              <w:spacing w:after="3"/>
              <w:rPr>
                <w:sz w:val="24"/>
                <w:szCs w:val="24"/>
              </w:rPr>
            </w:pPr>
          </w:p>
        </w:tc>
        <w:tc>
          <w:tcPr>
            <w:tcW w:w="501" w:type="dxa"/>
            <w:vMerge/>
          </w:tcPr>
          <w:p w:rsidR="00C34D79" w:rsidRDefault="00C34D79" w:rsidP="006B1060">
            <w:pPr>
              <w:spacing w:after="3"/>
              <w:rPr>
                <w:sz w:val="24"/>
                <w:szCs w:val="24"/>
              </w:rPr>
            </w:pPr>
          </w:p>
        </w:tc>
        <w:tc>
          <w:tcPr>
            <w:tcW w:w="1459" w:type="dxa"/>
            <w:vMerge/>
          </w:tcPr>
          <w:p w:rsidR="00C34D79" w:rsidRDefault="00C34D79" w:rsidP="006B1060">
            <w:pPr>
              <w:spacing w:after="3"/>
              <w:rPr>
                <w:sz w:val="24"/>
                <w:szCs w:val="24"/>
              </w:rPr>
            </w:pPr>
          </w:p>
        </w:tc>
        <w:tc>
          <w:tcPr>
            <w:tcW w:w="1182" w:type="dxa"/>
            <w:vMerge/>
          </w:tcPr>
          <w:p w:rsidR="00C34D79" w:rsidRDefault="00C34D79" w:rsidP="006B1060">
            <w:pPr>
              <w:spacing w:after="3"/>
              <w:rPr>
                <w:sz w:val="24"/>
                <w:szCs w:val="24"/>
              </w:rPr>
            </w:pPr>
          </w:p>
        </w:tc>
      </w:tr>
      <w:tr w:rsidR="00C34D79" w:rsidTr="006B1060">
        <w:trPr>
          <w:trHeight w:val="256"/>
        </w:trPr>
        <w:tc>
          <w:tcPr>
            <w:tcW w:w="1811" w:type="dxa"/>
            <w:vMerge w:val="restart"/>
          </w:tcPr>
          <w:p w:rsidR="00C34D79" w:rsidRPr="00E13B75" w:rsidRDefault="00C34D79" w:rsidP="006B1060">
            <w:pPr>
              <w:spacing w:after="3"/>
              <w:rPr>
                <w:b/>
                <w:bCs/>
                <w:sz w:val="24"/>
                <w:szCs w:val="24"/>
              </w:rPr>
            </w:pPr>
            <w:r w:rsidRPr="00E13B75">
              <w:rPr>
                <w:b/>
                <w:bCs/>
                <w:sz w:val="24"/>
                <w:szCs w:val="24"/>
              </w:rPr>
              <w:t>Instructional hours per week</w:t>
            </w:r>
          </w:p>
        </w:tc>
        <w:tc>
          <w:tcPr>
            <w:tcW w:w="1201" w:type="dxa"/>
          </w:tcPr>
          <w:p w:rsidR="00C34D79" w:rsidRPr="00263B63" w:rsidRDefault="00C34D79" w:rsidP="006B1060">
            <w:pPr>
              <w:spacing w:after="3"/>
              <w:rPr>
                <w:b/>
                <w:bCs/>
                <w:sz w:val="24"/>
                <w:szCs w:val="24"/>
              </w:rPr>
            </w:pPr>
            <w:r w:rsidRPr="00263B63">
              <w:rPr>
                <w:b/>
                <w:bCs/>
                <w:sz w:val="24"/>
                <w:szCs w:val="24"/>
              </w:rPr>
              <w:t>Lecture</w:t>
            </w:r>
          </w:p>
        </w:tc>
        <w:tc>
          <w:tcPr>
            <w:tcW w:w="1358" w:type="dxa"/>
          </w:tcPr>
          <w:p w:rsidR="00C34D79" w:rsidRPr="00263B63" w:rsidRDefault="00C34D79" w:rsidP="006B1060">
            <w:pPr>
              <w:spacing w:after="3"/>
              <w:rPr>
                <w:b/>
                <w:bCs/>
                <w:sz w:val="24"/>
                <w:szCs w:val="24"/>
              </w:rPr>
            </w:pPr>
            <w:r w:rsidRPr="00263B63">
              <w:rPr>
                <w:b/>
                <w:bCs/>
                <w:sz w:val="24"/>
                <w:szCs w:val="24"/>
              </w:rPr>
              <w:t>Tutorial</w:t>
            </w:r>
          </w:p>
        </w:tc>
        <w:tc>
          <w:tcPr>
            <w:tcW w:w="2209" w:type="dxa"/>
            <w:gridSpan w:val="3"/>
          </w:tcPr>
          <w:p w:rsidR="00C34D79" w:rsidRPr="00E13B75" w:rsidRDefault="00C34D79" w:rsidP="006B1060">
            <w:pPr>
              <w:spacing w:after="3"/>
              <w:rPr>
                <w:b/>
                <w:bCs/>
                <w:sz w:val="24"/>
                <w:szCs w:val="24"/>
              </w:rPr>
            </w:pPr>
            <w:r w:rsidRPr="00E13B75">
              <w:rPr>
                <w:b/>
                <w:bCs/>
                <w:sz w:val="24"/>
                <w:szCs w:val="24"/>
              </w:rPr>
              <w:t>Lab Practice</w:t>
            </w:r>
          </w:p>
        </w:tc>
        <w:tc>
          <w:tcPr>
            <w:tcW w:w="2641" w:type="dxa"/>
            <w:gridSpan w:val="2"/>
          </w:tcPr>
          <w:p w:rsidR="00C34D79" w:rsidRPr="00E13B75" w:rsidRDefault="00C34D79" w:rsidP="006B1060">
            <w:pPr>
              <w:spacing w:after="3"/>
              <w:rPr>
                <w:b/>
                <w:bCs/>
                <w:sz w:val="24"/>
                <w:szCs w:val="24"/>
              </w:rPr>
            </w:pPr>
            <w:r w:rsidRPr="00E13B75">
              <w:rPr>
                <w:b/>
                <w:bCs/>
                <w:sz w:val="24"/>
                <w:szCs w:val="24"/>
              </w:rPr>
              <w:t>Total</w:t>
            </w:r>
          </w:p>
        </w:tc>
      </w:tr>
      <w:tr w:rsidR="00C34D79" w:rsidTr="006B1060">
        <w:trPr>
          <w:trHeight w:val="256"/>
        </w:trPr>
        <w:tc>
          <w:tcPr>
            <w:tcW w:w="1811" w:type="dxa"/>
            <w:vMerge/>
          </w:tcPr>
          <w:p w:rsidR="00C34D79" w:rsidRPr="00E13B75" w:rsidRDefault="00C34D79" w:rsidP="006B1060">
            <w:pPr>
              <w:spacing w:after="3"/>
              <w:rPr>
                <w:b/>
                <w:bCs/>
                <w:sz w:val="24"/>
                <w:szCs w:val="24"/>
              </w:rPr>
            </w:pPr>
          </w:p>
        </w:tc>
        <w:tc>
          <w:tcPr>
            <w:tcW w:w="1201" w:type="dxa"/>
          </w:tcPr>
          <w:p w:rsidR="00C34D79" w:rsidRDefault="00C34D79" w:rsidP="006B1060">
            <w:pPr>
              <w:spacing w:after="3"/>
              <w:rPr>
                <w:sz w:val="24"/>
                <w:szCs w:val="24"/>
              </w:rPr>
            </w:pPr>
            <w:r>
              <w:rPr>
                <w:sz w:val="24"/>
                <w:szCs w:val="24"/>
              </w:rPr>
              <w:t>4</w:t>
            </w:r>
          </w:p>
        </w:tc>
        <w:tc>
          <w:tcPr>
            <w:tcW w:w="1358" w:type="dxa"/>
          </w:tcPr>
          <w:p w:rsidR="00C34D79" w:rsidRDefault="00C34D79" w:rsidP="006B1060">
            <w:pPr>
              <w:spacing w:after="3"/>
              <w:rPr>
                <w:sz w:val="24"/>
                <w:szCs w:val="24"/>
              </w:rPr>
            </w:pPr>
            <w:r>
              <w:rPr>
                <w:sz w:val="24"/>
                <w:szCs w:val="24"/>
              </w:rPr>
              <w:t>1</w:t>
            </w:r>
          </w:p>
        </w:tc>
        <w:tc>
          <w:tcPr>
            <w:tcW w:w="2209" w:type="dxa"/>
            <w:gridSpan w:val="3"/>
          </w:tcPr>
          <w:p w:rsidR="00C34D79" w:rsidRDefault="00C34D79" w:rsidP="006B1060">
            <w:pPr>
              <w:spacing w:after="3"/>
              <w:rPr>
                <w:sz w:val="24"/>
                <w:szCs w:val="24"/>
              </w:rPr>
            </w:pPr>
            <w:r>
              <w:rPr>
                <w:sz w:val="24"/>
                <w:szCs w:val="24"/>
              </w:rPr>
              <w:t>-</w:t>
            </w:r>
          </w:p>
        </w:tc>
        <w:tc>
          <w:tcPr>
            <w:tcW w:w="2641" w:type="dxa"/>
            <w:gridSpan w:val="2"/>
          </w:tcPr>
          <w:p w:rsidR="00C34D79" w:rsidRDefault="00C34D79" w:rsidP="006B1060">
            <w:pPr>
              <w:spacing w:after="3"/>
              <w:rPr>
                <w:sz w:val="24"/>
                <w:szCs w:val="24"/>
              </w:rPr>
            </w:pPr>
            <w:r>
              <w:rPr>
                <w:sz w:val="24"/>
                <w:szCs w:val="24"/>
              </w:rPr>
              <w:t>5</w:t>
            </w:r>
          </w:p>
        </w:tc>
      </w:tr>
      <w:tr w:rsidR="00C34D79" w:rsidTr="006B1060">
        <w:trPr>
          <w:trHeight w:val="268"/>
        </w:trPr>
        <w:tc>
          <w:tcPr>
            <w:tcW w:w="1811" w:type="dxa"/>
          </w:tcPr>
          <w:p w:rsidR="00C34D79" w:rsidRPr="00E13B75" w:rsidRDefault="00C34D79" w:rsidP="006B1060">
            <w:pPr>
              <w:spacing w:after="3"/>
              <w:rPr>
                <w:b/>
                <w:bCs/>
                <w:sz w:val="24"/>
                <w:szCs w:val="24"/>
              </w:rPr>
            </w:pPr>
            <w:r w:rsidRPr="00E13B75">
              <w:rPr>
                <w:b/>
                <w:bCs/>
                <w:sz w:val="24"/>
                <w:szCs w:val="24"/>
              </w:rPr>
              <w:t>Prerequisites</w:t>
            </w:r>
          </w:p>
        </w:tc>
        <w:tc>
          <w:tcPr>
            <w:tcW w:w="7409" w:type="dxa"/>
            <w:gridSpan w:val="7"/>
          </w:tcPr>
          <w:p w:rsidR="00C34D79" w:rsidRDefault="00971EDF" w:rsidP="006B1060">
            <w:pPr>
              <w:spacing w:after="3"/>
              <w:rPr>
                <w:sz w:val="24"/>
                <w:szCs w:val="24"/>
              </w:rPr>
            </w:pPr>
            <w:r>
              <w:rPr>
                <w:sz w:val="24"/>
                <w:szCs w:val="24"/>
              </w:rPr>
              <w:t>Basic knowledge of general chemistry</w:t>
            </w:r>
          </w:p>
        </w:tc>
      </w:tr>
      <w:tr w:rsidR="00971EDF" w:rsidTr="006B1060">
        <w:trPr>
          <w:trHeight w:val="256"/>
        </w:trPr>
        <w:tc>
          <w:tcPr>
            <w:tcW w:w="1811" w:type="dxa"/>
          </w:tcPr>
          <w:p w:rsidR="00971EDF" w:rsidRPr="00E13B75" w:rsidRDefault="00971EDF" w:rsidP="00971EDF">
            <w:pPr>
              <w:spacing w:after="3"/>
              <w:rPr>
                <w:b/>
                <w:bCs/>
                <w:sz w:val="24"/>
                <w:szCs w:val="24"/>
              </w:rPr>
            </w:pPr>
            <w:r w:rsidRPr="00E13B75">
              <w:rPr>
                <w:b/>
                <w:bCs/>
                <w:sz w:val="24"/>
                <w:szCs w:val="24"/>
              </w:rPr>
              <w:t>Objectives of the course</w:t>
            </w:r>
          </w:p>
        </w:tc>
        <w:tc>
          <w:tcPr>
            <w:tcW w:w="7409" w:type="dxa"/>
            <w:gridSpan w:val="7"/>
          </w:tcPr>
          <w:p w:rsidR="00971EDF" w:rsidRDefault="00971EDF" w:rsidP="00971EDF">
            <w:pPr>
              <w:adjustRightInd w:val="0"/>
              <w:ind w:right="26"/>
              <w:contextualSpacing/>
              <w:jc w:val="both"/>
              <w:rPr>
                <w:b/>
                <w:sz w:val="24"/>
                <w:szCs w:val="24"/>
              </w:rPr>
            </w:pPr>
            <w:r w:rsidRPr="00EE1E57">
              <w:rPr>
                <w:color w:val="000000" w:themeColor="text1"/>
                <w:sz w:val="24"/>
                <w:szCs w:val="24"/>
              </w:rPr>
              <w:t>To learn the basic concepts and bonding in polymers.</w:t>
            </w:r>
          </w:p>
          <w:p w:rsidR="00971EDF" w:rsidRDefault="00971EDF" w:rsidP="00971EDF">
            <w:pPr>
              <w:adjustRightInd w:val="0"/>
              <w:ind w:right="26"/>
              <w:contextualSpacing/>
              <w:jc w:val="both"/>
              <w:rPr>
                <w:b/>
                <w:sz w:val="24"/>
                <w:szCs w:val="24"/>
              </w:rPr>
            </w:pPr>
            <w:r w:rsidRPr="00EE1E57">
              <w:rPr>
                <w:color w:val="000000" w:themeColor="text1"/>
                <w:sz w:val="24"/>
                <w:szCs w:val="24"/>
              </w:rPr>
              <w:t>To explain various types of polymerization reactions and kinetics.</w:t>
            </w:r>
          </w:p>
          <w:p w:rsidR="00971EDF" w:rsidRDefault="00971EDF" w:rsidP="00971EDF">
            <w:pPr>
              <w:adjustRightInd w:val="0"/>
              <w:ind w:right="26"/>
              <w:contextualSpacing/>
              <w:jc w:val="both"/>
              <w:rPr>
                <w:b/>
                <w:sz w:val="24"/>
                <w:szCs w:val="24"/>
              </w:rPr>
            </w:pPr>
            <w:r w:rsidRPr="00EE1E57">
              <w:rPr>
                <w:color w:val="000000" w:themeColor="text1"/>
                <w:sz w:val="24"/>
                <w:szCs w:val="24"/>
              </w:rPr>
              <w:t>To understand the importance of industrial polymers and their synthetic uses.</w:t>
            </w:r>
          </w:p>
          <w:p w:rsidR="00971EDF" w:rsidRPr="004F6316" w:rsidRDefault="00971EDF" w:rsidP="00971EDF">
            <w:pPr>
              <w:adjustRightInd w:val="0"/>
              <w:ind w:right="26"/>
              <w:contextualSpacing/>
              <w:jc w:val="both"/>
              <w:rPr>
                <w:bCs/>
                <w:sz w:val="24"/>
                <w:szCs w:val="24"/>
              </w:rPr>
            </w:pPr>
            <w:r w:rsidRPr="00EE1E57">
              <w:rPr>
                <w:color w:val="000000" w:themeColor="text1"/>
                <w:sz w:val="24"/>
                <w:szCs w:val="24"/>
              </w:rPr>
              <w:t>To determine the molecular weight of polymers.</w:t>
            </w:r>
          </w:p>
          <w:p w:rsidR="00971EDF" w:rsidRDefault="00971EDF" w:rsidP="00971EDF">
            <w:pPr>
              <w:spacing w:after="3"/>
              <w:ind w:firstLine="22"/>
              <w:jc w:val="both"/>
              <w:rPr>
                <w:sz w:val="24"/>
                <w:szCs w:val="24"/>
              </w:rPr>
            </w:pPr>
            <w:r w:rsidRPr="00EE1E57">
              <w:rPr>
                <w:color w:val="000000" w:themeColor="text1"/>
                <w:sz w:val="24"/>
                <w:szCs w:val="24"/>
              </w:rPr>
              <w:t>To predict the degradation of polymers and conductivities.</w:t>
            </w:r>
          </w:p>
        </w:tc>
      </w:tr>
      <w:tr w:rsidR="00971EDF" w:rsidTr="006B1060">
        <w:trPr>
          <w:trHeight w:val="256"/>
        </w:trPr>
        <w:tc>
          <w:tcPr>
            <w:tcW w:w="1811" w:type="dxa"/>
            <w:vMerge w:val="restart"/>
          </w:tcPr>
          <w:p w:rsidR="00971EDF" w:rsidRPr="00E13B75" w:rsidRDefault="00971EDF" w:rsidP="00971EDF">
            <w:pPr>
              <w:spacing w:after="3"/>
              <w:rPr>
                <w:b/>
                <w:bCs/>
                <w:sz w:val="24"/>
                <w:szCs w:val="24"/>
              </w:rPr>
            </w:pPr>
            <w:r w:rsidRPr="00E13B75">
              <w:rPr>
                <w:b/>
                <w:bCs/>
                <w:sz w:val="24"/>
                <w:szCs w:val="24"/>
              </w:rPr>
              <w:t>Course Outline</w:t>
            </w:r>
          </w:p>
        </w:tc>
        <w:tc>
          <w:tcPr>
            <w:tcW w:w="7409" w:type="dxa"/>
            <w:gridSpan w:val="7"/>
          </w:tcPr>
          <w:p w:rsidR="00971EDF" w:rsidRPr="00AC59FC" w:rsidRDefault="00971EDF" w:rsidP="00785690">
            <w:pPr>
              <w:jc w:val="both"/>
              <w:rPr>
                <w:b/>
                <w:bCs/>
                <w:sz w:val="24"/>
                <w:szCs w:val="24"/>
              </w:rPr>
            </w:pPr>
            <w:r w:rsidRPr="00DC248A">
              <w:rPr>
                <w:b/>
                <w:bCs/>
                <w:sz w:val="24"/>
                <w:szCs w:val="24"/>
              </w:rPr>
              <w:t xml:space="preserve">UNIT-I: </w:t>
            </w:r>
            <w:r w:rsidR="00785690" w:rsidRPr="006B58E8">
              <w:rPr>
                <w:b/>
                <w:bCs/>
                <w:sz w:val="24"/>
                <w:szCs w:val="24"/>
              </w:rPr>
              <w:t>Characterization, Molecular weight and its Determination</w:t>
            </w:r>
            <w:r w:rsidR="00785690">
              <w:rPr>
                <w:b/>
                <w:bCs/>
                <w:sz w:val="24"/>
                <w:szCs w:val="24"/>
              </w:rPr>
              <w:t xml:space="preserve">: </w:t>
            </w:r>
            <w:r w:rsidR="00785690" w:rsidRPr="006B58E8">
              <w:rPr>
                <w:sz w:val="24"/>
                <w:szCs w:val="24"/>
              </w:rPr>
              <w:t xml:space="preserve"> Primary and secondary bond forces in polymers; cohesive</w:t>
            </w:r>
            <w:r w:rsidR="00785690" w:rsidRPr="006B58E8">
              <w:rPr>
                <w:spacing w:val="-23"/>
                <w:sz w:val="24"/>
                <w:szCs w:val="24"/>
              </w:rPr>
              <w:t xml:space="preserve"> </w:t>
            </w:r>
            <w:r w:rsidR="00785690" w:rsidRPr="006B58E8">
              <w:rPr>
                <w:sz w:val="24"/>
                <w:szCs w:val="24"/>
              </w:rPr>
              <w:t>energy, molecular structure, chemical tests, thermal methods, Tg, molecular distribution, stability.</w:t>
            </w:r>
            <w:r w:rsidR="00785690">
              <w:rPr>
                <w:sz w:val="24"/>
                <w:szCs w:val="24"/>
              </w:rPr>
              <w:t xml:space="preserve"> </w:t>
            </w:r>
            <w:r w:rsidR="00785690" w:rsidRPr="006B58E8">
              <w:rPr>
                <w:sz w:val="24"/>
                <w:szCs w:val="24"/>
              </w:rPr>
              <w:t xml:space="preserve">Determination of Molecular mass of polymers: Number Average molecular mass </w:t>
            </w:r>
            <w:r w:rsidR="00785690" w:rsidRPr="006B58E8">
              <w:rPr>
                <w:spacing w:val="2"/>
                <w:sz w:val="24"/>
                <w:szCs w:val="24"/>
              </w:rPr>
              <w:t>(M</w:t>
            </w:r>
            <w:r w:rsidR="00785690" w:rsidRPr="006B58E8">
              <w:rPr>
                <w:spacing w:val="2"/>
                <w:sz w:val="24"/>
                <w:szCs w:val="24"/>
                <w:vertAlign w:val="subscript"/>
              </w:rPr>
              <w:t>n</w:t>
            </w:r>
            <w:r w:rsidR="00785690" w:rsidRPr="006B58E8">
              <w:rPr>
                <w:spacing w:val="2"/>
                <w:sz w:val="24"/>
                <w:szCs w:val="24"/>
              </w:rPr>
              <w:t>)</w:t>
            </w:r>
            <w:r w:rsidR="00785690" w:rsidRPr="006B58E8">
              <w:rPr>
                <w:spacing w:val="-35"/>
                <w:sz w:val="24"/>
                <w:szCs w:val="24"/>
              </w:rPr>
              <w:t xml:space="preserve"> </w:t>
            </w:r>
            <w:r w:rsidR="00785690" w:rsidRPr="006B58E8">
              <w:rPr>
                <w:sz w:val="24"/>
                <w:szCs w:val="24"/>
              </w:rPr>
              <w:t>and Weight average molecular mass (M</w:t>
            </w:r>
            <w:r w:rsidR="00785690" w:rsidRPr="006B58E8">
              <w:rPr>
                <w:sz w:val="24"/>
                <w:szCs w:val="24"/>
                <w:vertAlign w:val="subscript"/>
              </w:rPr>
              <w:t>w</w:t>
            </w:r>
            <w:r w:rsidR="00785690" w:rsidRPr="006B58E8">
              <w:rPr>
                <w:sz w:val="24"/>
                <w:szCs w:val="24"/>
              </w:rPr>
              <w:t>) of</w:t>
            </w:r>
            <w:r w:rsidR="00785690" w:rsidRPr="006B58E8">
              <w:rPr>
                <w:spacing w:val="-7"/>
                <w:sz w:val="24"/>
                <w:szCs w:val="24"/>
              </w:rPr>
              <w:t xml:space="preserve"> </w:t>
            </w:r>
            <w:r w:rsidR="00785690" w:rsidRPr="006B58E8">
              <w:rPr>
                <w:sz w:val="24"/>
                <w:szCs w:val="24"/>
              </w:rPr>
              <w:t>polymers. Molecular weight determination of high polymers by physical and methods.</w:t>
            </w:r>
          </w:p>
        </w:tc>
      </w:tr>
      <w:tr w:rsidR="00971EDF" w:rsidTr="006B1060">
        <w:trPr>
          <w:trHeight w:val="256"/>
        </w:trPr>
        <w:tc>
          <w:tcPr>
            <w:tcW w:w="1811" w:type="dxa"/>
            <w:vMerge/>
          </w:tcPr>
          <w:p w:rsidR="00971EDF" w:rsidRDefault="00971EDF" w:rsidP="00971EDF">
            <w:pPr>
              <w:spacing w:after="3"/>
              <w:rPr>
                <w:sz w:val="24"/>
                <w:szCs w:val="24"/>
              </w:rPr>
            </w:pPr>
          </w:p>
        </w:tc>
        <w:tc>
          <w:tcPr>
            <w:tcW w:w="7409" w:type="dxa"/>
            <w:gridSpan w:val="7"/>
          </w:tcPr>
          <w:p w:rsidR="00971EDF" w:rsidRPr="006D79F9" w:rsidRDefault="00971EDF" w:rsidP="00EA6831">
            <w:pPr>
              <w:pStyle w:val="Heading2"/>
              <w:tabs>
                <w:tab w:val="left" w:pos="9099"/>
              </w:tabs>
              <w:jc w:val="both"/>
              <w:outlineLvl w:val="1"/>
              <w:rPr>
                <w:b w:val="0"/>
                <w:bCs w:val="0"/>
                <w:sz w:val="24"/>
                <w:szCs w:val="24"/>
              </w:rPr>
            </w:pPr>
            <w:r>
              <w:rPr>
                <w:sz w:val="24"/>
                <w:szCs w:val="24"/>
              </w:rPr>
              <w:t>UNIT-II:</w:t>
            </w:r>
            <w:r>
              <w:rPr>
                <w:b w:val="0"/>
                <w:bCs w:val="0"/>
                <w:sz w:val="24"/>
                <w:szCs w:val="24"/>
              </w:rPr>
              <w:t xml:space="preserve"> </w:t>
            </w:r>
            <w:r w:rsidR="00EA6831" w:rsidRPr="006B58E8">
              <w:rPr>
                <w:sz w:val="24"/>
                <w:szCs w:val="24"/>
              </w:rPr>
              <w:t>Mechanism</w:t>
            </w:r>
            <w:r w:rsidR="00EA6831" w:rsidRPr="006B58E8">
              <w:rPr>
                <w:spacing w:val="-13"/>
                <w:sz w:val="24"/>
                <w:szCs w:val="24"/>
              </w:rPr>
              <w:t xml:space="preserve"> and kinetics </w:t>
            </w:r>
            <w:r w:rsidR="00EA6831" w:rsidRPr="006B58E8">
              <w:rPr>
                <w:sz w:val="24"/>
                <w:szCs w:val="24"/>
              </w:rPr>
              <w:t>of</w:t>
            </w:r>
            <w:r w:rsidR="00EA6831" w:rsidRPr="006B58E8">
              <w:rPr>
                <w:spacing w:val="-2"/>
                <w:sz w:val="24"/>
                <w:szCs w:val="24"/>
              </w:rPr>
              <w:t xml:space="preserve"> </w:t>
            </w:r>
            <w:r w:rsidR="00EA6831" w:rsidRPr="006B58E8">
              <w:rPr>
                <w:sz w:val="24"/>
                <w:szCs w:val="24"/>
              </w:rPr>
              <w:t>Polymerization</w:t>
            </w:r>
            <w:r w:rsidR="00EA6831">
              <w:rPr>
                <w:sz w:val="24"/>
                <w:szCs w:val="24"/>
              </w:rPr>
              <w:t xml:space="preserve">: </w:t>
            </w:r>
            <w:r w:rsidR="00EA6831" w:rsidRPr="00EA6831">
              <w:rPr>
                <w:b w:val="0"/>
                <w:bCs w:val="0"/>
                <w:sz w:val="24"/>
                <w:szCs w:val="24"/>
              </w:rPr>
              <w:t>Chain growth polymerization: Cationic, anionic, free radical polymerization, Stereo regular polymers: Ziegler Natta</w:t>
            </w:r>
            <w:r w:rsidR="00EA6831" w:rsidRPr="00EA6831">
              <w:rPr>
                <w:b w:val="0"/>
                <w:bCs w:val="0"/>
                <w:spacing w:val="1"/>
                <w:sz w:val="24"/>
                <w:szCs w:val="24"/>
              </w:rPr>
              <w:t xml:space="preserve"> </w:t>
            </w:r>
            <w:r w:rsidR="00EA6831" w:rsidRPr="00EA6831">
              <w:rPr>
                <w:b w:val="0"/>
                <w:bCs w:val="0"/>
                <w:sz w:val="24"/>
                <w:szCs w:val="24"/>
              </w:rPr>
              <w:t>polymerization. Reaction kinetics. Step growth</w:t>
            </w:r>
            <w:r w:rsidR="00EA6831" w:rsidRPr="00EA6831">
              <w:rPr>
                <w:b w:val="0"/>
                <w:bCs w:val="0"/>
                <w:spacing w:val="-3"/>
                <w:sz w:val="24"/>
                <w:szCs w:val="24"/>
              </w:rPr>
              <w:t xml:space="preserve"> </w:t>
            </w:r>
            <w:r w:rsidR="00EA6831" w:rsidRPr="00EA6831">
              <w:rPr>
                <w:b w:val="0"/>
                <w:bCs w:val="0"/>
                <w:sz w:val="24"/>
                <w:szCs w:val="24"/>
              </w:rPr>
              <w:t>polymerization, Degree of polymerization.</w:t>
            </w:r>
          </w:p>
        </w:tc>
      </w:tr>
      <w:tr w:rsidR="00971EDF" w:rsidTr="006B1060">
        <w:trPr>
          <w:trHeight w:val="256"/>
        </w:trPr>
        <w:tc>
          <w:tcPr>
            <w:tcW w:w="1811" w:type="dxa"/>
            <w:vMerge/>
          </w:tcPr>
          <w:p w:rsidR="00971EDF" w:rsidRDefault="00971EDF" w:rsidP="00971EDF">
            <w:pPr>
              <w:spacing w:after="3"/>
              <w:rPr>
                <w:sz w:val="24"/>
                <w:szCs w:val="24"/>
              </w:rPr>
            </w:pPr>
          </w:p>
        </w:tc>
        <w:tc>
          <w:tcPr>
            <w:tcW w:w="7409" w:type="dxa"/>
            <w:gridSpan w:val="7"/>
          </w:tcPr>
          <w:p w:rsidR="00971EDF" w:rsidRPr="006D79F9" w:rsidRDefault="00971EDF" w:rsidP="0089492C">
            <w:pPr>
              <w:pStyle w:val="Heading2"/>
              <w:tabs>
                <w:tab w:val="left" w:pos="9099"/>
              </w:tabs>
              <w:jc w:val="both"/>
              <w:outlineLvl w:val="1"/>
              <w:rPr>
                <w:b w:val="0"/>
                <w:bCs w:val="0"/>
                <w:sz w:val="24"/>
                <w:szCs w:val="24"/>
              </w:rPr>
            </w:pPr>
            <w:r>
              <w:rPr>
                <w:sz w:val="24"/>
                <w:szCs w:val="24"/>
              </w:rPr>
              <w:t xml:space="preserve">UNIT-III: </w:t>
            </w:r>
            <w:r w:rsidR="0089492C" w:rsidRPr="006B58E8">
              <w:rPr>
                <w:sz w:val="24"/>
                <w:szCs w:val="24"/>
              </w:rPr>
              <w:t>Techniques of Polymerization and</w:t>
            </w:r>
            <w:r w:rsidR="0089492C" w:rsidRPr="006B58E8">
              <w:rPr>
                <w:spacing w:val="-21"/>
                <w:sz w:val="24"/>
                <w:szCs w:val="24"/>
              </w:rPr>
              <w:t xml:space="preserve"> </w:t>
            </w:r>
            <w:r w:rsidR="0089492C" w:rsidRPr="006B58E8">
              <w:rPr>
                <w:sz w:val="24"/>
                <w:szCs w:val="24"/>
              </w:rPr>
              <w:t>Polymer</w:t>
            </w:r>
            <w:r w:rsidR="0089492C" w:rsidRPr="006B58E8">
              <w:rPr>
                <w:spacing w:val="-5"/>
                <w:sz w:val="24"/>
                <w:szCs w:val="24"/>
              </w:rPr>
              <w:t xml:space="preserve"> </w:t>
            </w:r>
            <w:r w:rsidR="0089492C" w:rsidRPr="006B58E8">
              <w:rPr>
                <w:sz w:val="24"/>
                <w:szCs w:val="24"/>
              </w:rPr>
              <w:t>Degradation</w:t>
            </w:r>
            <w:r w:rsidR="0089492C">
              <w:rPr>
                <w:sz w:val="24"/>
                <w:szCs w:val="24"/>
              </w:rPr>
              <w:t xml:space="preserve">: </w:t>
            </w:r>
            <w:r w:rsidR="0089492C" w:rsidRPr="0089492C">
              <w:rPr>
                <w:b w:val="0"/>
                <w:bCs w:val="0"/>
                <w:sz w:val="24"/>
                <w:szCs w:val="24"/>
              </w:rPr>
              <w:t>Bulk, Solution, Emulsion, Suspension, solid, interfacial and gas phase</w:t>
            </w:r>
            <w:r w:rsidR="0089492C" w:rsidRPr="0089492C">
              <w:rPr>
                <w:b w:val="0"/>
                <w:bCs w:val="0"/>
                <w:spacing w:val="-35"/>
                <w:sz w:val="24"/>
                <w:szCs w:val="24"/>
              </w:rPr>
              <w:t xml:space="preserve"> </w:t>
            </w:r>
            <w:r w:rsidR="0089492C" w:rsidRPr="0089492C">
              <w:rPr>
                <w:b w:val="0"/>
                <w:bCs w:val="0"/>
                <w:sz w:val="24"/>
                <w:szCs w:val="24"/>
              </w:rPr>
              <w:t>polymerization. Types of Polymer Degradation, Thermal degradation, mechanical</w:t>
            </w:r>
            <w:r w:rsidR="0089492C" w:rsidRPr="0089492C">
              <w:rPr>
                <w:b w:val="0"/>
                <w:bCs w:val="0"/>
                <w:spacing w:val="-33"/>
                <w:sz w:val="24"/>
                <w:szCs w:val="24"/>
              </w:rPr>
              <w:t xml:space="preserve"> </w:t>
            </w:r>
            <w:r w:rsidR="0089492C" w:rsidRPr="0089492C">
              <w:rPr>
                <w:b w:val="0"/>
                <w:bCs w:val="0"/>
                <w:sz w:val="24"/>
                <w:szCs w:val="24"/>
              </w:rPr>
              <w:t>degradation, photodegradation, Photo</w:t>
            </w:r>
            <w:r w:rsidR="0089492C" w:rsidRPr="0089492C">
              <w:rPr>
                <w:b w:val="0"/>
                <w:bCs w:val="0"/>
                <w:spacing w:val="-3"/>
                <w:sz w:val="24"/>
                <w:szCs w:val="24"/>
              </w:rPr>
              <w:t xml:space="preserve"> </w:t>
            </w:r>
            <w:r w:rsidR="0089492C" w:rsidRPr="0089492C">
              <w:rPr>
                <w:b w:val="0"/>
                <w:bCs w:val="0"/>
                <w:sz w:val="24"/>
                <w:szCs w:val="24"/>
              </w:rPr>
              <w:t xml:space="preserve">stabilizers, </w:t>
            </w:r>
            <w:r w:rsidR="0089492C" w:rsidRPr="0089492C">
              <w:rPr>
                <w:b w:val="0"/>
                <w:bCs w:val="0"/>
                <w:iCs/>
                <w:sz w:val="24"/>
                <w:szCs w:val="24"/>
              </w:rPr>
              <w:t>Solid and gas phase polymerization.</w:t>
            </w:r>
          </w:p>
        </w:tc>
      </w:tr>
      <w:tr w:rsidR="00971EDF" w:rsidTr="006B1060">
        <w:trPr>
          <w:trHeight w:val="256"/>
        </w:trPr>
        <w:tc>
          <w:tcPr>
            <w:tcW w:w="1811" w:type="dxa"/>
            <w:vMerge/>
          </w:tcPr>
          <w:p w:rsidR="00971EDF" w:rsidRDefault="00971EDF" w:rsidP="00971EDF">
            <w:pPr>
              <w:spacing w:after="3"/>
              <w:rPr>
                <w:sz w:val="24"/>
                <w:szCs w:val="24"/>
              </w:rPr>
            </w:pPr>
          </w:p>
        </w:tc>
        <w:tc>
          <w:tcPr>
            <w:tcW w:w="7409" w:type="dxa"/>
            <w:gridSpan w:val="7"/>
          </w:tcPr>
          <w:p w:rsidR="00971EDF" w:rsidRPr="006D79F9" w:rsidRDefault="00971EDF" w:rsidP="00816A21">
            <w:pPr>
              <w:pStyle w:val="Heading2"/>
              <w:tabs>
                <w:tab w:val="left" w:pos="9099"/>
              </w:tabs>
              <w:jc w:val="both"/>
              <w:outlineLvl w:val="1"/>
              <w:rPr>
                <w:b w:val="0"/>
                <w:bCs w:val="0"/>
                <w:sz w:val="24"/>
                <w:szCs w:val="24"/>
              </w:rPr>
            </w:pPr>
            <w:r>
              <w:rPr>
                <w:sz w:val="24"/>
                <w:szCs w:val="24"/>
              </w:rPr>
              <w:t>UNIT</w:t>
            </w:r>
            <w:r w:rsidRPr="00830F5B">
              <w:rPr>
                <w:b w:val="0"/>
                <w:bCs w:val="0"/>
                <w:sz w:val="24"/>
                <w:szCs w:val="24"/>
              </w:rPr>
              <w:t>-I</w:t>
            </w:r>
            <w:r w:rsidRPr="00816A21">
              <w:rPr>
                <w:sz w:val="24"/>
                <w:szCs w:val="24"/>
              </w:rPr>
              <w:t>V</w:t>
            </w:r>
            <w:r w:rsidRPr="00830F5B">
              <w:rPr>
                <w:b w:val="0"/>
                <w:bCs w:val="0"/>
                <w:sz w:val="24"/>
                <w:szCs w:val="24"/>
              </w:rPr>
              <w:t xml:space="preserve">: </w:t>
            </w:r>
            <w:r w:rsidR="00830F5B" w:rsidRPr="003156A3">
              <w:rPr>
                <w:sz w:val="24"/>
                <w:szCs w:val="24"/>
              </w:rPr>
              <w:t>Industrial</w:t>
            </w:r>
            <w:r w:rsidR="00830F5B" w:rsidRPr="003156A3">
              <w:rPr>
                <w:spacing w:val="-3"/>
                <w:sz w:val="24"/>
                <w:szCs w:val="24"/>
              </w:rPr>
              <w:t xml:space="preserve"> </w:t>
            </w:r>
            <w:r w:rsidR="00830F5B" w:rsidRPr="003156A3">
              <w:rPr>
                <w:sz w:val="24"/>
                <w:szCs w:val="24"/>
              </w:rPr>
              <w:t>Polymers:</w:t>
            </w:r>
            <w:r w:rsidR="00830F5B" w:rsidRPr="00830F5B">
              <w:rPr>
                <w:b w:val="0"/>
                <w:bCs w:val="0"/>
                <w:sz w:val="24"/>
                <w:szCs w:val="24"/>
              </w:rPr>
              <w:t xml:space="preserve"> Preparation of fibre forming polymers, elastomeric</w:t>
            </w:r>
            <w:r w:rsidR="00830F5B" w:rsidRPr="00830F5B">
              <w:rPr>
                <w:b w:val="0"/>
                <w:bCs w:val="0"/>
                <w:spacing w:val="-8"/>
                <w:sz w:val="24"/>
                <w:szCs w:val="24"/>
              </w:rPr>
              <w:t xml:space="preserve"> </w:t>
            </w:r>
            <w:r w:rsidR="00830F5B" w:rsidRPr="00830F5B">
              <w:rPr>
                <w:b w:val="0"/>
                <w:bCs w:val="0"/>
                <w:sz w:val="24"/>
                <w:szCs w:val="24"/>
              </w:rPr>
              <w:t>material. Thermoplastics:</w:t>
            </w:r>
            <w:r w:rsidR="00830F5B" w:rsidRPr="00830F5B">
              <w:rPr>
                <w:b w:val="0"/>
                <w:bCs w:val="0"/>
                <w:spacing w:val="-7"/>
                <w:sz w:val="24"/>
                <w:szCs w:val="24"/>
              </w:rPr>
              <w:t xml:space="preserve"> </w:t>
            </w:r>
            <w:r w:rsidR="00830F5B" w:rsidRPr="00830F5B">
              <w:rPr>
                <w:b w:val="0"/>
                <w:bCs w:val="0"/>
                <w:sz w:val="24"/>
                <w:szCs w:val="24"/>
              </w:rPr>
              <w:t>Polyethylene,</w:t>
            </w:r>
            <w:r w:rsidR="00830F5B" w:rsidRPr="00830F5B">
              <w:rPr>
                <w:b w:val="0"/>
                <w:bCs w:val="0"/>
                <w:spacing w:val="-7"/>
                <w:sz w:val="24"/>
                <w:szCs w:val="24"/>
              </w:rPr>
              <w:t xml:space="preserve"> </w:t>
            </w:r>
            <w:r w:rsidR="00830F5B" w:rsidRPr="00830F5B">
              <w:rPr>
                <w:b w:val="0"/>
                <w:bCs w:val="0"/>
                <w:sz w:val="24"/>
                <w:szCs w:val="24"/>
              </w:rPr>
              <w:t>Polypropylene,</w:t>
            </w:r>
            <w:r w:rsidR="00830F5B" w:rsidRPr="00830F5B">
              <w:rPr>
                <w:b w:val="0"/>
                <w:bCs w:val="0"/>
                <w:spacing w:val="-7"/>
                <w:sz w:val="24"/>
                <w:szCs w:val="24"/>
              </w:rPr>
              <w:t xml:space="preserve"> </w:t>
            </w:r>
            <w:r w:rsidR="00830F5B" w:rsidRPr="00830F5B">
              <w:rPr>
                <w:b w:val="0"/>
                <w:bCs w:val="0"/>
                <w:sz w:val="24"/>
                <w:szCs w:val="24"/>
              </w:rPr>
              <w:t>polystyrene,</w:t>
            </w:r>
            <w:r w:rsidR="00830F5B" w:rsidRPr="00830F5B">
              <w:rPr>
                <w:b w:val="0"/>
                <w:bCs w:val="0"/>
                <w:spacing w:val="-7"/>
                <w:sz w:val="24"/>
                <w:szCs w:val="24"/>
              </w:rPr>
              <w:t xml:space="preserve"> </w:t>
            </w:r>
            <w:r w:rsidR="00830F5B" w:rsidRPr="00830F5B">
              <w:rPr>
                <w:b w:val="0"/>
                <w:bCs w:val="0"/>
                <w:sz w:val="24"/>
                <w:szCs w:val="24"/>
              </w:rPr>
              <w:t>Polyacrylonitrile,</w:t>
            </w:r>
            <w:r w:rsidR="00830F5B" w:rsidRPr="00830F5B">
              <w:rPr>
                <w:b w:val="0"/>
                <w:bCs w:val="0"/>
                <w:spacing w:val="-8"/>
                <w:sz w:val="24"/>
                <w:szCs w:val="24"/>
              </w:rPr>
              <w:t xml:space="preserve"> </w:t>
            </w:r>
            <w:r w:rsidR="00830F5B" w:rsidRPr="00830F5B">
              <w:rPr>
                <w:b w:val="0"/>
                <w:bCs w:val="0"/>
                <w:sz w:val="24"/>
                <w:szCs w:val="24"/>
              </w:rPr>
              <w:t>Poly</w:t>
            </w:r>
            <w:r w:rsidR="00830F5B" w:rsidRPr="00830F5B">
              <w:rPr>
                <w:b w:val="0"/>
                <w:bCs w:val="0"/>
                <w:spacing w:val="-10"/>
                <w:sz w:val="24"/>
                <w:szCs w:val="24"/>
              </w:rPr>
              <w:t xml:space="preserve"> </w:t>
            </w:r>
            <w:r w:rsidR="00830F5B" w:rsidRPr="00830F5B">
              <w:rPr>
                <w:b w:val="0"/>
                <w:bCs w:val="0"/>
                <w:sz w:val="24"/>
                <w:szCs w:val="24"/>
              </w:rPr>
              <w:t>Vinyl Chloride, Poly tetrafluoro ethylene, nylon and</w:t>
            </w:r>
            <w:r w:rsidR="00830F5B" w:rsidRPr="00830F5B">
              <w:rPr>
                <w:b w:val="0"/>
                <w:bCs w:val="0"/>
                <w:spacing w:val="-7"/>
                <w:sz w:val="24"/>
                <w:szCs w:val="24"/>
              </w:rPr>
              <w:t xml:space="preserve"> </w:t>
            </w:r>
            <w:r w:rsidR="00830F5B" w:rsidRPr="00830F5B">
              <w:rPr>
                <w:b w:val="0"/>
                <w:bCs w:val="0"/>
                <w:sz w:val="24"/>
                <w:szCs w:val="24"/>
              </w:rPr>
              <w:t>polyester. Thermosetting Plastics: Phenol formaldehyde and expoxide</w:t>
            </w:r>
            <w:r w:rsidR="00830F5B" w:rsidRPr="00830F5B">
              <w:rPr>
                <w:b w:val="0"/>
                <w:bCs w:val="0"/>
                <w:spacing w:val="-5"/>
                <w:sz w:val="24"/>
                <w:szCs w:val="24"/>
              </w:rPr>
              <w:t xml:space="preserve"> </w:t>
            </w:r>
            <w:r w:rsidR="00830F5B" w:rsidRPr="00830F5B">
              <w:rPr>
                <w:b w:val="0"/>
                <w:bCs w:val="0"/>
                <w:sz w:val="24"/>
                <w:szCs w:val="24"/>
              </w:rPr>
              <w:t>resin. Elastomers: Natural rubber and synthetic rubber - Buna - N, Buna-S and neoprene. Conducting Polymers: Elementary ideas; examples: poly sulphur nitriles, poly</w:t>
            </w:r>
            <w:r w:rsidR="00830F5B" w:rsidRPr="00830F5B">
              <w:rPr>
                <w:b w:val="0"/>
                <w:bCs w:val="0"/>
                <w:spacing w:val="-40"/>
                <w:sz w:val="24"/>
                <w:szCs w:val="24"/>
              </w:rPr>
              <w:t xml:space="preserve"> </w:t>
            </w:r>
            <w:r w:rsidR="00830F5B" w:rsidRPr="00830F5B">
              <w:rPr>
                <w:b w:val="0"/>
                <w:bCs w:val="0"/>
                <w:sz w:val="24"/>
                <w:szCs w:val="24"/>
              </w:rPr>
              <w:t>phenylene, poly pyrrole and poly</w:t>
            </w:r>
            <w:r w:rsidR="00830F5B" w:rsidRPr="00830F5B">
              <w:rPr>
                <w:b w:val="0"/>
                <w:bCs w:val="0"/>
                <w:spacing w:val="-14"/>
                <w:sz w:val="24"/>
                <w:szCs w:val="24"/>
              </w:rPr>
              <w:t xml:space="preserve"> </w:t>
            </w:r>
            <w:r w:rsidR="00830F5B" w:rsidRPr="00830F5B">
              <w:rPr>
                <w:b w:val="0"/>
                <w:bCs w:val="0"/>
                <w:sz w:val="24"/>
                <w:szCs w:val="24"/>
              </w:rPr>
              <w:t>acetylene.</w:t>
            </w:r>
            <w:r w:rsidR="00816A21">
              <w:rPr>
                <w:b w:val="0"/>
                <w:bCs w:val="0"/>
                <w:sz w:val="24"/>
                <w:szCs w:val="24"/>
              </w:rPr>
              <w:t xml:space="preserve"> </w:t>
            </w:r>
            <w:r w:rsidR="00830F5B" w:rsidRPr="00830F5B">
              <w:rPr>
                <w:b w:val="0"/>
                <w:bCs w:val="0"/>
                <w:iCs/>
                <w:sz w:val="24"/>
                <w:szCs w:val="24"/>
              </w:rPr>
              <w:t>Polymethylmethacrylate, polyimides,</w:t>
            </w:r>
            <w:r w:rsidR="00830F5B">
              <w:rPr>
                <w:b w:val="0"/>
                <w:bCs w:val="0"/>
                <w:iCs/>
                <w:sz w:val="24"/>
                <w:szCs w:val="24"/>
              </w:rPr>
              <w:t xml:space="preserve"> </w:t>
            </w:r>
            <w:r w:rsidR="00830F5B" w:rsidRPr="00830F5B">
              <w:rPr>
                <w:b w:val="0"/>
                <w:bCs w:val="0"/>
                <w:iCs/>
                <w:sz w:val="24"/>
                <w:szCs w:val="24"/>
              </w:rPr>
              <w:t>polyamides,</w:t>
            </w:r>
            <w:r w:rsidR="00816A21">
              <w:rPr>
                <w:b w:val="0"/>
                <w:bCs w:val="0"/>
                <w:iCs/>
                <w:sz w:val="24"/>
                <w:szCs w:val="24"/>
              </w:rPr>
              <w:t xml:space="preserve"> </w:t>
            </w:r>
            <w:r w:rsidR="00830F5B" w:rsidRPr="00830F5B">
              <w:rPr>
                <w:b w:val="0"/>
                <w:bCs w:val="0"/>
                <w:iCs/>
                <w:sz w:val="24"/>
                <w:szCs w:val="24"/>
              </w:rPr>
              <w:t xml:space="preserve">polyurethanes, </w:t>
            </w:r>
            <w:r w:rsidR="00830F5B" w:rsidRPr="00830F5B">
              <w:rPr>
                <w:b w:val="0"/>
                <w:bCs w:val="0"/>
                <w:iCs/>
                <w:spacing w:val="-3"/>
                <w:sz w:val="24"/>
                <w:szCs w:val="24"/>
              </w:rPr>
              <w:t xml:space="preserve">polyureas, </w:t>
            </w:r>
            <w:r w:rsidR="00830F5B" w:rsidRPr="00830F5B">
              <w:rPr>
                <w:b w:val="0"/>
                <w:bCs w:val="0"/>
                <w:iCs/>
                <w:sz w:val="24"/>
                <w:szCs w:val="24"/>
              </w:rPr>
              <w:t>polyethylene and polypropylene</w:t>
            </w:r>
            <w:r w:rsidR="00830F5B" w:rsidRPr="00830F5B">
              <w:rPr>
                <w:b w:val="0"/>
                <w:bCs w:val="0"/>
                <w:iCs/>
                <w:spacing w:val="-4"/>
                <w:sz w:val="24"/>
                <w:szCs w:val="24"/>
              </w:rPr>
              <w:t xml:space="preserve"> </w:t>
            </w:r>
            <w:r w:rsidR="00830F5B" w:rsidRPr="00830F5B">
              <w:rPr>
                <w:b w:val="0"/>
                <w:bCs w:val="0"/>
                <w:iCs/>
                <w:sz w:val="24"/>
                <w:szCs w:val="24"/>
              </w:rPr>
              <w:t>glycols.</w:t>
            </w:r>
          </w:p>
        </w:tc>
      </w:tr>
      <w:tr w:rsidR="00971EDF" w:rsidTr="006B1060">
        <w:trPr>
          <w:trHeight w:val="256"/>
        </w:trPr>
        <w:tc>
          <w:tcPr>
            <w:tcW w:w="1811" w:type="dxa"/>
            <w:vMerge/>
          </w:tcPr>
          <w:p w:rsidR="00971EDF" w:rsidRDefault="00971EDF" w:rsidP="00971EDF">
            <w:pPr>
              <w:spacing w:after="3"/>
              <w:rPr>
                <w:sz w:val="24"/>
                <w:szCs w:val="24"/>
              </w:rPr>
            </w:pPr>
          </w:p>
        </w:tc>
        <w:tc>
          <w:tcPr>
            <w:tcW w:w="7409" w:type="dxa"/>
            <w:gridSpan w:val="7"/>
          </w:tcPr>
          <w:p w:rsidR="00971EDF" w:rsidRPr="006D79F9" w:rsidRDefault="00971EDF" w:rsidP="00486B1B">
            <w:pPr>
              <w:pStyle w:val="Heading2"/>
              <w:tabs>
                <w:tab w:val="left" w:pos="9099"/>
              </w:tabs>
              <w:spacing w:before="0" w:beforeAutospacing="0" w:after="0" w:afterAutospacing="0"/>
              <w:jc w:val="both"/>
              <w:outlineLvl w:val="1"/>
              <w:rPr>
                <w:b w:val="0"/>
                <w:bCs w:val="0"/>
                <w:sz w:val="24"/>
                <w:szCs w:val="24"/>
              </w:rPr>
            </w:pPr>
            <w:r>
              <w:rPr>
                <w:sz w:val="24"/>
                <w:szCs w:val="24"/>
              </w:rPr>
              <w:t>UNIT-V:</w:t>
            </w:r>
            <w:r>
              <w:rPr>
                <w:b w:val="0"/>
                <w:bCs w:val="0"/>
                <w:sz w:val="24"/>
                <w:szCs w:val="24"/>
              </w:rPr>
              <w:t xml:space="preserve"> </w:t>
            </w:r>
            <w:r w:rsidR="00486B1B" w:rsidRPr="00486B1B">
              <w:rPr>
                <w:sz w:val="24"/>
                <w:szCs w:val="24"/>
              </w:rPr>
              <w:t>Polymer</w:t>
            </w:r>
            <w:r w:rsidR="00486B1B" w:rsidRPr="00486B1B">
              <w:rPr>
                <w:spacing w:val="-3"/>
                <w:sz w:val="24"/>
                <w:szCs w:val="24"/>
              </w:rPr>
              <w:t xml:space="preserve"> </w:t>
            </w:r>
            <w:r w:rsidR="00486B1B" w:rsidRPr="00486B1B">
              <w:rPr>
                <w:sz w:val="24"/>
                <w:szCs w:val="24"/>
              </w:rPr>
              <w:t>Processing:</w:t>
            </w:r>
            <w:r w:rsidR="00486B1B" w:rsidRPr="00486B1B">
              <w:rPr>
                <w:b w:val="0"/>
                <w:bCs w:val="0"/>
                <w:sz w:val="24"/>
                <w:szCs w:val="24"/>
              </w:rPr>
              <w:t xml:space="preserve"> Compounding:</w:t>
            </w:r>
            <w:r w:rsidR="00486B1B">
              <w:rPr>
                <w:b w:val="0"/>
                <w:bCs w:val="0"/>
                <w:sz w:val="24"/>
                <w:szCs w:val="24"/>
              </w:rPr>
              <w:t xml:space="preserve"> </w:t>
            </w:r>
            <w:r w:rsidR="00486B1B" w:rsidRPr="00486B1B">
              <w:rPr>
                <w:b w:val="0"/>
                <w:bCs w:val="0"/>
                <w:sz w:val="24"/>
                <w:szCs w:val="24"/>
              </w:rPr>
              <w:t>Polymer Additives: Fillers, Plasticizers, antioxidants, thermal stabilizers, fire retardants</w:t>
            </w:r>
            <w:r w:rsidR="00486B1B" w:rsidRPr="00486B1B">
              <w:rPr>
                <w:b w:val="0"/>
                <w:bCs w:val="0"/>
                <w:spacing w:val="56"/>
                <w:sz w:val="24"/>
                <w:szCs w:val="24"/>
              </w:rPr>
              <w:t xml:space="preserve"> </w:t>
            </w:r>
            <w:r w:rsidR="00486B1B" w:rsidRPr="00486B1B">
              <w:rPr>
                <w:b w:val="0"/>
                <w:bCs w:val="0"/>
                <w:sz w:val="24"/>
                <w:szCs w:val="24"/>
              </w:rPr>
              <w:t>and colourants. Processing Techniques:</w:t>
            </w:r>
            <w:r w:rsidR="00486B1B">
              <w:rPr>
                <w:b w:val="0"/>
                <w:bCs w:val="0"/>
                <w:sz w:val="24"/>
                <w:szCs w:val="24"/>
              </w:rPr>
              <w:t xml:space="preserve"> </w:t>
            </w:r>
            <w:r w:rsidR="00486B1B" w:rsidRPr="00486B1B">
              <w:rPr>
                <w:b w:val="0"/>
                <w:bCs w:val="0"/>
                <w:sz w:val="24"/>
                <w:szCs w:val="24"/>
              </w:rPr>
              <w:t xml:space="preserve">Calendaring, die casting, compression moulding, </w:t>
            </w:r>
            <w:r w:rsidR="00486B1B" w:rsidRPr="00486B1B">
              <w:rPr>
                <w:b w:val="0"/>
                <w:bCs w:val="0"/>
                <w:spacing w:val="-3"/>
                <w:sz w:val="24"/>
                <w:szCs w:val="24"/>
              </w:rPr>
              <w:t xml:space="preserve">injection </w:t>
            </w:r>
            <w:r w:rsidR="00486B1B" w:rsidRPr="00486B1B">
              <w:rPr>
                <w:b w:val="0"/>
                <w:bCs w:val="0"/>
                <w:sz w:val="24"/>
                <w:szCs w:val="24"/>
              </w:rPr>
              <w:t>moulding, blow moulding and</w:t>
            </w:r>
            <w:r w:rsidR="00486B1B" w:rsidRPr="00486B1B">
              <w:rPr>
                <w:b w:val="0"/>
                <w:bCs w:val="0"/>
                <w:spacing w:val="-4"/>
                <w:sz w:val="24"/>
                <w:szCs w:val="24"/>
              </w:rPr>
              <w:t xml:space="preserve"> </w:t>
            </w:r>
            <w:r w:rsidR="00486B1B" w:rsidRPr="00486B1B">
              <w:rPr>
                <w:b w:val="0"/>
                <w:bCs w:val="0"/>
                <w:sz w:val="24"/>
                <w:szCs w:val="24"/>
              </w:rPr>
              <w:t>reinforcing. Film casting,</w:t>
            </w:r>
            <w:r w:rsidR="00486B1B">
              <w:rPr>
                <w:b w:val="0"/>
                <w:bCs w:val="0"/>
                <w:sz w:val="24"/>
                <w:szCs w:val="24"/>
              </w:rPr>
              <w:t xml:space="preserve"> </w:t>
            </w:r>
            <w:r w:rsidR="00486B1B" w:rsidRPr="00486B1B">
              <w:rPr>
                <w:b w:val="0"/>
                <w:bCs w:val="0"/>
                <w:sz w:val="24"/>
                <w:szCs w:val="24"/>
              </w:rPr>
              <w:t>Thermofoaming, Foaming. Catalysis and catalysts – Polymerization catalysis, catalyst support, clay compounds, basic catalyst, auto-exhaust catalysis, vanadium, heterogeneous catalysis and active centres.</w:t>
            </w:r>
          </w:p>
        </w:tc>
      </w:tr>
      <w:tr w:rsidR="00971EDF" w:rsidTr="006B1060">
        <w:trPr>
          <w:trHeight w:val="256"/>
        </w:trPr>
        <w:tc>
          <w:tcPr>
            <w:tcW w:w="1811" w:type="dxa"/>
          </w:tcPr>
          <w:p w:rsidR="00971EDF" w:rsidRDefault="00971EDF" w:rsidP="00971EDF">
            <w:pPr>
              <w:spacing w:after="3"/>
              <w:rPr>
                <w:sz w:val="24"/>
                <w:szCs w:val="24"/>
              </w:rPr>
            </w:pPr>
            <w:r>
              <w:rPr>
                <w:sz w:val="24"/>
                <w:szCs w:val="24"/>
              </w:rPr>
              <w:t xml:space="preserve">Extended </w:t>
            </w:r>
            <w:r>
              <w:rPr>
                <w:sz w:val="24"/>
                <w:szCs w:val="24"/>
              </w:rPr>
              <w:lastRenderedPageBreak/>
              <w:t>Professional Component (is a part of internal component only, Not to be included in the external examination question paper)</w:t>
            </w:r>
          </w:p>
        </w:tc>
        <w:tc>
          <w:tcPr>
            <w:tcW w:w="7409" w:type="dxa"/>
            <w:gridSpan w:val="7"/>
          </w:tcPr>
          <w:p w:rsidR="00971EDF" w:rsidRDefault="00971EDF" w:rsidP="00971EDF">
            <w:pPr>
              <w:spacing w:after="3"/>
              <w:rPr>
                <w:sz w:val="24"/>
                <w:szCs w:val="24"/>
              </w:rPr>
            </w:pPr>
            <w:r>
              <w:rPr>
                <w:sz w:val="24"/>
                <w:szCs w:val="24"/>
              </w:rPr>
              <w:lastRenderedPageBreak/>
              <w:t xml:space="preserve">Questions related to the above topics, from various competitive </w:t>
            </w:r>
            <w:r>
              <w:rPr>
                <w:sz w:val="24"/>
                <w:szCs w:val="24"/>
              </w:rPr>
              <w:lastRenderedPageBreak/>
              <w:t>examinations UPSC / TRB / NET/ UGC-CSIR / GATE /TNPSC others to be solved</w:t>
            </w:r>
          </w:p>
          <w:p w:rsidR="00971EDF" w:rsidRDefault="00971EDF" w:rsidP="00971EDF">
            <w:pPr>
              <w:spacing w:after="3"/>
              <w:rPr>
                <w:sz w:val="24"/>
                <w:szCs w:val="24"/>
              </w:rPr>
            </w:pPr>
            <w:r>
              <w:rPr>
                <w:sz w:val="24"/>
                <w:szCs w:val="24"/>
              </w:rPr>
              <w:t>(To be discussed during the Tutorial hours)</w:t>
            </w:r>
          </w:p>
        </w:tc>
      </w:tr>
      <w:tr w:rsidR="00971EDF" w:rsidTr="006B1060">
        <w:trPr>
          <w:trHeight w:val="256"/>
        </w:trPr>
        <w:tc>
          <w:tcPr>
            <w:tcW w:w="1811" w:type="dxa"/>
          </w:tcPr>
          <w:p w:rsidR="00971EDF" w:rsidRDefault="00971EDF" w:rsidP="00971EDF">
            <w:pPr>
              <w:spacing w:after="3"/>
              <w:rPr>
                <w:sz w:val="24"/>
                <w:szCs w:val="24"/>
              </w:rPr>
            </w:pPr>
            <w:r>
              <w:rPr>
                <w:sz w:val="24"/>
                <w:szCs w:val="24"/>
              </w:rPr>
              <w:lastRenderedPageBreak/>
              <w:t>Skills acquired from this course</w:t>
            </w:r>
          </w:p>
        </w:tc>
        <w:tc>
          <w:tcPr>
            <w:tcW w:w="7409" w:type="dxa"/>
            <w:gridSpan w:val="7"/>
          </w:tcPr>
          <w:p w:rsidR="00971EDF" w:rsidRDefault="00971EDF" w:rsidP="00971EDF">
            <w:pPr>
              <w:spacing w:after="3"/>
              <w:rPr>
                <w:sz w:val="24"/>
                <w:szCs w:val="24"/>
              </w:rPr>
            </w:pPr>
            <w:r>
              <w:rPr>
                <w:sz w:val="24"/>
                <w:szCs w:val="24"/>
              </w:rPr>
              <w:t>Knowledge, Problem solving, Analytical ability, Professional Competency, Professional Communication and Transferable skills.</w:t>
            </w:r>
          </w:p>
        </w:tc>
      </w:tr>
      <w:tr w:rsidR="00971EDF" w:rsidTr="006B1060">
        <w:trPr>
          <w:trHeight w:val="256"/>
        </w:trPr>
        <w:tc>
          <w:tcPr>
            <w:tcW w:w="1811" w:type="dxa"/>
          </w:tcPr>
          <w:p w:rsidR="00971EDF" w:rsidRPr="00C34C98" w:rsidRDefault="00971EDF" w:rsidP="00971EDF">
            <w:pPr>
              <w:spacing w:after="3"/>
              <w:rPr>
                <w:b/>
                <w:bCs/>
                <w:sz w:val="24"/>
                <w:szCs w:val="24"/>
              </w:rPr>
            </w:pPr>
            <w:r w:rsidRPr="00C34C98">
              <w:rPr>
                <w:b/>
                <w:bCs/>
                <w:sz w:val="24"/>
                <w:szCs w:val="24"/>
              </w:rPr>
              <w:t xml:space="preserve">Recommended Text </w:t>
            </w:r>
          </w:p>
        </w:tc>
        <w:tc>
          <w:tcPr>
            <w:tcW w:w="7409" w:type="dxa"/>
            <w:gridSpan w:val="7"/>
          </w:tcPr>
          <w:p w:rsidR="002420D4" w:rsidRPr="006B58E8" w:rsidRDefault="002420D4" w:rsidP="002420D4">
            <w:pPr>
              <w:pStyle w:val="ListParagraph"/>
              <w:numPr>
                <w:ilvl w:val="0"/>
                <w:numId w:val="11"/>
              </w:numPr>
              <w:tabs>
                <w:tab w:val="left" w:pos="999"/>
                <w:tab w:val="left" w:pos="1000"/>
              </w:tabs>
              <w:spacing w:before="0"/>
              <w:ind w:left="540"/>
              <w:rPr>
                <w:b/>
                <w:sz w:val="24"/>
                <w:szCs w:val="24"/>
              </w:rPr>
            </w:pPr>
            <w:r w:rsidRPr="006B58E8">
              <w:rPr>
                <w:sz w:val="24"/>
                <w:szCs w:val="24"/>
              </w:rPr>
              <w:t xml:space="preserve">V.R. Gowariker, </w:t>
            </w:r>
            <w:r w:rsidRPr="006B58E8">
              <w:rPr>
                <w:i/>
                <w:sz w:val="24"/>
                <w:szCs w:val="24"/>
              </w:rPr>
              <w:t>Polymer Science</w:t>
            </w:r>
            <w:r w:rsidRPr="006B58E8">
              <w:rPr>
                <w:sz w:val="24"/>
                <w:szCs w:val="24"/>
              </w:rPr>
              <w:t>, Wiley Eastern,</w:t>
            </w:r>
            <w:r w:rsidRPr="006B58E8">
              <w:rPr>
                <w:spacing w:val="-7"/>
                <w:sz w:val="24"/>
                <w:szCs w:val="24"/>
              </w:rPr>
              <w:t xml:space="preserve"> </w:t>
            </w:r>
            <w:r w:rsidRPr="006B58E8">
              <w:rPr>
                <w:sz w:val="24"/>
                <w:szCs w:val="24"/>
              </w:rPr>
              <w:t>1995.</w:t>
            </w:r>
          </w:p>
          <w:p w:rsidR="002420D4" w:rsidRDefault="002420D4" w:rsidP="002420D4">
            <w:pPr>
              <w:pStyle w:val="ListParagraph"/>
              <w:numPr>
                <w:ilvl w:val="0"/>
                <w:numId w:val="11"/>
              </w:numPr>
              <w:tabs>
                <w:tab w:val="left" w:pos="999"/>
                <w:tab w:val="left" w:pos="1000"/>
              </w:tabs>
              <w:spacing w:before="0"/>
              <w:ind w:left="540"/>
              <w:rPr>
                <w:sz w:val="24"/>
                <w:szCs w:val="24"/>
              </w:rPr>
            </w:pPr>
            <w:r w:rsidRPr="006B58E8">
              <w:rPr>
                <w:sz w:val="24"/>
                <w:szCs w:val="24"/>
              </w:rPr>
              <w:t xml:space="preserve">G.S. Misra, </w:t>
            </w:r>
            <w:r w:rsidRPr="006B58E8">
              <w:rPr>
                <w:i/>
                <w:sz w:val="24"/>
                <w:szCs w:val="24"/>
              </w:rPr>
              <w:t>Introductory Polymer Chemistry</w:t>
            </w:r>
            <w:r w:rsidRPr="006B58E8">
              <w:rPr>
                <w:sz w:val="24"/>
                <w:szCs w:val="24"/>
              </w:rPr>
              <w:t>, New Age International (Pvt) Limited,</w:t>
            </w:r>
            <w:r w:rsidRPr="006B58E8">
              <w:rPr>
                <w:spacing w:val="-6"/>
                <w:sz w:val="24"/>
                <w:szCs w:val="24"/>
              </w:rPr>
              <w:t xml:space="preserve"> </w:t>
            </w:r>
            <w:r w:rsidRPr="006B58E8">
              <w:rPr>
                <w:sz w:val="24"/>
                <w:szCs w:val="24"/>
              </w:rPr>
              <w:t>1996.</w:t>
            </w:r>
            <w:r>
              <w:rPr>
                <w:sz w:val="24"/>
                <w:szCs w:val="24"/>
              </w:rPr>
              <w:t xml:space="preserve"> </w:t>
            </w:r>
          </w:p>
          <w:p w:rsidR="00971EDF" w:rsidRPr="00C34D79" w:rsidRDefault="002420D4" w:rsidP="002420D4">
            <w:pPr>
              <w:pStyle w:val="ListParagraph"/>
              <w:numPr>
                <w:ilvl w:val="0"/>
                <w:numId w:val="11"/>
              </w:numPr>
              <w:tabs>
                <w:tab w:val="left" w:pos="999"/>
                <w:tab w:val="left" w:pos="1000"/>
              </w:tabs>
              <w:spacing w:before="0"/>
              <w:ind w:left="540"/>
              <w:rPr>
                <w:sz w:val="24"/>
                <w:szCs w:val="24"/>
              </w:rPr>
            </w:pPr>
            <w:r w:rsidRPr="006B58E8">
              <w:rPr>
                <w:bCs/>
                <w:sz w:val="24"/>
                <w:szCs w:val="24"/>
              </w:rPr>
              <w:t>M.S. Bhatnagar, A Text Book of Polymers, vol-I &amp; II, S.Chand &amp; Company, New Delhi, 2004.</w:t>
            </w:r>
          </w:p>
        </w:tc>
      </w:tr>
      <w:tr w:rsidR="00971EDF" w:rsidTr="006B1060">
        <w:trPr>
          <w:trHeight w:val="256"/>
        </w:trPr>
        <w:tc>
          <w:tcPr>
            <w:tcW w:w="1811" w:type="dxa"/>
          </w:tcPr>
          <w:p w:rsidR="00971EDF" w:rsidRPr="00C34C98" w:rsidRDefault="00971EDF" w:rsidP="00971EDF">
            <w:pPr>
              <w:spacing w:after="3"/>
              <w:rPr>
                <w:b/>
                <w:bCs/>
                <w:sz w:val="24"/>
                <w:szCs w:val="24"/>
              </w:rPr>
            </w:pPr>
            <w:r w:rsidRPr="00C34C98">
              <w:rPr>
                <w:b/>
                <w:bCs/>
                <w:sz w:val="24"/>
                <w:szCs w:val="24"/>
              </w:rPr>
              <w:t>Reference Books</w:t>
            </w:r>
          </w:p>
        </w:tc>
        <w:tc>
          <w:tcPr>
            <w:tcW w:w="7409" w:type="dxa"/>
            <w:gridSpan w:val="7"/>
          </w:tcPr>
          <w:p w:rsidR="00F801BD" w:rsidRPr="006B58E8" w:rsidRDefault="00F801BD" w:rsidP="00F801BD">
            <w:pPr>
              <w:pStyle w:val="ListParagraph"/>
              <w:numPr>
                <w:ilvl w:val="0"/>
                <w:numId w:val="10"/>
              </w:numPr>
              <w:tabs>
                <w:tab w:val="left" w:pos="1002"/>
                <w:tab w:val="left" w:pos="1003"/>
              </w:tabs>
              <w:spacing w:before="0"/>
              <w:ind w:left="0" w:right="26" w:hanging="480"/>
              <w:rPr>
                <w:b/>
                <w:sz w:val="24"/>
                <w:szCs w:val="24"/>
              </w:rPr>
            </w:pPr>
            <w:r w:rsidRPr="006B58E8">
              <w:rPr>
                <w:sz w:val="24"/>
                <w:szCs w:val="24"/>
              </w:rPr>
              <w:t xml:space="preserve">1. F. N. Billmeyer, </w:t>
            </w:r>
            <w:r w:rsidRPr="006B58E8">
              <w:rPr>
                <w:i/>
                <w:sz w:val="24"/>
                <w:szCs w:val="24"/>
              </w:rPr>
              <w:t>Textbook of Polymer Science</w:t>
            </w:r>
            <w:r w:rsidRPr="006B58E8">
              <w:rPr>
                <w:sz w:val="24"/>
                <w:szCs w:val="24"/>
              </w:rPr>
              <w:t>, Wiley Interscience,</w:t>
            </w:r>
            <w:r w:rsidRPr="006B58E8">
              <w:rPr>
                <w:spacing w:val="-8"/>
                <w:sz w:val="24"/>
                <w:szCs w:val="24"/>
              </w:rPr>
              <w:t xml:space="preserve"> </w:t>
            </w:r>
            <w:r w:rsidRPr="006B58E8">
              <w:rPr>
                <w:sz w:val="24"/>
                <w:szCs w:val="24"/>
              </w:rPr>
              <w:t xml:space="preserve">1971. </w:t>
            </w:r>
          </w:p>
          <w:p w:rsidR="00971EDF" w:rsidRPr="00C34D79" w:rsidRDefault="00F801BD" w:rsidP="00F801BD">
            <w:pPr>
              <w:tabs>
                <w:tab w:val="left" w:pos="862"/>
                <w:tab w:val="left" w:pos="863"/>
              </w:tabs>
              <w:ind w:right="26"/>
              <w:jc w:val="both"/>
              <w:rPr>
                <w:sz w:val="24"/>
                <w:szCs w:val="24"/>
              </w:rPr>
            </w:pPr>
            <w:r w:rsidRPr="006B58E8">
              <w:rPr>
                <w:sz w:val="24"/>
                <w:szCs w:val="24"/>
              </w:rPr>
              <w:t xml:space="preserve">2. A. Kumar and S. K. Gupta, </w:t>
            </w:r>
            <w:r w:rsidRPr="006B58E8">
              <w:rPr>
                <w:i/>
                <w:sz w:val="24"/>
                <w:szCs w:val="24"/>
              </w:rPr>
              <w:t>Fundamentals and Polymer Science and Engineering</w:t>
            </w:r>
            <w:r w:rsidRPr="006B58E8">
              <w:rPr>
                <w:sz w:val="24"/>
                <w:szCs w:val="24"/>
              </w:rPr>
              <w:t>, Tata McGraw-Hill,</w:t>
            </w:r>
            <w:r w:rsidRPr="006B58E8">
              <w:rPr>
                <w:spacing w:val="-2"/>
                <w:sz w:val="24"/>
                <w:szCs w:val="24"/>
              </w:rPr>
              <w:t xml:space="preserve"> </w:t>
            </w:r>
            <w:r w:rsidRPr="006B58E8">
              <w:rPr>
                <w:sz w:val="24"/>
                <w:szCs w:val="24"/>
              </w:rPr>
              <w:t>1978.</w:t>
            </w:r>
          </w:p>
        </w:tc>
      </w:tr>
      <w:tr w:rsidR="00F412A9" w:rsidTr="006B1060">
        <w:trPr>
          <w:trHeight w:val="2248"/>
        </w:trPr>
        <w:tc>
          <w:tcPr>
            <w:tcW w:w="9220" w:type="dxa"/>
            <w:gridSpan w:val="8"/>
          </w:tcPr>
          <w:p w:rsidR="00F412A9" w:rsidRDefault="00F412A9" w:rsidP="00F412A9">
            <w:pPr>
              <w:ind w:right="-15"/>
              <w:rPr>
                <w:b/>
                <w:bCs/>
                <w:sz w:val="24"/>
                <w:szCs w:val="24"/>
              </w:rPr>
            </w:pPr>
            <w:r w:rsidRPr="0004310C">
              <w:rPr>
                <w:b/>
                <w:bCs/>
                <w:sz w:val="24"/>
                <w:szCs w:val="24"/>
              </w:rPr>
              <w:t>Course Learning Outcomes (for Mapping with POs and PSOs)</w:t>
            </w:r>
          </w:p>
          <w:p w:rsidR="00F412A9" w:rsidRDefault="00F412A9" w:rsidP="00F412A9">
            <w:pPr>
              <w:ind w:right="-15"/>
              <w:rPr>
                <w:sz w:val="24"/>
                <w:szCs w:val="24"/>
              </w:rPr>
            </w:pPr>
          </w:p>
          <w:p w:rsidR="00F412A9" w:rsidRDefault="00F412A9" w:rsidP="00F412A9">
            <w:pPr>
              <w:ind w:right="-15"/>
              <w:rPr>
                <w:sz w:val="24"/>
                <w:szCs w:val="24"/>
              </w:rPr>
            </w:pPr>
            <w:r>
              <w:rPr>
                <w:sz w:val="24"/>
                <w:szCs w:val="24"/>
              </w:rPr>
              <w:t>S</w:t>
            </w:r>
            <w:r w:rsidRPr="00F7422E">
              <w:rPr>
                <w:sz w:val="24"/>
                <w:szCs w:val="24"/>
              </w:rPr>
              <w:t>tudents wil</w:t>
            </w:r>
            <w:r>
              <w:rPr>
                <w:sz w:val="24"/>
                <w:szCs w:val="24"/>
              </w:rPr>
              <w:t xml:space="preserve">l be able: </w:t>
            </w:r>
          </w:p>
          <w:p w:rsidR="00F412A9" w:rsidRPr="006B58E8" w:rsidRDefault="00F412A9" w:rsidP="00F412A9">
            <w:pPr>
              <w:rPr>
                <w:bCs/>
                <w:sz w:val="24"/>
                <w:szCs w:val="24"/>
              </w:rPr>
            </w:pPr>
            <w:r>
              <w:rPr>
                <w:sz w:val="24"/>
                <w:szCs w:val="24"/>
              </w:rPr>
              <w:t xml:space="preserve">CO1: </w:t>
            </w:r>
            <w:r w:rsidRPr="006B58E8">
              <w:rPr>
                <w:sz w:val="24"/>
                <w:szCs w:val="24"/>
              </w:rPr>
              <w:t>To understand the bonding in polymers.</w:t>
            </w:r>
          </w:p>
          <w:p w:rsidR="00F412A9" w:rsidRPr="006B58E8" w:rsidRDefault="00F412A9" w:rsidP="00F412A9">
            <w:pPr>
              <w:jc w:val="both"/>
              <w:rPr>
                <w:bCs/>
                <w:sz w:val="24"/>
                <w:szCs w:val="24"/>
              </w:rPr>
            </w:pPr>
            <w:r>
              <w:rPr>
                <w:sz w:val="24"/>
                <w:szCs w:val="24"/>
              </w:rPr>
              <w:t xml:space="preserve">CO2: </w:t>
            </w:r>
            <w:r w:rsidRPr="006B58E8">
              <w:rPr>
                <w:sz w:val="24"/>
                <w:szCs w:val="24"/>
              </w:rPr>
              <w:t>To scientifically plan and perform the various polymerization reactions.</w:t>
            </w:r>
          </w:p>
          <w:p w:rsidR="00F412A9" w:rsidRPr="006B58E8" w:rsidRDefault="00F412A9" w:rsidP="00F412A9">
            <w:pPr>
              <w:jc w:val="both"/>
              <w:rPr>
                <w:bCs/>
                <w:sz w:val="24"/>
                <w:szCs w:val="24"/>
              </w:rPr>
            </w:pPr>
            <w:r>
              <w:rPr>
                <w:sz w:val="24"/>
                <w:szCs w:val="24"/>
              </w:rPr>
              <w:t xml:space="preserve">CO3: </w:t>
            </w:r>
            <w:r w:rsidRPr="006B58E8">
              <w:rPr>
                <w:sz w:val="24"/>
                <w:szCs w:val="24"/>
              </w:rPr>
              <w:t>To observe and record the processing of polymers.</w:t>
            </w:r>
          </w:p>
          <w:p w:rsidR="00F412A9" w:rsidRPr="006B58E8" w:rsidRDefault="00F412A9" w:rsidP="00F412A9">
            <w:pPr>
              <w:rPr>
                <w:bCs/>
                <w:sz w:val="24"/>
                <w:szCs w:val="24"/>
              </w:rPr>
            </w:pPr>
            <w:r>
              <w:rPr>
                <w:sz w:val="24"/>
                <w:szCs w:val="24"/>
              </w:rPr>
              <w:t xml:space="preserve">CO4: </w:t>
            </w:r>
            <w:r w:rsidRPr="006B58E8">
              <w:rPr>
                <w:sz w:val="24"/>
                <w:szCs w:val="24"/>
              </w:rPr>
              <w:t>To calculate the molecular weight by physical and chemical methods.</w:t>
            </w:r>
          </w:p>
          <w:p w:rsidR="00F412A9" w:rsidRDefault="00F412A9" w:rsidP="00F412A9">
            <w:pPr>
              <w:ind w:right="249"/>
              <w:jc w:val="both"/>
              <w:rPr>
                <w:sz w:val="24"/>
                <w:szCs w:val="24"/>
              </w:rPr>
            </w:pPr>
            <w:r>
              <w:rPr>
                <w:sz w:val="24"/>
                <w:szCs w:val="24"/>
              </w:rPr>
              <w:t xml:space="preserve">CO5: </w:t>
            </w:r>
            <w:r w:rsidRPr="006B58E8">
              <w:rPr>
                <w:sz w:val="24"/>
                <w:szCs w:val="24"/>
              </w:rPr>
              <w:t>To interpret the experimental data scientifically to improve the quality of synthetic polymers.</w:t>
            </w:r>
          </w:p>
        </w:tc>
      </w:tr>
    </w:tbl>
    <w:p w:rsidR="00C34D79" w:rsidRDefault="00C34D79" w:rsidP="00C34D79"/>
    <w:p w:rsidR="00106BC2" w:rsidRDefault="00106BC2" w:rsidP="00610848">
      <w:pPr>
        <w:jc w:val="center"/>
        <w:rPr>
          <w:b/>
          <w:bCs/>
          <w:sz w:val="24"/>
          <w:szCs w:val="24"/>
        </w:rPr>
      </w:pPr>
    </w:p>
    <w:p w:rsidR="00610848" w:rsidRPr="00641D99" w:rsidRDefault="00610848" w:rsidP="00610848">
      <w:pPr>
        <w:jc w:val="center"/>
        <w:rPr>
          <w:b/>
          <w:bCs/>
          <w:sz w:val="24"/>
          <w:szCs w:val="24"/>
        </w:rPr>
      </w:pPr>
      <w:r>
        <w:rPr>
          <w:b/>
          <w:bCs/>
          <w:sz w:val="24"/>
          <w:szCs w:val="24"/>
        </w:rPr>
        <w:t>CO-PO Mapping (Course Articulation Matrix)</w:t>
      </w:r>
    </w:p>
    <w:p w:rsidR="00610848" w:rsidRDefault="00610848" w:rsidP="00610848"/>
    <w:tbl>
      <w:tblPr>
        <w:tblStyle w:val="TableGrid"/>
        <w:tblW w:w="9250" w:type="dxa"/>
        <w:tblLook w:val="04A0"/>
      </w:tblPr>
      <w:tblGrid>
        <w:gridCol w:w="872"/>
        <w:gridCol w:w="773"/>
        <w:gridCol w:w="796"/>
        <w:gridCol w:w="773"/>
        <w:gridCol w:w="773"/>
        <w:gridCol w:w="773"/>
        <w:gridCol w:w="773"/>
        <w:gridCol w:w="773"/>
        <w:gridCol w:w="854"/>
        <w:gridCol w:w="896"/>
        <w:gridCol w:w="1194"/>
      </w:tblGrid>
      <w:tr w:rsidR="00610848" w:rsidTr="006B1060">
        <w:trPr>
          <w:trHeight w:val="243"/>
        </w:trPr>
        <w:tc>
          <w:tcPr>
            <w:tcW w:w="872" w:type="dxa"/>
          </w:tcPr>
          <w:p w:rsidR="00610848" w:rsidRDefault="00610848" w:rsidP="006B1060">
            <w:pPr>
              <w:adjustRightInd w:val="0"/>
              <w:spacing w:line="360" w:lineRule="auto"/>
              <w:ind w:right="26"/>
              <w:jc w:val="center"/>
              <w:rPr>
                <w:b/>
                <w:bCs/>
                <w:sz w:val="24"/>
                <w:szCs w:val="24"/>
              </w:rPr>
            </w:pP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PO1</w:t>
            </w:r>
          </w:p>
        </w:tc>
        <w:tc>
          <w:tcPr>
            <w:tcW w:w="796" w:type="dxa"/>
          </w:tcPr>
          <w:p w:rsidR="00610848" w:rsidRDefault="00610848" w:rsidP="006B1060">
            <w:pPr>
              <w:adjustRightInd w:val="0"/>
              <w:spacing w:line="360" w:lineRule="auto"/>
              <w:ind w:right="26"/>
              <w:jc w:val="center"/>
              <w:rPr>
                <w:b/>
                <w:bCs/>
                <w:sz w:val="24"/>
                <w:szCs w:val="24"/>
              </w:rPr>
            </w:pPr>
            <w:r w:rsidRPr="0040325E">
              <w:rPr>
                <w:b/>
                <w:bCs/>
                <w:sz w:val="26"/>
                <w:szCs w:val="26"/>
              </w:rPr>
              <w:t>PO2</w:t>
            </w: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PO3</w:t>
            </w: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PO4</w:t>
            </w:r>
          </w:p>
        </w:tc>
        <w:tc>
          <w:tcPr>
            <w:tcW w:w="773" w:type="dxa"/>
          </w:tcPr>
          <w:p w:rsidR="00610848" w:rsidRDefault="00610848" w:rsidP="006B1060">
            <w:pPr>
              <w:adjustRightInd w:val="0"/>
              <w:spacing w:line="360" w:lineRule="auto"/>
              <w:ind w:right="26"/>
              <w:jc w:val="center"/>
              <w:rPr>
                <w:b/>
                <w:bCs/>
                <w:sz w:val="24"/>
                <w:szCs w:val="24"/>
              </w:rPr>
            </w:pPr>
            <w:r w:rsidRPr="0040325E">
              <w:rPr>
                <w:b/>
                <w:bCs/>
                <w:sz w:val="26"/>
                <w:szCs w:val="26"/>
              </w:rPr>
              <w:t>PO5</w:t>
            </w:r>
          </w:p>
        </w:tc>
        <w:tc>
          <w:tcPr>
            <w:tcW w:w="773"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6</w:t>
            </w:r>
          </w:p>
        </w:tc>
        <w:tc>
          <w:tcPr>
            <w:tcW w:w="773"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7</w:t>
            </w:r>
          </w:p>
        </w:tc>
        <w:tc>
          <w:tcPr>
            <w:tcW w:w="854"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8</w:t>
            </w:r>
            <w:r w:rsidRPr="0040325E">
              <w:rPr>
                <w:b/>
                <w:bCs/>
                <w:sz w:val="26"/>
                <w:szCs w:val="26"/>
              </w:rPr>
              <w:t xml:space="preserve"> </w:t>
            </w:r>
          </w:p>
        </w:tc>
        <w:tc>
          <w:tcPr>
            <w:tcW w:w="896"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9</w:t>
            </w:r>
          </w:p>
        </w:tc>
        <w:tc>
          <w:tcPr>
            <w:tcW w:w="1194" w:type="dxa"/>
          </w:tcPr>
          <w:p w:rsidR="00610848" w:rsidRPr="0040325E" w:rsidRDefault="00610848" w:rsidP="006B1060">
            <w:pPr>
              <w:adjustRightInd w:val="0"/>
              <w:spacing w:line="360" w:lineRule="auto"/>
              <w:ind w:right="26"/>
              <w:jc w:val="center"/>
              <w:rPr>
                <w:b/>
                <w:bCs/>
                <w:sz w:val="26"/>
                <w:szCs w:val="26"/>
              </w:rPr>
            </w:pPr>
            <w:r w:rsidRPr="0040325E">
              <w:rPr>
                <w:b/>
                <w:bCs/>
                <w:sz w:val="26"/>
                <w:szCs w:val="26"/>
              </w:rPr>
              <w:t>PO</w:t>
            </w:r>
            <w:r>
              <w:rPr>
                <w:b/>
                <w:bCs/>
                <w:sz w:val="26"/>
                <w:szCs w:val="26"/>
              </w:rPr>
              <w:t>10</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1</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M</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2</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r w:rsidR="00610848" w:rsidTr="006B1060">
        <w:trPr>
          <w:trHeight w:val="239"/>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3</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4</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r w:rsidR="00610848" w:rsidTr="006B1060">
        <w:trPr>
          <w:trHeight w:val="243"/>
        </w:trPr>
        <w:tc>
          <w:tcPr>
            <w:tcW w:w="872" w:type="dxa"/>
          </w:tcPr>
          <w:p w:rsidR="00610848" w:rsidRPr="00A76B4F" w:rsidRDefault="00610848" w:rsidP="006B1060">
            <w:pPr>
              <w:adjustRightInd w:val="0"/>
              <w:spacing w:line="360" w:lineRule="auto"/>
              <w:ind w:right="26"/>
              <w:jc w:val="center"/>
              <w:rPr>
                <w:b/>
                <w:bCs/>
                <w:sz w:val="24"/>
                <w:szCs w:val="24"/>
              </w:rPr>
            </w:pPr>
            <w:r w:rsidRPr="00A76B4F">
              <w:rPr>
                <w:b/>
                <w:bCs/>
                <w:sz w:val="26"/>
                <w:szCs w:val="26"/>
              </w:rPr>
              <w:t>CO 5</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773"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854" w:type="dxa"/>
          </w:tcPr>
          <w:p w:rsidR="00610848" w:rsidRDefault="00610848" w:rsidP="006B1060">
            <w:pPr>
              <w:adjustRightInd w:val="0"/>
              <w:spacing w:line="360" w:lineRule="auto"/>
              <w:ind w:right="26"/>
              <w:jc w:val="center"/>
              <w:rPr>
                <w:b/>
                <w:bCs/>
                <w:sz w:val="24"/>
                <w:szCs w:val="24"/>
              </w:rPr>
            </w:pPr>
            <w:r>
              <w:rPr>
                <w:b/>
                <w:bCs/>
                <w:sz w:val="24"/>
                <w:szCs w:val="24"/>
              </w:rPr>
              <w:t>M</w:t>
            </w:r>
          </w:p>
        </w:tc>
        <w:tc>
          <w:tcPr>
            <w:tcW w:w="896" w:type="dxa"/>
          </w:tcPr>
          <w:p w:rsidR="00610848" w:rsidRDefault="00610848" w:rsidP="006B1060">
            <w:pPr>
              <w:adjustRightInd w:val="0"/>
              <w:spacing w:line="360" w:lineRule="auto"/>
              <w:ind w:right="26"/>
              <w:jc w:val="center"/>
              <w:rPr>
                <w:b/>
                <w:bCs/>
                <w:sz w:val="24"/>
                <w:szCs w:val="24"/>
              </w:rPr>
            </w:pPr>
            <w:r>
              <w:rPr>
                <w:b/>
                <w:bCs/>
                <w:sz w:val="24"/>
                <w:szCs w:val="24"/>
              </w:rPr>
              <w:t>S</w:t>
            </w:r>
          </w:p>
        </w:tc>
        <w:tc>
          <w:tcPr>
            <w:tcW w:w="1194" w:type="dxa"/>
          </w:tcPr>
          <w:p w:rsidR="00610848" w:rsidRDefault="00610848" w:rsidP="006B1060">
            <w:pPr>
              <w:adjustRightInd w:val="0"/>
              <w:spacing w:line="360" w:lineRule="auto"/>
              <w:ind w:right="26"/>
              <w:jc w:val="center"/>
              <w:rPr>
                <w:b/>
                <w:bCs/>
                <w:sz w:val="24"/>
                <w:szCs w:val="24"/>
              </w:rPr>
            </w:pPr>
            <w:r>
              <w:rPr>
                <w:b/>
                <w:bCs/>
                <w:sz w:val="24"/>
                <w:szCs w:val="24"/>
              </w:rPr>
              <w:t>S</w:t>
            </w:r>
          </w:p>
        </w:tc>
      </w:tr>
    </w:tbl>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610848" w:rsidRDefault="00610848" w:rsidP="00610848">
      <w:pPr>
        <w:rPr>
          <w:b/>
          <w:bCs/>
          <w:sz w:val="24"/>
          <w:szCs w:val="24"/>
        </w:rPr>
      </w:pPr>
    </w:p>
    <w:p w:rsidR="00106BC2" w:rsidRDefault="00106BC2" w:rsidP="00610848">
      <w:pPr>
        <w:shd w:val="clear" w:color="auto" w:fill="FFFFFF"/>
        <w:spacing w:before="100" w:beforeAutospacing="1" w:after="100" w:afterAutospacing="1"/>
        <w:ind w:left="720"/>
        <w:jc w:val="center"/>
        <w:rPr>
          <w:b/>
          <w:bCs/>
          <w:color w:val="000000"/>
          <w:sz w:val="24"/>
          <w:szCs w:val="24"/>
        </w:rPr>
      </w:pPr>
    </w:p>
    <w:p w:rsidR="00106BC2" w:rsidRDefault="00106BC2" w:rsidP="00610848">
      <w:pPr>
        <w:shd w:val="clear" w:color="auto" w:fill="FFFFFF"/>
        <w:spacing w:before="100" w:beforeAutospacing="1" w:after="100" w:afterAutospacing="1"/>
        <w:ind w:left="720"/>
        <w:jc w:val="center"/>
        <w:rPr>
          <w:b/>
          <w:bCs/>
          <w:color w:val="000000"/>
          <w:sz w:val="24"/>
          <w:szCs w:val="24"/>
        </w:rPr>
      </w:pPr>
    </w:p>
    <w:p w:rsidR="00106BC2" w:rsidRDefault="00106BC2" w:rsidP="00610848">
      <w:pPr>
        <w:shd w:val="clear" w:color="auto" w:fill="FFFFFF"/>
        <w:spacing w:before="100" w:beforeAutospacing="1" w:after="100" w:afterAutospacing="1"/>
        <w:ind w:left="720"/>
        <w:jc w:val="center"/>
        <w:rPr>
          <w:b/>
          <w:bCs/>
          <w:color w:val="000000"/>
          <w:sz w:val="24"/>
          <w:szCs w:val="24"/>
        </w:rPr>
      </w:pPr>
    </w:p>
    <w:p w:rsidR="00610848" w:rsidRPr="00504FE1" w:rsidRDefault="00610848" w:rsidP="00610848">
      <w:pPr>
        <w:shd w:val="clear" w:color="auto" w:fill="FFFFFF"/>
        <w:spacing w:before="100" w:beforeAutospacing="1" w:after="100" w:afterAutospacing="1"/>
        <w:ind w:left="720"/>
        <w:jc w:val="center"/>
        <w:rPr>
          <w:rFonts w:ascii="Helvetica" w:hAnsi="Helvetica"/>
          <w:color w:val="000000"/>
          <w:sz w:val="30"/>
          <w:szCs w:val="30"/>
        </w:rPr>
      </w:pPr>
      <w:r w:rsidRPr="00B852B5">
        <w:rPr>
          <w:b/>
          <w:bCs/>
          <w:color w:val="000000"/>
          <w:sz w:val="24"/>
          <w:szCs w:val="24"/>
        </w:rPr>
        <w:t>Level of Correlation between PSO’s and CO’s</w:t>
      </w:r>
    </w:p>
    <w:tbl>
      <w:tblPr>
        <w:tblW w:w="9135" w:type="dxa"/>
        <w:tblCellMar>
          <w:left w:w="0" w:type="dxa"/>
          <w:right w:w="0" w:type="dxa"/>
        </w:tblCellMar>
        <w:tblLook w:val="04A0"/>
      </w:tblPr>
      <w:tblGrid>
        <w:gridCol w:w="3564"/>
        <w:gridCol w:w="918"/>
        <w:gridCol w:w="1124"/>
        <w:gridCol w:w="962"/>
        <w:gridCol w:w="1123"/>
        <w:gridCol w:w="1444"/>
      </w:tblGrid>
      <w:tr w:rsidR="00610848" w:rsidRPr="007F59A0" w:rsidTr="006B1060">
        <w:trPr>
          <w:trHeight w:val="240"/>
        </w:trPr>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 /PO</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PSO1</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PSO2</w:t>
            </w:r>
          </w:p>
        </w:tc>
        <w:tc>
          <w:tcPr>
            <w:tcW w:w="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PSO3</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PSO4</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jc w:val="center"/>
              <w:rPr>
                <w:sz w:val="24"/>
                <w:szCs w:val="24"/>
              </w:rPr>
            </w:pPr>
            <w:r w:rsidRPr="007F59A0">
              <w:rPr>
                <w:b/>
                <w:bCs/>
                <w:sz w:val="24"/>
                <w:szCs w:val="24"/>
              </w:rPr>
              <w:t>PSO5</w:t>
            </w:r>
          </w:p>
        </w:tc>
      </w:tr>
      <w:tr w:rsidR="00610848"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CO1</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CO2</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CO3</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CO4</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40"/>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CO5</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w:t>
            </w:r>
          </w:p>
        </w:tc>
      </w:tr>
      <w:tr w:rsidR="00610848" w:rsidRPr="007F59A0" w:rsidTr="006B1060">
        <w:trPr>
          <w:trHeight w:val="232"/>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Weightage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15</w:t>
            </w:r>
          </w:p>
        </w:tc>
      </w:tr>
      <w:tr w:rsidR="00610848" w:rsidRPr="007F59A0" w:rsidTr="006B1060">
        <w:trPr>
          <w:trHeight w:val="473"/>
        </w:trPr>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848" w:rsidRPr="007F59A0" w:rsidRDefault="00610848" w:rsidP="006B1060">
            <w:pPr>
              <w:spacing w:before="100" w:beforeAutospacing="1" w:after="100" w:afterAutospacing="1"/>
              <w:rPr>
                <w:sz w:val="24"/>
                <w:szCs w:val="24"/>
              </w:rPr>
            </w:pPr>
            <w:r w:rsidRPr="007F59A0">
              <w:rPr>
                <w:b/>
                <w:bCs/>
                <w:sz w:val="24"/>
                <w:szCs w:val="24"/>
              </w:rPr>
              <w:t>Weighted percentage of Course Contribution to Pos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1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0848" w:rsidRPr="007F59A0" w:rsidRDefault="00610848" w:rsidP="006B1060">
            <w:pPr>
              <w:spacing w:before="100" w:beforeAutospacing="1" w:after="100" w:afterAutospacing="1"/>
              <w:jc w:val="center"/>
              <w:rPr>
                <w:sz w:val="24"/>
                <w:szCs w:val="24"/>
              </w:rPr>
            </w:pPr>
            <w:r w:rsidRPr="007F59A0">
              <w:rPr>
                <w:sz w:val="24"/>
                <w:szCs w:val="24"/>
              </w:rPr>
              <w:t>3.0</w:t>
            </w:r>
          </w:p>
        </w:tc>
      </w:tr>
    </w:tbl>
    <w:p w:rsidR="00610848" w:rsidRDefault="00610848" w:rsidP="00610848">
      <w:pPr>
        <w:rPr>
          <w:b/>
          <w:bCs/>
          <w:sz w:val="24"/>
          <w:szCs w:val="24"/>
        </w:rPr>
      </w:pPr>
    </w:p>
    <w:p w:rsidR="00D41F32" w:rsidRDefault="00D41F32" w:rsidP="00D41F32">
      <w:pPr>
        <w:spacing w:line="268" w:lineRule="exact"/>
        <w:jc w:val="center"/>
        <w:rPr>
          <w:b/>
          <w:lang w:val="en-IN"/>
        </w:rPr>
      </w:pPr>
      <w:r>
        <w:rPr>
          <w:b/>
          <w:lang w:val="en-IN"/>
        </w:rPr>
        <w:t>3 – Strong, 2 – Medium, 1 - Low</w:t>
      </w:r>
    </w:p>
    <w:p w:rsidR="00D41F32" w:rsidRDefault="00D41F32" w:rsidP="00D41F32">
      <w:pPr>
        <w:spacing w:line="268" w:lineRule="exact"/>
        <w:rPr>
          <w:b/>
          <w:lang w:val="en-IN"/>
        </w:rPr>
      </w:pPr>
    </w:p>
    <w:p w:rsidR="00610848" w:rsidRDefault="00610848" w:rsidP="00C27166">
      <w:pPr>
        <w:rPr>
          <w:b/>
          <w:bCs/>
          <w:sz w:val="24"/>
          <w:szCs w:val="24"/>
        </w:rPr>
      </w:pPr>
    </w:p>
    <w:p w:rsidR="00106BC2" w:rsidRDefault="00106BC2" w:rsidP="00C27166">
      <w:pPr>
        <w:rPr>
          <w:b/>
          <w:bCs/>
          <w:sz w:val="24"/>
          <w:szCs w:val="24"/>
        </w:rPr>
      </w:pPr>
    </w:p>
    <w:p w:rsidR="00106BC2" w:rsidRDefault="00106BC2" w:rsidP="00C27166">
      <w:pPr>
        <w:rPr>
          <w:b/>
          <w:bCs/>
          <w:sz w:val="24"/>
          <w:szCs w:val="24"/>
        </w:rPr>
      </w:pPr>
    </w:p>
    <w:p w:rsidR="00D41F32" w:rsidRDefault="00D41F32">
      <w:pPr>
        <w:widowControl/>
        <w:autoSpaceDE/>
        <w:autoSpaceDN/>
        <w:spacing w:after="160" w:line="259" w:lineRule="auto"/>
        <w:rPr>
          <w:b/>
          <w:bCs/>
          <w:sz w:val="24"/>
          <w:szCs w:val="24"/>
        </w:rPr>
      </w:pPr>
      <w:r>
        <w:rPr>
          <w:b/>
          <w:bCs/>
          <w:sz w:val="24"/>
          <w:szCs w:val="24"/>
        </w:rPr>
        <w:br w:type="page"/>
      </w:r>
    </w:p>
    <w:p w:rsidR="00610848" w:rsidRDefault="00610848" w:rsidP="00610848">
      <w:r>
        <w:rPr>
          <w:b/>
          <w:bCs/>
          <w:sz w:val="24"/>
          <w:szCs w:val="24"/>
        </w:rPr>
        <w:lastRenderedPageBreak/>
        <w:t>Title of the Course: CORE INDUSTRIAL MODULES</w:t>
      </w:r>
    </w:p>
    <w:p w:rsidR="00C27166" w:rsidRDefault="00C27166" w:rsidP="00610848">
      <w:pPr>
        <w:pStyle w:val="Heading1"/>
        <w:tabs>
          <w:tab w:val="left" w:pos="3925"/>
        </w:tabs>
        <w:spacing w:before="77" w:line="360" w:lineRule="auto"/>
        <w:ind w:right="5101"/>
      </w:pPr>
      <w:r>
        <w:rPr>
          <w:spacing w:val="-57"/>
        </w:rPr>
        <w:t xml:space="preserve"> </w:t>
      </w:r>
      <w:bookmarkStart w:id="8" w:name="Paper_Number:__CORE_X"/>
      <w:bookmarkEnd w:id="8"/>
      <w:r w:rsidR="00610848">
        <w:rPr>
          <w:spacing w:val="-57"/>
        </w:rPr>
        <w:t xml:space="preserve">     </w:t>
      </w:r>
      <w:r>
        <w:t>Paper</w:t>
      </w:r>
      <w:r>
        <w:rPr>
          <w:spacing w:val="-5"/>
        </w:rPr>
        <w:t xml:space="preserve"> </w:t>
      </w:r>
      <w:r>
        <w:t>Number:</w:t>
      </w:r>
      <w:r>
        <w:rPr>
          <w:spacing w:val="6"/>
        </w:rPr>
        <w:t xml:space="preserve"> </w:t>
      </w:r>
      <w:r>
        <w:t>CORE</w:t>
      </w:r>
      <w:r>
        <w:rPr>
          <w:spacing w:val="3"/>
        </w:rPr>
        <w:t xml:space="preserve"> </w:t>
      </w:r>
      <w:r>
        <w:t>X</w:t>
      </w:r>
    </w:p>
    <w:p w:rsidR="00D61D39" w:rsidRDefault="00C27166" w:rsidP="00D61D39">
      <w:pPr>
        <w:pStyle w:val="BodyText"/>
        <w:tabs>
          <w:tab w:val="left" w:pos="3925"/>
        </w:tabs>
        <w:spacing w:before="4"/>
        <w:rPr>
          <w:sz w:val="24"/>
        </w:rPr>
      </w:pPr>
      <w:r>
        <w:rPr>
          <w:sz w:val="24"/>
        </w:rPr>
        <w:t>Suggestive</w:t>
      </w:r>
      <w:r>
        <w:rPr>
          <w:spacing w:val="-4"/>
          <w:sz w:val="24"/>
        </w:rPr>
        <w:t xml:space="preserve"> </w:t>
      </w:r>
      <w:r>
        <w:rPr>
          <w:sz w:val="24"/>
        </w:rPr>
        <w:t>topics</w:t>
      </w:r>
      <w:r>
        <w:rPr>
          <w:spacing w:val="-5"/>
          <w:sz w:val="24"/>
        </w:rPr>
        <w:t xml:space="preserve"> </w:t>
      </w:r>
      <w:r>
        <w:rPr>
          <w:sz w:val="24"/>
        </w:rPr>
        <w:t>for</w:t>
      </w:r>
      <w:r>
        <w:rPr>
          <w:spacing w:val="-7"/>
          <w:sz w:val="24"/>
        </w:rPr>
        <w:t xml:space="preserve"> </w:t>
      </w:r>
      <w:r>
        <w:rPr>
          <w:sz w:val="24"/>
        </w:rPr>
        <w:t>Core</w:t>
      </w:r>
      <w:r>
        <w:rPr>
          <w:spacing w:val="-3"/>
          <w:sz w:val="24"/>
        </w:rPr>
        <w:t xml:space="preserve"> </w:t>
      </w:r>
      <w:r>
        <w:rPr>
          <w:sz w:val="24"/>
        </w:rPr>
        <w:t>Industry</w:t>
      </w:r>
      <w:r>
        <w:rPr>
          <w:spacing w:val="-3"/>
          <w:sz w:val="24"/>
        </w:rPr>
        <w:t xml:space="preserve"> </w:t>
      </w:r>
      <w:r>
        <w:rPr>
          <w:sz w:val="24"/>
        </w:rPr>
        <w:t>Modules:</w:t>
      </w:r>
      <w:r w:rsidR="00D61D39">
        <w:rPr>
          <w:sz w:val="24"/>
        </w:rPr>
        <w:t xml:space="preserve"> </w:t>
      </w:r>
    </w:p>
    <w:p w:rsidR="00C27166" w:rsidRPr="00D61D39" w:rsidRDefault="00D61D39" w:rsidP="00D61D39">
      <w:pPr>
        <w:pStyle w:val="BodyText"/>
        <w:tabs>
          <w:tab w:val="left" w:pos="3925"/>
        </w:tabs>
        <w:spacing w:before="4"/>
        <w:rPr>
          <w:sz w:val="24"/>
          <w:szCs w:val="24"/>
        </w:rPr>
      </w:pPr>
      <w:r w:rsidRPr="00D61D39">
        <w:rPr>
          <w:sz w:val="24"/>
          <w:szCs w:val="24"/>
        </w:rPr>
        <w:t>1. Industrial</w:t>
      </w:r>
      <w:r w:rsidRPr="00D61D39">
        <w:rPr>
          <w:spacing w:val="-13"/>
          <w:sz w:val="24"/>
          <w:szCs w:val="24"/>
        </w:rPr>
        <w:t xml:space="preserve"> </w:t>
      </w:r>
      <w:r w:rsidRPr="00D61D39">
        <w:rPr>
          <w:sz w:val="24"/>
          <w:szCs w:val="24"/>
        </w:rPr>
        <w:t>Processes</w:t>
      </w:r>
      <w:r w:rsidRPr="00D61D39">
        <w:rPr>
          <w:spacing w:val="-57"/>
          <w:sz w:val="24"/>
          <w:szCs w:val="24"/>
        </w:rPr>
        <w:t xml:space="preserve">       </w:t>
      </w:r>
      <w:r w:rsidRPr="00D61D39">
        <w:rPr>
          <w:sz w:val="24"/>
          <w:szCs w:val="24"/>
        </w:rPr>
        <w:t>Recommended</w:t>
      </w:r>
    </w:p>
    <w:p w:rsidR="00C27166" w:rsidRDefault="00C27166" w:rsidP="00610848">
      <w:pPr>
        <w:pStyle w:val="Heading1"/>
        <w:tabs>
          <w:tab w:val="left" w:pos="464"/>
          <w:tab w:val="left" w:pos="3925"/>
        </w:tabs>
        <w:spacing w:line="276" w:lineRule="auto"/>
        <w:ind w:left="0" w:right="8100"/>
      </w:pPr>
      <w:r>
        <w:t>Text:</w:t>
      </w:r>
    </w:p>
    <w:p w:rsidR="00C27166" w:rsidRDefault="00C27166">
      <w:pPr>
        <w:pStyle w:val="ListParagraph"/>
        <w:numPr>
          <w:ilvl w:val="1"/>
          <w:numId w:val="39"/>
        </w:numPr>
        <w:tabs>
          <w:tab w:val="left" w:pos="901"/>
        </w:tabs>
        <w:spacing w:before="0" w:line="276" w:lineRule="auto"/>
        <w:ind w:right="1077"/>
        <w:jc w:val="left"/>
        <w:rPr>
          <w:sz w:val="24"/>
        </w:rPr>
      </w:pPr>
      <w:r>
        <w:rPr>
          <w:sz w:val="24"/>
        </w:rPr>
        <w:t>H.A.Strobel,</w:t>
      </w:r>
      <w:r>
        <w:rPr>
          <w:spacing w:val="21"/>
          <w:sz w:val="24"/>
        </w:rPr>
        <w:t xml:space="preserve"> </w:t>
      </w:r>
      <w:r>
        <w:rPr>
          <w:sz w:val="24"/>
        </w:rPr>
        <w:t>Chemical</w:t>
      </w:r>
      <w:r>
        <w:rPr>
          <w:spacing w:val="10"/>
          <w:sz w:val="24"/>
        </w:rPr>
        <w:t xml:space="preserve"> </w:t>
      </w:r>
      <w:r>
        <w:rPr>
          <w:sz w:val="24"/>
        </w:rPr>
        <w:t>Instrumentation:</w:t>
      </w:r>
      <w:r>
        <w:rPr>
          <w:spacing w:val="20"/>
          <w:sz w:val="24"/>
        </w:rPr>
        <w:t xml:space="preserve"> </w:t>
      </w:r>
      <w:r>
        <w:rPr>
          <w:sz w:val="24"/>
        </w:rPr>
        <w:t>A</w:t>
      </w:r>
      <w:r>
        <w:rPr>
          <w:spacing w:val="14"/>
          <w:sz w:val="24"/>
        </w:rPr>
        <w:t xml:space="preserve"> </w:t>
      </w:r>
      <w:r>
        <w:rPr>
          <w:sz w:val="24"/>
        </w:rPr>
        <w:t>Systematic</w:t>
      </w:r>
      <w:r>
        <w:rPr>
          <w:spacing w:val="18"/>
          <w:sz w:val="24"/>
        </w:rPr>
        <w:t xml:space="preserve"> </w:t>
      </w:r>
      <w:r>
        <w:rPr>
          <w:sz w:val="24"/>
        </w:rPr>
        <w:t>approach,</w:t>
      </w:r>
      <w:r>
        <w:rPr>
          <w:spacing w:val="21"/>
          <w:sz w:val="24"/>
        </w:rPr>
        <w:t xml:space="preserve"> </w:t>
      </w:r>
      <w:r>
        <w:rPr>
          <w:sz w:val="24"/>
        </w:rPr>
        <w:t>2</w:t>
      </w:r>
      <w:r>
        <w:rPr>
          <w:sz w:val="24"/>
          <w:vertAlign w:val="superscript"/>
        </w:rPr>
        <w:t>nd</w:t>
      </w:r>
      <w:r>
        <w:rPr>
          <w:spacing w:val="17"/>
          <w:sz w:val="24"/>
        </w:rPr>
        <w:t xml:space="preserve"> </w:t>
      </w:r>
      <w:r>
        <w:rPr>
          <w:sz w:val="24"/>
        </w:rPr>
        <w:t>Edition</w:t>
      </w:r>
      <w:r>
        <w:rPr>
          <w:spacing w:val="14"/>
          <w:sz w:val="24"/>
        </w:rPr>
        <w:t xml:space="preserve"> </w:t>
      </w:r>
      <w:r>
        <w:rPr>
          <w:sz w:val="24"/>
        </w:rPr>
        <w:t>(1973)</w:t>
      </w:r>
      <w:r>
        <w:rPr>
          <w:spacing w:val="-57"/>
          <w:sz w:val="24"/>
        </w:rPr>
        <w:t xml:space="preserve"> </w:t>
      </w:r>
      <w:r>
        <w:rPr>
          <w:sz w:val="24"/>
        </w:rPr>
        <w:t>Addition</w:t>
      </w:r>
      <w:r>
        <w:rPr>
          <w:spacing w:val="-4"/>
          <w:sz w:val="24"/>
        </w:rPr>
        <w:t xml:space="preserve"> </w:t>
      </w:r>
      <w:r>
        <w:rPr>
          <w:sz w:val="24"/>
        </w:rPr>
        <w:t>Wesley,</w:t>
      </w:r>
      <w:r>
        <w:rPr>
          <w:spacing w:val="4"/>
          <w:sz w:val="24"/>
        </w:rPr>
        <w:t xml:space="preserve"> </w:t>
      </w:r>
      <w:r>
        <w:rPr>
          <w:sz w:val="24"/>
        </w:rPr>
        <w:t>Reading,</w:t>
      </w:r>
      <w:r>
        <w:rPr>
          <w:spacing w:val="4"/>
          <w:sz w:val="24"/>
        </w:rPr>
        <w:t xml:space="preserve"> </w:t>
      </w:r>
      <w:r>
        <w:rPr>
          <w:sz w:val="24"/>
        </w:rPr>
        <w:t>Mass</w:t>
      </w:r>
    </w:p>
    <w:p w:rsidR="00C27166" w:rsidRDefault="00C27166">
      <w:pPr>
        <w:pStyle w:val="ListParagraph"/>
        <w:numPr>
          <w:ilvl w:val="1"/>
          <w:numId w:val="39"/>
        </w:numPr>
        <w:tabs>
          <w:tab w:val="left" w:pos="901"/>
        </w:tabs>
        <w:spacing w:before="0" w:line="276" w:lineRule="auto"/>
        <w:ind w:right="1078"/>
        <w:jc w:val="left"/>
        <w:rPr>
          <w:sz w:val="24"/>
        </w:rPr>
      </w:pPr>
      <w:r>
        <w:rPr>
          <w:sz w:val="24"/>
        </w:rPr>
        <w:t>R.L.Pecsok,</w:t>
      </w:r>
      <w:r>
        <w:rPr>
          <w:spacing w:val="-6"/>
          <w:sz w:val="24"/>
        </w:rPr>
        <w:t xml:space="preserve"> </w:t>
      </w:r>
      <w:r>
        <w:rPr>
          <w:sz w:val="24"/>
        </w:rPr>
        <w:t>L.D.</w:t>
      </w:r>
      <w:r>
        <w:rPr>
          <w:spacing w:val="-5"/>
          <w:sz w:val="24"/>
        </w:rPr>
        <w:t xml:space="preserve"> </w:t>
      </w:r>
      <w:r>
        <w:rPr>
          <w:sz w:val="24"/>
        </w:rPr>
        <w:t>Shields,</w:t>
      </w:r>
      <w:r>
        <w:rPr>
          <w:spacing w:val="-5"/>
          <w:sz w:val="24"/>
        </w:rPr>
        <w:t xml:space="preserve"> </w:t>
      </w:r>
      <w:r>
        <w:rPr>
          <w:sz w:val="24"/>
        </w:rPr>
        <w:t>T.Cavins</w:t>
      </w:r>
      <w:r>
        <w:rPr>
          <w:spacing w:val="-9"/>
          <w:sz w:val="24"/>
        </w:rPr>
        <w:t xml:space="preserve"> </w:t>
      </w:r>
      <w:r>
        <w:rPr>
          <w:sz w:val="24"/>
        </w:rPr>
        <w:t>and</w:t>
      </w:r>
      <w:r>
        <w:rPr>
          <w:spacing w:val="-2"/>
          <w:sz w:val="24"/>
        </w:rPr>
        <w:t xml:space="preserve"> </w:t>
      </w:r>
      <w:r>
        <w:rPr>
          <w:sz w:val="24"/>
        </w:rPr>
        <w:t>L.C.Mcwilliam,</w:t>
      </w:r>
      <w:r>
        <w:rPr>
          <w:spacing w:val="-5"/>
          <w:sz w:val="24"/>
        </w:rPr>
        <w:t xml:space="preserve"> </w:t>
      </w:r>
      <w:r>
        <w:rPr>
          <w:sz w:val="24"/>
        </w:rPr>
        <w:t>2</w:t>
      </w:r>
      <w:r>
        <w:rPr>
          <w:sz w:val="24"/>
          <w:vertAlign w:val="superscript"/>
        </w:rPr>
        <w:t>nd</w:t>
      </w:r>
      <w:r>
        <w:rPr>
          <w:spacing w:val="-9"/>
          <w:sz w:val="24"/>
        </w:rPr>
        <w:t xml:space="preserve"> </w:t>
      </w:r>
      <w:r>
        <w:rPr>
          <w:sz w:val="24"/>
        </w:rPr>
        <w:t>Edition</w:t>
      </w:r>
      <w:r>
        <w:rPr>
          <w:spacing w:val="-11"/>
          <w:sz w:val="24"/>
        </w:rPr>
        <w:t xml:space="preserve"> </w:t>
      </w:r>
      <w:r>
        <w:rPr>
          <w:sz w:val="24"/>
        </w:rPr>
        <w:t>(1976),</w:t>
      </w:r>
      <w:r>
        <w:rPr>
          <w:spacing w:val="-6"/>
          <w:sz w:val="24"/>
        </w:rPr>
        <w:t xml:space="preserve"> </w:t>
      </w:r>
      <w:r>
        <w:rPr>
          <w:sz w:val="24"/>
        </w:rPr>
        <w:t>john</w:t>
      </w:r>
      <w:r>
        <w:rPr>
          <w:spacing w:val="-7"/>
          <w:sz w:val="24"/>
        </w:rPr>
        <w:t xml:space="preserve"> </w:t>
      </w:r>
      <w:r>
        <w:rPr>
          <w:sz w:val="24"/>
        </w:rPr>
        <w:t>Wiley</w:t>
      </w:r>
      <w:r>
        <w:rPr>
          <w:spacing w:val="-7"/>
          <w:sz w:val="24"/>
        </w:rPr>
        <w:t xml:space="preserve"> </w:t>
      </w:r>
      <w:r>
        <w:rPr>
          <w:sz w:val="24"/>
        </w:rPr>
        <w:t>&amp;</w:t>
      </w:r>
      <w:r>
        <w:rPr>
          <w:spacing w:val="-57"/>
          <w:sz w:val="24"/>
        </w:rPr>
        <w:t xml:space="preserve"> </w:t>
      </w:r>
      <w:r>
        <w:rPr>
          <w:sz w:val="24"/>
        </w:rPr>
        <w:t>Sons,</w:t>
      </w:r>
      <w:r>
        <w:rPr>
          <w:spacing w:val="3"/>
          <w:sz w:val="24"/>
        </w:rPr>
        <w:t xml:space="preserve"> </w:t>
      </w:r>
      <w:r>
        <w:rPr>
          <w:sz w:val="24"/>
        </w:rPr>
        <w:t>New</w:t>
      </w:r>
      <w:r>
        <w:rPr>
          <w:spacing w:val="1"/>
          <w:sz w:val="24"/>
        </w:rPr>
        <w:t xml:space="preserve"> </w:t>
      </w:r>
      <w:r>
        <w:rPr>
          <w:sz w:val="24"/>
        </w:rPr>
        <w:t>York</w:t>
      </w:r>
    </w:p>
    <w:p w:rsidR="00C27166" w:rsidRDefault="00C27166">
      <w:pPr>
        <w:pStyle w:val="ListParagraph"/>
        <w:numPr>
          <w:ilvl w:val="1"/>
          <w:numId w:val="39"/>
        </w:numPr>
        <w:tabs>
          <w:tab w:val="left" w:pos="901"/>
        </w:tabs>
        <w:spacing w:before="0" w:line="275" w:lineRule="exact"/>
        <w:jc w:val="left"/>
        <w:rPr>
          <w:sz w:val="24"/>
        </w:rPr>
      </w:pPr>
      <w:r>
        <w:rPr>
          <w:sz w:val="24"/>
        </w:rPr>
        <w:t>E.W.Berg,</w:t>
      </w:r>
      <w:r>
        <w:rPr>
          <w:spacing w:val="-4"/>
          <w:sz w:val="24"/>
        </w:rPr>
        <w:t xml:space="preserve"> </w:t>
      </w:r>
      <w:r>
        <w:rPr>
          <w:sz w:val="24"/>
        </w:rPr>
        <w:t>Chemical</w:t>
      </w:r>
      <w:r>
        <w:rPr>
          <w:spacing w:val="-10"/>
          <w:sz w:val="24"/>
        </w:rPr>
        <w:t xml:space="preserve"> </w:t>
      </w:r>
      <w:r>
        <w:rPr>
          <w:sz w:val="24"/>
        </w:rPr>
        <w:t>Methods</w:t>
      </w:r>
      <w:r>
        <w:rPr>
          <w:spacing w:val="-7"/>
          <w:sz w:val="24"/>
        </w:rPr>
        <w:t xml:space="preserve"> </w:t>
      </w:r>
      <w:r>
        <w:rPr>
          <w:sz w:val="24"/>
        </w:rPr>
        <w:t>of</w:t>
      </w:r>
      <w:r>
        <w:rPr>
          <w:spacing w:val="-13"/>
          <w:sz w:val="24"/>
        </w:rPr>
        <w:t xml:space="preserve"> </w:t>
      </w:r>
      <w:r>
        <w:rPr>
          <w:sz w:val="24"/>
        </w:rPr>
        <w:t>Separations,</w:t>
      </w:r>
      <w:r>
        <w:rPr>
          <w:spacing w:val="-4"/>
          <w:sz w:val="24"/>
        </w:rPr>
        <w:t xml:space="preserve"> </w:t>
      </w:r>
      <w:r>
        <w:rPr>
          <w:sz w:val="24"/>
        </w:rPr>
        <w:t>1</w:t>
      </w:r>
      <w:r>
        <w:rPr>
          <w:sz w:val="24"/>
          <w:vertAlign w:val="superscript"/>
        </w:rPr>
        <w:t>st</w:t>
      </w:r>
      <w:r>
        <w:rPr>
          <w:spacing w:val="-7"/>
          <w:sz w:val="24"/>
        </w:rPr>
        <w:t xml:space="preserve"> </w:t>
      </w:r>
      <w:r>
        <w:rPr>
          <w:sz w:val="24"/>
        </w:rPr>
        <w:t>Edition</w:t>
      </w:r>
      <w:r>
        <w:rPr>
          <w:spacing w:val="-10"/>
          <w:sz w:val="24"/>
        </w:rPr>
        <w:t xml:space="preserve"> </w:t>
      </w:r>
      <w:r>
        <w:rPr>
          <w:sz w:val="24"/>
        </w:rPr>
        <w:t>(1963),</w:t>
      </w:r>
      <w:r>
        <w:rPr>
          <w:spacing w:val="-4"/>
          <w:sz w:val="24"/>
        </w:rPr>
        <w:t xml:space="preserve"> </w:t>
      </w:r>
      <w:r>
        <w:rPr>
          <w:sz w:val="24"/>
        </w:rPr>
        <w:t>McGraw</w:t>
      </w:r>
      <w:r>
        <w:rPr>
          <w:spacing w:val="-5"/>
          <w:sz w:val="24"/>
        </w:rPr>
        <w:t xml:space="preserve"> </w:t>
      </w:r>
      <w:r>
        <w:rPr>
          <w:sz w:val="24"/>
        </w:rPr>
        <w:t>Hill,</w:t>
      </w:r>
      <w:r>
        <w:rPr>
          <w:spacing w:val="-4"/>
          <w:sz w:val="24"/>
        </w:rPr>
        <w:t xml:space="preserve"> </w:t>
      </w:r>
      <w:r>
        <w:rPr>
          <w:sz w:val="24"/>
        </w:rPr>
        <w:t>New</w:t>
      </w:r>
      <w:r>
        <w:rPr>
          <w:spacing w:val="-5"/>
          <w:sz w:val="24"/>
        </w:rPr>
        <w:t xml:space="preserve"> </w:t>
      </w:r>
      <w:r>
        <w:rPr>
          <w:sz w:val="24"/>
        </w:rPr>
        <w:t>York</w:t>
      </w:r>
    </w:p>
    <w:p w:rsidR="00C27166" w:rsidRDefault="00C27166" w:rsidP="00C27166">
      <w:pPr>
        <w:pStyle w:val="Heading1"/>
        <w:tabs>
          <w:tab w:val="left" w:pos="464"/>
        </w:tabs>
        <w:spacing w:line="276" w:lineRule="auto"/>
        <w:ind w:left="0" w:right="5460"/>
      </w:pPr>
      <w:r>
        <w:t>2.Chemometrics</w:t>
      </w:r>
      <w:r>
        <w:rPr>
          <w:spacing w:val="-5"/>
        </w:rPr>
        <w:t xml:space="preserve"> </w:t>
      </w:r>
      <w:r>
        <w:t>and</w:t>
      </w:r>
      <w:r>
        <w:rPr>
          <w:spacing w:val="-2"/>
        </w:rPr>
        <w:t xml:space="preserve"> </w:t>
      </w:r>
      <w:r>
        <w:t>quality</w:t>
      </w:r>
      <w:r>
        <w:rPr>
          <w:spacing w:val="-2"/>
        </w:rPr>
        <w:t xml:space="preserve"> </w:t>
      </w:r>
      <w:r>
        <w:t>control</w:t>
      </w:r>
      <w:r>
        <w:rPr>
          <w:spacing w:val="-7"/>
        </w:rPr>
        <w:t xml:space="preserve"> </w:t>
      </w:r>
      <w:r>
        <w:t>in</w:t>
      </w:r>
      <w:r>
        <w:rPr>
          <w:spacing w:val="-2"/>
        </w:rPr>
        <w:t xml:space="preserve"> </w:t>
      </w:r>
      <w:r>
        <w:t>industry</w:t>
      </w:r>
      <w:r>
        <w:rPr>
          <w:spacing w:val="-57"/>
        </w:rPr>
        <w:t xml:space="preserve"> </w:t>
      </w:r>
      <w:r>
        <w:t>Recommended</w:t>
      </w:r>
      <w:r>
        <w:rPr>
          <w:spacing w:val="1"/>
        </w:rPr>
        <w:t xml:space="preserve"> </w:t>
      </w:r>
      <w:r>
        <w:t>Text:</w:t>
      </w:r>
    </w:p>
    <w:p w:rsidR="00C27166" w:rsidRDefault="00C27166">
      <w:pPr>
        <w:pStyle w:val="ListParagraph"/>
        <w:numPr>
          <w:ilvl w:val="1"/>
          <w:numId w:val="39"/>
        </w:numPr>
        <w:tabs>
          <w:tab w:val="left" w:pos="901"/>
        </w:tabs>
        <w:spacing w:before="0" w:line="270" w:lineRule="exact"/>
        <w:jc w:val="left"/>
        <w:rPr>
          <w:sz w:val="24"/>
        </w:rPr>
      </w:pPr>
      <w:r>
        <w:rPr>
          <w:sz w:val="24"/>
        </w:rPr>
        <w:t>G.D.Christian,</w:t>
      </w:r>
      <w:r>
        <w:rPr>
          <w:spacing w:val="5"/>
          <w:sz w:val="24"/>
        </w:rPr>
        <w:t xml:space="preserve"> </w:t>
      </w:r>
      <w:r>
        <w:rPr>
          <w:sz w:val="24"/>
        </w:rPr>
        <w:t>Analytical</w:t>
      </w:r>
      <w:r>
        <w:rPr>
          <w:spacing w:val="-10"/>
          <w:sz w:val="24"/>
        </w:rPr>
        <w:t xml:space="preserve"> </w:t>
      </w:r>
      <w:r>
        <w:rPr>
          <w:sz w:val="24"/>
        </w:rPr>
        <w:t>chemistry,</w:t>
      </w:r>
      <w:r>
        <w:rPr>
          <w:spacing w:val="1"/>
          <w:sz w:val="24"/>
        </w:rPr>
        <w:t xml:space="preserve"> </w:t>
      </w:r>
      <w:r>
        <w:rPr>
          <w:sz w:val="24"/>
        </w:rPr>
        <w:t>5</w:t>
      </w:r>
      <w:r>
        <w:rPr>
          <w:sz w:val="24"/>
          <w:vertAlign w:val="superscript"/>
        </w:rPr>
        <w:t>th</w:t>
      </w:r>
      <w:r>
        <w:rPr>
          <w:spacing w:val="-3"/>
          <w:sz w:val="24"/>
        </w:rPr>
        <w:t xml:space="preserve"> </w:t>
      </w:r>
      <w:r>
        <w:rPr>
          <w:sz w:val="24"/>
        </w:rPr>
        <w:t>edition</w:t>
      </w:r>
      <w:r>
        <w:rPr>
          <w:spacing w:val="-6"/>
          <w:sz w:val="24"/>
        </w:rPr>
        <w:t xml:space="preserve"> </w:t>
      </w:r>
      <w:r>
        <w:rPr>
          <w:sz w:val="24"/>
        </w:rPr>
        <w:t>(1994),</w:t>
      </w:r>
      <w:r>
        <w:rPr>
          <w:spacing w:val="1"/>
          <w:sz w:val="24"/>
        </w:rPr>
        <w:t xml:space="preserve"> </w:t>
      </w:r>
      <w:r>
        <w:rPr>
          <w:sz w:val="24"/>
        </w:rPr>
        <w:t>John</w:t>
      </w:r>
      <w:r>
        <w:rPr>
          <w:spacing w:val="2"/>
          <w:sz w:val="24"/>
        </w:rPr>
        <w:t xml:space="preserve"> </w:t>
      </w:r>
      <w:r>
        <w:rPr>
          <w:sz w:val="24"/>
        </w:rPr>
        <w:t>Wiley</w:t>
      </w:r>
      <w:r>
        <w:rPr>
          <w:spacing w:val="-6"/>
          <w:sz w:val="24"/>
        </w:rPr>
        <w:t xml:space="preserve"> </w:t>
      </w:r>
      <w:r>
        <w:rPr>
          <w:sz w:val="24"/>
        </w:rPr>
        <w:t>&amp;</w:t>
      </w:r>
      <w:r>
        <w:rPr>
          <w:spacing w:val="-6"/>
          <w:sz w:val="24"/>
        </w:rPr>
        <w:t xml:space="preserve"> </w:t>
      </w:r>
      <w:r>
        <w:rPr>
          <w:sz w:val="24"/>
        </w:rPr>
        <w:t>Sons,</w:t>
      </w:r>
      <w:r>
        <w:rPr>
          <w:spacing w:val="1"/>
          <w:sz w:val="24"/>
        </w:rPr>
        <w:t xml:space="preserve"> </w:t>
      </w:r>
      <w:r>
        <w:rPr>
          <w:sz w:val="24"/>
        </w:rPr>
        <w:t>New</w:t>
      </w:r>
      <w:r>
        <w:rPr>
          <w:spacing w:val="-2"/>
          <w:sz w:val="24"/>
        </w:rPr>
        <w:t xml:space="preserve"> </w:t>
      </w:r>
      <w:r>
        <w:rPr>
          <w:sz w:val="24"/>
        </w:rPr>
        <w:t>York</w:t>
      </w:r>
    </w:p>
    <w:p w:rsidR="00C27166" w:rsidRDefault="00C27166">
      <w:pPr>
        <w:pStyle w:val="ListParagraph"/>
        <w:numPr>
          <w:ilvl w:val="1"/>
          <w:numId w:val="39"/>
        </w:numPr>
        <w:tabs>
          <w:tab w:val="left" w:pos="901"/>
        </w:tabs>
        <w:spacing w:before="41"/>
        <w:jc w:val="left"/>
        <w:rPr>
          <w:sz w:val="24"/>
        </w:rPr>
      </w:pPr>
      <w:r>
        <w:rPr>
          <w:sz w:val="24"/>
        </w:rPr>
        <w:t>M.A.</w:t>
      </w:r>
      <w:r>
        <w:rPr>
          <w:spacing w:val="-3"/>
          <w:sz w:val="24"/>
        </w:rPr>
        <w:t xml:space="preserve"> </w:t>
      </w:r>
      <w:r>
        <w:rPr>
          <w:sz w:val="24"/>
        </w:rPr>
        <w:t>Sharat</w:t>
      </w:r>
      <w:r>
        <w:rPr>
          <w:spacing w:val="1"/>
          <w:sz w:val="24"/>
        </w:rPr>
        <w:t xml:space="preserve"> </w:t>
      </w:r>
      <w:r>
        <w:rPr>
          <w:sz w:val="24"/>
        </w:rPr>
        <w:t>and</w:t>
      </w:r>
      <w:r>
        <w:rPr>
          <w:spacing w:val="-4"/>
          <w:sz w:val="24"/>
        </w:rPr>
        <w:t xml:space="preserve"> </w:t>
      </w:r>
      <w:r>
        <w:rPr>
          <w:sz w:val="24"/>
        </w:rPr>
        <w:t>D.L.</w:t>
      </w:r>
      <w:r>
        <w:rPr>
          <w:spacing w:val="-2"/>
          <w:sz w:val="24"/>
        </w:rPr>
        <w:t xml:space="preserve"> </w:t>
      </w:r>
      <w:r>
        <w:rPr>
          <w:sz w:val="24"/>
        </w:rPr>
        <w:t>Illuran,</w:t>
      </w:r>
      <w:r>
        <w:rPr>
          <w:spacing w:val="-2"/>
          <w:sz w:val="24"/>
        </w:rPr>
        <w:t xml:space="preserve"> </w:t>
      </w:r>
      <w:r>
        <w:rPr>
          <w:sz w:val="24"/>
        </w:rPr>
        <w:t>Chemometrics,</w:t>
      </w:r>
      <w:r>
        <w:rPr>
          <w:spacing w:val="-2"/>
          <w:sz w:val="24"/>
        </w:rPr>
        <w:t xml:space="preserve"> </w:t>
      </w:r>
      <w:r>
        <w:rPr>
          <w:sz w:val="24"/>
        </w:rPr>
        <w:t>John</w:t>
      </w:r>
      <w:r>
        <w:rPr>
          <w:spacing w:val="-4"/>
          <w:sz w:val="24"/>
        </w:rPr>
        <w:t xml:space="preserve"> </w:t>
      </w:r>
      <w:r>
        <w:rPr>
          <w:sz w:val="24"/>
        </w:rPr>
        <w:t>Wiley,</w:t>
      </w:r>
      <w:r>
        <w:rPr>
          <w:spacing w:val="-2"/>
          <w:sz w:val="24"/>
        </w:rPr>
        <w:t xml:space="preserve"> </w:t>
      </w:r>
      <w:r>
        <w:rPr>
          <w:sz w:val="24"/>
        </w:rPr>
        <w:t>New</w:t>
      </w:r>
      <w:r>
        <w:rPr>
          <w:spacing w:val="-4"/>
          <w:sz w:val="24"/>
        </w:rPr>
        <w:t xml:space="preserve"> </w:t>
      </w:r>
      <w:r>
        <w:rPr>
          <w:sz w:val="24"/>
        </w:rPr>
        <w:t>York</w:t>
      </w:r>
    </w:p>
    <w:p w:rsidR="00C27166" w:rsidRPr="003D4EA0" w:rsidRDefault="00C27166">
      <w:pPr>
        <w:pStyle w:val="ListParagraph"/>
        <w:numPr>
          <w:ilvl w:val="1"/>
          <w:numId w:val="39"/>
        </w:numPr>
        <w:tabs>
          <w:tab w:val="left" w:pos="901"/>
        </w:tabs>
        <w:spacing w:before="3" w:line="276" w:lineRule="auto"/>
        <w:ind w:right="1632"/>
        <w:jc w:val="left"/>
        <w:rPr>
          <w:sz w:val="24"/>
          <w:szCs w:val="24"/>
        </w:rPr>
      </w:pPr>
      <w:r w:rsidRPr="003D4EA0">
        <w:rPr>
          <w:sz w:val="24"/>
        </w:rPr>
        <w:t>Canlcutt and</w:t>
      </w:r>
      <w:r w:rsidRPr="003D4EA0">
        <w:rPr>
          <w:spacing w:val="-4"/>
          <w:sz w:val="24"/>
        </w:rPr>
        <w:t xml:space="preserve"> </w:t>
      </w:r>
      <w:r w:rsidRPr="003D4EA0">
        <w:rPr>
          <w:sz w:val="24"/>
        </w:rPr>
        <w:t>R.</w:t>
      </w:r>
      <w:r w:rsidRPr="003D4EA0">
        <w:rPr>
          <w:spacing w:val="-3"/>
          <w:sz w:val="24"/>
        </w:rPr>
        <w:t xml:space="preserve"> </w:t>
      </w:r>
      <w:r w:rsidRPr="003D4EA0">
        <w:rPr>
          <w:sz w:val="24"/>
        </w:rPr>
        <w:t>Roddy,</w:t>
      </w:r>
      <w:r w:rsidRPr="003D4EA0">
        <w:rPr>
          <w:spacing w:val="-2"/>
          <w:sz w:val="24"/>
        </w:rPr>
        <w:t xml:space="preserve"> </w:t>
      </w:r>
      <w:r w:rsidRPr="003D4EA0">
        <w:rPr>
          <w:sz w:val="24"/>
        </w:rPr>
        <w:t>Statistics</w:t>
      </w:r>
      <w:r w:rsidRPr="003D4EA0">
        <w:rPr>
          <w:spacing w:val="-2"/>
          <w:sz w:val="24"/>
        </w:rPr>
        <w:t xml:space="preserve"> </w:t>
      </w:r>
      <w:r w:rsidRPr="003D4EA0">
        <w:rPr>
          <w:sz w:val="24"/>
        </w:rPr>
        <w:t>for</w:t>
      </w:r>
      <w:r w:rsidRPr="003D4EA0">
        <w:rPr>
          <w:spacing w:val="-4"/>
          <w:sz w:val="24"/>
        </w:rPr>
        <w:t xml:space="preserve"> </w:t>
      </w:r>
      <w:r w:rsidRPr="003D4EA0">
        <w:rPr>
          <w:sz w:val="24"/>
        </w:rPr>
        <w:t>Analytical</w:t>
      </w:r>
      <w:r w:rsidRPr="003D4EA0">
        <w:rPr>
          <w:spacing w:val="-8"/>
          <w:sz w:val="24"/>
        </w:rPr>
        <w:t xml:space="preserve"> </w:t>
      </w:r>
      <w:r w:rsidRPr="003D4EA0">
        <w:rPr>
          <w:sz w:val="24"/>
        </w:rPr>
        <w:t>Chemists,</w:t>
      </w:r>
      <w:r w:rsidRPr="003D4EA0">
        <w:rPr>
          <w:spacing w:val="-3"/>
          <w:sz w:val="24"/>
        </w:rPr>
        <w:t xml:space="preserve"> </w:t>
      </w:r>
      <w:r w:rsidRPr="003D4EA0">
        <w:rPr>
          <w:sz w:val="24"/>
        </w:rPr>
        <w:t>Chapmam</w:t>
      </w:r>
      <w:r w:rsidRPr="003D4EA0">
        <w:rPr>
          <w:spacing w:val="-8"/>
          <w:sz w:val="24"/>
        </w:rPr>
        <w:t xml:space="preserve"> </w:t>
      </w:r>
      <w:r w:rsidRPr="003D4EA0">
        <w:rPr>
          <w:sz w:val="24"/>
        </w:rPr>
        <w:t>and</w:t>
      </w:r>
      <w:r w:rsidRPr="003D4EA0">
        <w:rPr>
          <w:spacing w:val="-4"/>
          <w:sz w:val="24"/>
        </w:rPr>
        <w:t xml:space="preserve"> </w:t>
      </w:r>
      <w:r w:rsidRPr="003D4EA0">
        <w:rPr>
          <w:sz w:val="24"/>
        </w:rPr>
        <w:t>Hall,</w:t>
      </w:r>
      <w:r w:rsidRPr="003D4EA0">
        <w:rPr>
          <w:spacing w:val="-3"/>
          <w:sz w:val="24"/>
        </w:rPr>
        <w:t xml:space="preserve"> </w:t>
      </w:r>
      <w:r w:rsidRPr="003D4EA0">
        <w:rPr>
          <w:sz w:val="24"/>
        </w:rPr>
        <w:t>New</w:t>
      </w:r>
      <w:r w:rsidRPr="003D4EA0">
        <w:rPr>
          <w:spacing w:val="-57"/>
          <w:sz w:val="24"/>
        </w:rPr>
        <w:t xml:space="preserve"> </w:t>
      </w:r>
      <w:r w:rsidRPr="003D4EA0">
        <w:rPr>
          <w:sz w:val="24"/>
        </w:rPr>
        <w:t>York</w:t>
      </w:r>
      <w:r w:rsidR="003D4EA0" w:rsidRPr="003D4EA0">
        <w:rPr>
          <w:sz w:val="24"/>
        </w:rPr>
        <w:t>.</w:t>
      </w:r>
    </w:p>
    <w:sectPr w:rsidR="00C27166" w:rsidRPr="003D4EA0" w:rsidSect="00BF79BE">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66A" w:rsidRDefault="0035166A">
      <w:r>
        <w:separator/>
      </w:r>
    </w:p>
  </w:endnote>
  <w:endnote w:type="continuationSeparator" w:id="1">
    <w:p w:rsidR="0035166A" w:rsidRDefault="00351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0" w:rsidRDefault="00A25240">
    <w:pPr>
      <w:pStyle w:val="Footer"/>
      <w:jc w:val="center"/>
    </w:pPr>
  </w:p>
  <w:p w:rsidR="00A25240" w:rsidRDefault="00A25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0" w:rsidRDefault="00A25240">
    <w:pPr>
      <w:pStyle w:val="Footer"/>
      <w:jc w:val="center"/>
    </w:pPr>
  </w:p>
  <w:p w:rsidR="00A25240" w:rsidRDefault="00A25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66A" w:rsidRDefault="0035166A">
      <w:r>
        <w:separator/>
      </w:r>
    </w:p>
  </w:footnote>
  <w:footnote w:type="continuationSeparator" w:id="1">
    <w:p w:rsidR="0035166A" w:rsidRDefault="00351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969139"/>
      <w:docPartObj>
        <w:docPartGallery w:val="Page Numbers (Top of Page)"/>
        <w:docPartUnique/>
      </w:docPartObj>
    </w:sdtPr>
    <w:sdtEndPr>
      <w:rPr>
        <w:noProof/>
      </w:rPr>
    </w:sdtEndPr>
    <w:sdtContent>
      <w:p w:rsidR="00A25240" w:rsidRDefault="00E01D33">
        <w:pPr>
          <w:pStyle w:val="Header"/>
          <w:jc w:val="center"/>
        </w:pPr>
        <w:fldSimple w:instr=" PAGE   \* MERGEFORMAT ">
          <w:r w:rsidR="008634F8">
            <w:rPr>
              <w:noProof/>
            </w:rPr>
            <w:t>11</w:t>
          </w:r>
        </w:fldSimple>
      </w:p>
    </w:sdtContent>
  </w:sdt>
  <w:p w:rsidR="00A25240" w:rsidRDefault="00A25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0" w:rsidRDefault="00E01D33">
    <w:pPr>
      <w:pStyle w:val="Header"/>
      <w:jc w:val="center"/>
    </w:pPr>
    <w:fldSimple w:instr=" PAGE   \* MERGEFORMAT ">
      <w:r w:rsidR="008634F8">
        <w:rPr>
          <w:noProof/>
        </w:rPr>
        <w:t>96</w:t>
      </w:r>
    </w:fldSimple>
  </w:p>
  <w:p w:rsidR="00A25240" w:rsidRDefault="00A25240">
    <w:pPr>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7E5D"/>
    <w:multiLevelType w:val="hybridMultilevel"/>
    <w:tmpl w:val="EE68C670"/>
    <w:lvl w:ilvl="0" w:tplc="55E4A49A">
      <w:start w:val="1"/>
      <w:numFmt w:val="decimal"/>
      <w:lvlText w:val="%1."/>
      <w:lvlJc w:val="left"/>
      <w:pPr>
        <w:ind w:left="834" w:hanging="360"/>
      </w:pPr>
      <w:rPr>
        <w:rFonts w:ascii="Times New Roman" w:eastAsia="Times New Roman" w:hAnsi="Times New Roman" w:cs="Times New Roman" w:hint="default"/>
        <w:w w:val="100"/>
        <w:sz w:val="22"/>
        <w:szCs w:val="22"/>
        <w:lang w:val="en-US" w:eastAsia="en-US" w:bidi="ar-SA"/>
      </w:rPr>
    </w:lvl>
    <w:lvl w:ilvl="1" w:tplc="30C2E340">
      <w:numFmt w:val="bullet"/>
      <w:lvlText w:val="•"/>
      <w:lvlJc w:val="left"/>
      <w:pPr>
        <w:ind w:left="1652" w:hanging="360"/>
      </w:pPr>
      <w:rPr>
        <w:rFonts w:hint="default"/>
        <w:lang w:val="en-US" w:eastAsia="en-US" w:bidi="ar-SA"/>
      </w:rPr>
    </w:lvl>
    <w:lvl w:ilvl="2" w:tplc="CDB4F618">
      <w:numFmt w:val="bullet"/>
      <w:lvlText w:val="•"/>
      <w:lvlJc w:val="left"/>
      <w:pPr>
        <w:ind w:left="2465" w:hanging="360"/>
      </w:pPr>
      <w:rPr>
        <w:rFonts w:hint="default"/>
        <w:lang w:val="en-US" w:eastAsia="en-US" w:bidi="ar-SA"/>
      </w:rPr>
    </w:lvl>
    <w:lvl w:ilvl="3" w:tplc="8490FDE4">
      <w:numFmt w:val="bullet"/>
      <w:lvlText w:val="•"/>
      <w:lvlJc w:val="left"/>
      <w:pPr>
        <w:ind w:left="3278" w:hanging="360"/>
      </w:pPr>
      <w:rPr>
        <w:rFonts w:hint="default"/>
        <w:lang w:val="en-US" w:eastAsia="en-US" w:bidi="ar-SA"/>
      </w:rPr>
    </w:lvl>
    <w:lvl w:ilvl="4" w:tplc="C90C5758">
      <w:numFmt w:val="bullet"/>
      <w:lvlText w:val="•"/>
      <w:lvlJc w:val="left"/>
      <w:pPr>
        <w:ind w:left="4091" w:hanging="360"/>
      </w:pPr>
      <w:rPr>
        <w:rFonts w:hint="default"/>
        <w:lang w:val="en-US" w:eastAsia="en-US" w:bidi="ar-SA"/>
      </w:rPr>
    </w:lvl>
    <w:lvl w:ilvl="5" w:tplc="3C44578E">
      <w:numFmt w:val="bullet"/>
      <w:lvlText w:val="•"/>
      <w:lvlJc w:val="left"/>
      <w:pPr>
        <w:ind w:left="4904" w:hanging="360"/>
      </w:pPr>
      <w:rPr>
        <w:rFonts w:hint="default"/>
        <w:lang w:val="en-US" w:eastAsia="en-US" w:bidi="ar-SA"/>
      </w:rPr>
    </w:lvl>
    <w:lvl w:ilvl="6" w:tplc="68D2C16E">
      <w:numFmt w:val="bullet"/>
      <w:lvlText w:val="•"/>
      <w:lvlJc w:val="left"/>
      <w:pPr>
        <w:ind w:left="5717" w:hanging="360"/>
      </w:pPr>
      <w:rPr>
        <w:rFonts w:hint="default"/>
        <w:lang w:val="en-US" w:eastAsia="en-US" w:bidi="ar-SA"/>
      </w:rPr>
    </w:lvl>
    <w:lvl w:ilvl="7" w:tplc="302C50C0">
      <w:numFmt w:val="bullet"/>
      <w:lvlText w:val="•"/>
      <w:lvlJc w:val="left"/>
      <w:pPr>
        <w:ind w:left="6530" w:hanging="360"/>
      </w:pPr>
      <w:rPr>
        <w:rFonts w:hint="default"/>
        <w:lang w:val="en-US" w:eastAsia="en-US" w:bidi="ar-SA"/>
      </w:rPr>
    </w:lvl>
    <w:lvl w:ilvl="8" w:tplc="4142F144">
      <w:numFmt w:val="bullet"/>
      <w:lvlText w:val="•"/>
      <w:lvlJc w:val="left"/>
      <w:pPr>
        <w:ind w:left="7343" w:hanging="360"/>
      </w:pPr>
      <w:rPr>
        <w:rFonts w:hint="default"/>
        <w:lang w:val="en-US" w:eastAsia="en-US" w:bidi="ar-SA"/>
      </w:rPr>
    </w:lvl>
  </w:abstractNum>
  <w:abstractNum w:abstractNumId="1">
    <w:nsid w:val="0295457F"/>
    <w:multiLevelType w:val="hybridMultilevel"/>
    <w:tmpl w:val="9FF06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13F1B"/>
    <w:multiLevelType w:val="hybridMultilevel"/>
    <w:tmpl w:val="E320FA4A"/>
    <w:lvl w:ilvl="0" w:tplc="4A1225A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341B1"/>
    <w:multiLevelType w:val="hybridMultilevel"/>
    <w:tmpl w:val="5818026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4924D9"/>
    <w:multiLevelType w:val="hybridMultilevel"/>
    <w:tmpl w:val="ADE002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2E6ECA"/>
    <w:multiLevelType w:val="hybridMultilevel"/>
    <w:tmpl w:val="680AAFB8"/>
    <w:lvl w:ilvl="0" w:tplc="FFFFFFFF">
      <w:start w:val="1"/>
      <w:numFmt w:val="decimal"/>
      <w:lvlText w:val="%1."/>
      <w:lvlJc w:val="left"/>
      <w:pPr>
        <w:ind w:left="862" w:hanging="567"/>
      </w:pPr>
      <w:rPr>
        <w:spacing w:val="-5"/>
        <w:w w:val="99"/>
        <w:sz w:val="24"/>
        <w:szCs w:val="24"/>
        <w:lang w:val="en-US" w:eastAsia="en-US" w:bidi="ar-SA"/>
      </w:rPr>
    </w:lvl>
    <w:lvl w:ilvl="1" w:tplc="FFFFFFFF">
      <w:numFmt w:val="bullet"/>
      <w:lvlText w:val="•"/>
      <w:lvlJc w:val="left"/>
      <w:pPr>
        <w:ind w:left="1438" w:hanging="567"/>
      </w:pPr>
      <w:rPr>
        <w:rFonts w:hint="default"/>
        <w:lang w:val="en-US" w:eastAsia="en-US" w:bidi="ar-SA"/>
      </w:rPr>
    </w:lvl>
    <w:lvl w:ilvl="2" w:tplc="FFFFFFFF">
      <w:numFmt w:val="bullet"/>
      <w:lvlText w:val="•"/>
      <w:lvlJc w:val="left"/>
      <w:pPr>
        <w:ind w:left="2016" w:hanging="567"/>
      </w:pPr>
      <w:rPr>
        <w:rFonts w:hint="default"/>
        <w:lang w:val="en-US" w:eastAsia="en-US" w:bidi="ar-SA"/>
      </w:rPr>
    </w:lvl>
    <w:lvl w:ilvl="3" w:tplc="4009000F">
      <w:start w:val="1"/>
      <w:numFmt w:val="decimal"/>
      <w:lvlText w:val="%4."/>
      <w:lvlJc w:val="left"/>
      <w:pPr>
        <w:ind w:left="2387" w:hanging="360"/>
      </w:pPr>
    </w:lvl>
    <w:lvl w:ilvl="4" w:tplc="FFFFFFFF">
      <w:numFmt w:val="bullet"/>
      <w:lvlText w:val="•"/>
      <w:lvlJc w:val="left"/>
      <w:pPr>
        <w:ind w:left="3172" w:hanging="567"/>
      </w:pPr>
      <w:rPr>
        <w:rFonts w:hint="default"/>
        <w:lang w:val="en-US" w:eastAsia="en-US" w:bidi="ar-SA"/>
      </w:rPr>
    </w:lvl>
    <w:lvl w:ilvl="5" w:tplc="FFFFFFFF">
      <w:numFmt w:val="bullet"/>
      <w:lvlText w:val="•"/>
      <w:lvlJc w:val="left"/>
      <w:pPr>
        <w:ind w:left="3750" w:hanging="567"/>
      </w:pPr>
      <w:rPr>
        <w:rFonts w:hint="default"/>
        <w:lang w:val="en-US" w:eastAsia="en-US" w:bidi="ar-SA"/>
      </w:rPr>
    </w:lvl>
    <w:lvl w:ilvl="6" w:tplc="FFFFFFFF">
      <w:numFmt w:val="bullet"/>
      <w:lvlText w:val="•"/>
      <w:lvlJc w:val="left"/>
      <w:pPr>
        <w:ind w:left="4328" w:hanging="567"/>
      </w:pPr>
      <w:rPr>
        <w:rFonts w:hint="default"/>
        <w:lang w:val="en-US" w:eastAsia="en-US" w:bidi="ar-SA"/>
      </w:rPr>
    </w:lvl>
    <w:lvl w:ilvl="7" w:tplc="FFFFFFFF">
      <w:numFmt w:val="bullet"/>
      <w:lvlText w:val="•"/>
      <w:lvlJc w:val="left"/>
      <w:pPr>
        <w:ind w:left="4906" w:hanging="567"/>
      </w:pPr>
      <w:rPr>
        <w:rFonts w:hint="default"/>
        <w:lang w:val="en-US" w:eastAsia="en-US" w:bidi="ar-SA"/>
      </w:rPr>
    </w:lvl>
    <w:lvl w:ilvl="8" w:tplc="FFFFFFFF">
      <w:numFmt w:val="bullet"/>
      <w:lvlText w:val="•"/>
      <w:lvlJc w:val="left"/>
      <w:pPr>
        <w:ind w:left="5484" w:hanging="567"/>
      </w:pPr>
      <w:rPr>
        <w:rFonts w:hint="default"/>
        <w:lang w:val="en-US" w:eastAsia="en-US" w:bidi="ar-SA"/>
      </w:rPr>
    </w:lvl>
  </w:abstractNum>
  <w:abstractNum w:abstractNumId="6">
    <w:nsid w:val="0A132CB0"/>
    <w:multiLevelType w:val="hybridMultilevel"/>
    <w:tmpl w:val="3328CFDE"/>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7">
    <w:nsid w:val="0AA51ABB"/>
    <w:multiLevelType w:val="hybridMultilevel"/>
    <w:tmpl w:val="738E7396"/>
    <w:lvl w:ilvl="0" w:tplc="AD2A9E16">
      <w:start w:val="1"/>
      <w:numFmt w:val="decimal"/>
      <w:lvlText w:val="%1."/>
      <w:lvlJc w:val="left"/>
      <w:pPr>
        <w:ind w:left="963" w:hanging="423"/>
      </w:pPr>
      <w:rPr>
        <w:rFonts w:ascii="Times New Roman" w:eastAsia="Times New Roman" w:hAnsi="Times New Roman" w:cs="Times New Roman" w:hint="default"/>
        <w:w w:val="100"/>
        <w:sz w:val="24"/>
        <w:szCs w:val="24"/>
        <w:lang w:val="en-US" w:eastAsia="en-US" w:bidi="ar-SA"/>
      </w:rPr>
    </w:lvl>
    <w:lvl w:ilvl="1" w:tplc="1CFC30BE">
      <w:numFmt w:val="bullet"/>
      <w:lvlText w:val=""/>
      <w:lvlJc w:val="left"/>
      <w:pPr>
        <w:ind w:left="1261" w:hanging="360"/>
      </w:pPr>
      <w:rPr>
        <w:rFonts w:ascii="Wingdings" w:eastAsia="Wingdings" w:hAnsi="Wingdings" w:cs="Wingdings" w:hint="default"/>
        <w:w w:val="100"/>
        <w:sz w:val="24"/>
        <w:szCs w:val="24"/>
        <w:lang w:val="en-US" w:eastAsia="en-US" w:bidi="ar-SA"/>
      </w:rPr>
    </w:lvl>
    <w:lvl w:ilvl="2" w:tplc="623E7F7A">
      <w:numFmt w:val="bullet"/>
      <w:lvlText w:val="•"/>
      <w:lvlJc w:val="left"/>
      <w:pPr>
        <w:ind w:left="2300" w:hanging="360"/>
      </w:pPr>
      <w:rPr>
        <w:rFonts w:hint="default"/>
        <w:lang w:val="en-US" w:eastAsia="en-US" w:bidi="ar-SA"/>
      </w:rPr>
    </w:lvl>
    <w:lvl w:ilvl="3" w:tplc="CD04C5DE">
      <w:numFmt w:val="bullet"/>
      <w:lvlText w:val="•"/>
      <w:lvlJc w:val="left"/>
      <w:pPr>
        <w:ind w:left="3340" w:hanging="360"/>
      </w:pPr>
      <w:rPr>
        <w:rFonts w:hint="default"/>
        <w:lang w:val="en-US" w:eastAsia="en-US" w:bidi="ar-SA"/>
      </w:rPr>
    </w:lvl>
    <w:lvl w:ilvl="4" w:tplc="913AF59E">
      <w:numFmt w:val="bullet"/>
      <w:lvlText w:val="•"/>
      <w:lvlJc w:val="left"/>
      <w:pPr>
        <w:ind w:left="4380" w:hanging="360"/>
      </w:pPr>
      <w:rPr>
        <w:rFonts w:hint="default"/>
        <w:lang w:val="en-US" w:eastAsia="en-US" w:bidi="ar-SA"/>
      </w:rPr>
    </w:lvl>
    <w:lvl w:ilvl="5" w:tplc="5AB2E0A8">
      <w:numFmt w:val="bullet"/>
      <w:lvlText w:val="•"/>
      <w:lvlJc w:val="left"/>
      <w:pPr>
        <w:ind w:left="5420" w:hanging="360"/>
      </w:pPr>
      <w:rPr>
        <w:rFonts w:hint="default"/>
        <w:lang w:val="en-US" w:eastAsia="en-US" w:bidi="ar-SA"/>
      </w:rPr>
    </w:lvl>
    <w:lvl w:ilvl="6" w:tplc="4EF6C198">
      <w:numFmt w:val="bullet"/>
      <w:lvlText w:val="•"/>
      <w:lvlJc w:val="left"/>
      <w:pPr>
        <w:ind w:left="6460" w:hanging="360"/>
      </w:pPr>
      <w:rPr>
        <w:rFonts w:hint="default"/>
        <w:lang w:val="en-US" w:eastAsia="en-US" w:bidi="ar-SA"/>
      </w:rPr>
    </w:lvl>
    <w:lvl w:ilvl="7" w:tplc="851644EE">
      <w:numFmt w:val="bullet"/>
      <w:lvlText w:val="•"/>
      <w:lvlJc w:val="left"/>
      <w:pPr>
        <w:ind w:left="7500" w:hanging="360"/>
      </w:pPr>
      <w:rPr>
        <w:rFonts w:hint="default"/>
        <w:lang w:val="en-US" w:eastAsia="en-US" w:bidi="ar-SA"/>
      </w:rPr>
    </w:lvl>
    <w:lvl w:ilvl="8" w:tplc="CC2E8DCC">
      <w:numFmt w:val="bullet"/>
      <w:lvlText w:val="•"/>
      <w:lvlJc w:val="left"/>
      <w:pPr>
        <w:ind w:left="8540" w:hanging="360"/>
      </w:pPr>
      <w:rPr>
        <w:rFonts w:hint="default"/>
        <w:lang w:val="en-US" w:eastAsia="en-US" w:bidi="ar-SA"/>
      </w:rPr>
    </w:lvl>
  </w:abstractNum>
  <w:abstractNum w:abstractNumId="8">
    <w:nsid w:val="0D8D197E"/>
    <w:multiLevelType w:val="hybridMultilevel"/>
    <w:tmpl w:val="43F6BD80"/>
    <w:lvl w:ilvl="0" w:tplc="4950F2F4">
      <w:numFmt w:val="bullet"/>
      <w:lvlText w:val=""/>
      <w:lvlJc w:val="left"/>
      <w:pPr>
        <w:ind w:left="388" w:hanging="279"/>
      </w:pPr>
      <w:rPr>
        <w:rFonts w:ascii="Symbol" w:eastAsia="Symbol" w:hAnsi="Symbol" w:cs="Symbol" w:hint="default"/>
        <w:w w:val="100"/>
        <w:sz w:val="24"/>
        <w:szCs w:val="24"/>
        <w:lang w:val="en-US" w:eastAsia="en-US" w:bidi="ar-SA"/>
      </w:rPr>
    </w:lvl>
    <w:lvl w:ilvl="1" w:tplc="FE12BF20">
      <w:numFmt w:val="bullet"/>
      <w:lvlText w:val="•"/>
      <w:lvlJc w:val="left"/>
      <w:pPr>
        <w:ind w:left="998" w:hanging="279"/>
      </w:pPr>
      <w:rPr>
        <w:rFonts w:hint="default"/>
        <w:lang w:val="en-US" w:eastAsia="en-US" w:bidi="ar-SA"/>
      </w:rPr>
    </w:lvl>
    <w:lvl w:ilvl="2" w:tplc="E7FEBF82">
      <w:numFmt w:val="bullet"/>
      <w:lvlText w:val="•"/>
      <w:lvlJc w:val="left"/>
      <w:pPr>
        <w:ind w:left="1616" w:hanging="279"/>
      </w:pPr>
      <w:rPr>
        <w:rFonts w:hint="default"/>
        <w:lang w:val="en-US" w:eastAsia="en-US" w:bidi="ar-SA"/>
      </w:rPr>
    </w:lvl>
    <w:lvl w:ilvl="3" w:tplc="86CCB9B8">
      <w:numFmt w:val="bullet"/>
      <w:lvlText w:val="•"/>
      <w:lvlJc w:val="left"/>
      <w:pPr>
        <w:ind w:left="2235" w:hanging="279"/>
      </w:pPr>
      <w:rPr>
        <w:rFonts w:hint="default"/>
        <w:lang w:val="en-US" w:eastAsia="en-US" w:bidi="ar-SA"/>
      </w:rPr>
    </w:lvl>
    <w:lvl w:ilvl="4" w:tplc="3C26DB42">
      <w:numFmt w:val="bullet"/>
      <w:lvlText w:val="•"/>
      <w:lvlJc w:val="left"/>
      <w:pPr>
        <w:ind w:left="2853" w:hanging="279"/>
      </w:pPr>
      <w:rPr>
        <w:rFonts w:hint="default"/>
        <w:lang w:val="en-US" w:eastAsia="en-US" w:bidi="ar-SA"/>
      </w:rPr>
    </w:lvl>
    <w:lvl w:ilvl="5" w:tplc="FDAE91EA">
      <w:numFmt w:val="bullet"/>
      <w:lvlText w:val="•"/>
      <w:lvlJc w:val="left"/>
      <w:pPr>
        <w:ind w:left="3472" w:hanging="279"/>
      </w:pPr>
      <w:rPr>
        <w:rFonts w:hint="default"/>
        <w:lang w:val="en-US" w:eastAsia="en-US" w:bidi="ar-SA"/>
      </w:rPr>
    </w:lvl>
    <w:lvl w:ilvl="6" w:tplc="4D0ADD5E">
      <w:numFmt w:val="bullet"/>
      <w:lvlText w:val="•"/>
      <w:lvlJc w:val="left"/>
      <w:pPr>
        <w:ind w:left="4090" w:hanging="279"/>
      </w:pPr>
      <w:rPr>
        <w:rFonts w:hint="default"/>
        <w:lang w:val="en-US" w:eastAsia="en-US" w:bidi="ar-SA"/>
      </w:rPr>
    </w:lvl>
    <w:lvl w:ilvl="7" w:tplc="E67E14AA">
      <w:numFmt w:val="bullet"/>
      <w:lvlText w:val="•"/>
      <w:lvlJc w:val="left"/>
      <w:pPr>
        <w:ind w:left="4708" w:hanging="279"/>
      </w:pPr>
      <w:rPr>
        <w:rFonts w:hint="default"/>
        <w:lang w:val="en-US" w:eastAsia="en-US" w:bidi="ar-SA"/>
      </w:rPr>
    </w:lvl>
    <w:lvl w:ilvl="8" w:tplc="2D0EE0B6">
      <w:numFmt w:val="bullet"/>
      <w:lvlText w:val="•"/>
      <w:lvlJc w:val="left"/>
      <w:pPr>
        <w:ind w:left="5327" w:hanging="279"/>
      </w:pPr>
      <w:rPr>
        <w:rFonts w:hint="default"/>
        <w:lang w:val="en-US" w:eastAsia="en-US" w:bidi="ar-SA"/>
      </w:rPr>
    </w:lvl>
  </w:abstractNum>
  <w:abstractNum w:abstractNumId="9">
    <w:nsid w:val="0E365E1D"/>
    <w:multiLevelType w:val="hybridMultilevel"/>
    <w:tmpl w:val="91A86834"/>
    <w:lvl w:ilvl="0" w:tplc="116E28F2">
      <w:start w:val="1"/>
      <w:numFmt w:val="decimal"/>
      <w:lvlText w:val="%1."/>
      <w:lvlJc w:val="left"/>
      <w:pPr>
        <w:ind w:left="1000" w:hanging="540"/>
      </w:pPr>
      <w:rPr>
        <w:rFonts w:ascii="Times New Roman" w:eastAsia="Times New Roman" w:hAnsi="Times New Roman" w:cs="Times New Roman" w:hint="default"/>
        <w:w w:val="99"/>
        <w:sz w:val="24"/>
        <w:szCs w:val="24"/>
        <w:lang w:val="en-US" w:eastAsia="en-US" w:bidi="ar-SA"/>
      </w:rPr>
    </w:lvl>
    <w:lvl w:ilvl="1" w:tplc="3D42631A">
      <w:numFmt w:val="bullet"/>
      <w:lvlText w:val="•"/>
      <w:lvlJc w:val="left"/>
      <w:pPr>
        <w:ind w:left="2026" w:hanging="540"/>
      </w:pPr>
      <w:rPr>
        <w:rFonts w:hint="default"/>
        <w:lang w:val="en-US" w:eastAsia="en-US" w:bidi="ar-SA"/>
      </w:rPr>
    </w:lvl>
    <w:lvl w:ilvl="2" w:tplc="45F09C6A">
      <w:numFmt w:val="bullet"/>
      <w:lvlText w:val="•"/>
      <w:lvlJc w:val="left"/>
      <w:pPr>
        <w:ind w:left="3052" w:hanging="540"/>
      </w:pPr>
      <w:rPr>
        <w:rFonts w:hint="default"/>
        <w:lang w:val="en-US" w:eastAsia="en-US" w:bidi="ar-SA"/>
      </w:rPr>
    </w:lvl>
    <w:lvl w:ilvl="3" w:tplc="F656CA02">
      <w:numFmt w:val="bullet"/>
      <w:lvlText w:val="•"/>
      <w:lvlJc w:val="left"/>
      <w:pPr>
        <w:ind w:left="4078" w:hanging="540"/>
      </w:pPr>
      <w:rPr>
        <w:rFonts w:hint="default"/>
        <w:lang w:val="en-US" w:eastAsia="en-US" w:bidi="ar-SA"/>
      </w:rPr>
    </w:lvl>
    <w:lvl w:ilvl="4" w:tplc="48067DDA">
      <w:numFmt w:val="bullet"/>
      <w:lvlText w:val="•"/>
      <w:lvlJc w:val="left"/>
      <w:pPr>
        <w:ind w:left="5104" w:hanging="540"/>
      </w:pPr>
      <w:rPr>
        <w:rFonts w:hint="default"/>
        <w:lang w:val="en-US" w:eastAsia="en-US" w:bidi="ar-SA"/>
      </w:rPr>
    </w:lvl>
    <w:lvl w:ilvl="5" w:tplc="B24213D6">
      <w:numFmt w:val="bullet"/>
      <w:lvlText w:val="•"/>
      <w:lvlJc w:val="left"/>
      <w:pPr>
        <w:ind w:left="6130" w:hanging="540"/>
      </w:pPr>
      <w:rPr>
        <w:rFonts w:hint="default"/>
        <w:lang w:val="en-US" w:eastAsia="en-US" w:bidi="ar-SA"/>
      </w:rPr>
    </w:lvl>
    <w:lvl w:ilvl="6" w:tplc="684CAF20">
      <w:numFmt w:val="bullet"/>
      <w:lvlText w:val="•"/>
      <w:lvlJc w:val="left"/>
      <w:pPr>
        <w:ind w:left="7156" w:hanging="540"/>
      </w:pPr>
      <w:rPr>
        <w:rFonts w:hint="default"/>
        <w:lang w:val="en-US" w:eastAsia="en-US" w:bidi="ar-SA"/>
      </w:rPr>
    </w:lvl>
    <w:lvl w:ilvl="7" w:tplc="004487E0">
      <w:numFmt w:val="bullet"/>
      <w:lvlText w:val="•"/>
      <w:lvlJc w:val="left"/>
      <w:pPr>
        <w:ind w:left="8182" w:hanging="540"/>
      </w:pPr>
      <w:rPr>
        <w:rFonts w:hint="default"/>
        <w:lang w:val="en-US" w:eastAsia="en-US" w:bidi="ar-SA"/>
      </w:rPr>
    </w:lvl>
    <w:lvl w:ilvl="8" w:tplc="0F56D790">
      <w:numFmt w:val="bullet"/>
      <w:lvlText w:val="•"/>
      <w:lvlJc w:val="left"/>
      <w:pPr>
        <w:ind w:left="9208" w:hanging="540"/>
      </w:pPr>
      <w:rPr>
        <w:rFonts w:hint="default"/>
        <w:lang w:val="en-US" w:eastAsia="en-US" w:bidi="ar-SA"/>
      </w:rPr>
    </w:lvl>
  </w:abstractNum>
  <w:abstractNum w:abstractNumId="10">
    <w:nsid w:val="11105035"/>
    <w:multiLevelType w:val="hybridMultilevel"/>
    <w:tmpl w:val="AA7AA388"/>
    <w:lvl w:ilvl="0" w:tplc="9A74E5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20E57B2"/>
    <w:multiLevelType w:val="hybridMultilevel"/>
    <w:tmpl w:val="42809722"/>
    <w:lvl w:ilvl="0" w:tplc="804C783A">
      <w:start w:val="1"/>
      <w:numFmt w:val="decimal"/>
      <w:lvlText w:val="%1."/>
      <w:lvlJc w:val="left"/>
      <w:pPr>
        <w:ind w:left="1000" w:hanging="540"/>
      </w:pPr>
      <w:rPr>
        <w:rFonts w:ascii="Times New Roman" w:eastAsia="Times New Roman" w:hAnsi="Times New Roman" w:cs="Times New Roman" w:hint="default"/>
        <w:w w:val="99"/>
        <w:sz w:val="24"/>
        <w:szCs w:val="24"/>
        <w:lang w:val="en-US" w:eastAsia="en-US" w:bidi="ar-SA"/>
      </w:rPr>
    </w:lvl>
    <w:lvl w:ilvl="1" w:tplc="E4A2DFF2">
      <w:numFmt w:val="bullet"/>
      <w:lvlText w:val="•"/>
      <w:lvlJc w:val="left"/>
      <w:pPr>
        <w:ind w:left="2026" w:hanging="540"/>
      </w:pPr>
      <w:rPr>
        <w:rFonts w:hint="default"/>
        <w:lang w:val="en-US" w:eastAsia="en-US" w:bidi="ar-SA"/>
      </w:rPr>
    </w:lvl>
    <w:lvl w:ilvl="2" w:tplc="FB34906A">
      <w:numFmt w:val="bullet"/>
      <w:lvlText w:val="•"/>
      <w:lvlJc w:val="left"/>
      <w:pPr>
        <w:ind w:left="3052" w:hanging="540"/>
      </w:pPr>
      <w:rPr>
        <w:rFonts w:hint="default"/>
        <w:lang w:val="en-US" w:eastAsia="en-US" w:bidi="ar-SA"/>
      </w:rPr>
    </w:lvl>
    <w:lvl w:ilvl="3" w:tplc="9BD4A838">
      <w:numFmt w:val="bullet"/>
      <w:lvlText w:val="•"/>
      <w:lvlJc w:val="left"/>
      <w:pPr>
        <w:ind w:left="4078" w:hanging="540"/>
      </w:pPr>
      <w:rPr>
        <w:rFonts w:hint="default"/>
        <w:lang w:val="en-US" w:eastAsia="en-US" w:bidi="ar-SA"/>
      </w:rPr>
    </w:lvl>
    <w:lvl w:ilvl="4" w:tplc="0B98368A">
      <w:numFmt w:val="bullet"/>
      <w:lvlText w:val="•"/>
      <w:lvlJc w:val="left"/>
      <w:pPr>
        <w:ind w:left="5104" w:hanging="540"/>
      </w:pPr>
      <w:rPr>
        <w:rFonts w:hint="default"/>
        <w:lang w:val="en-US" w:eastAsia="en-US" w:bidi="ar-SA"/>
      </w:rPr>
    </w:lvl>
    <w:lvl w:ilvl="5" w:tplc="9F8E773E">
      <w:numFmt w:val="bullet"/>
      <w:lvlText w:val="•"/>
      <w:lvlJc w:val="left"/>
      <w:pPr>
        <w:ind w:left="6130" w:hanging="540"/>
      </w:pPr>
      <w:rPr>
        <w:rFonts w:hint="default"/>
        <w:lang w:val="en-US" w:eastAsia="en-US" w:bidi="ar-SA"/>
      </w:rPr>
    </w:lvl>
    <w:lvl w:ilvl="6" w:tplc="F3407CC6">
      <w:numFmt w:val="bullet"/>
      <w:lvlText w:val="•"/>
      <w:lvlJc w:val="left"/>
      <w:pPr>
        <w:ind w:left="7156" w:hanging="540"/>
      </w:pPr>
      <w:rPr>
        <w:rFonts w:hint="default"/>
        <w:lang w:val="en-US" w:eastAsia="en-US" w:bidi="ar-SA"/>
      </w:rPr>
    </w:lvl>
    <w:lvl w:ilvl="7" w:tplc="3528ADF8">
      <w:numFmt w:val="bullet"/>
      <w:lvlText w:val="•"/>
      <w:lvlJc w:val="left"/>
      <w:pPr>
        <w:ind w:left="8182" w:hanging="540"/>
      </w:pPr>
      <w:rPr>
        <w:rFonts w:hint="default"/>
        <w:lang w:val="en-US" w:eastAsia="en-US" w:bidi="ar-SA"/>
      </w:rPr>
    </w:lvl>
    <w:lvl w:ilvl="8" w:tplc="A3602BCE">
      <w:numFmt w:val="bullet"/>
      <w:lvlText w:val="•"/>
      <w:lvlJc w:val="left"/>
      <w:pPr>
        <w:ind w:left="9208" w:hanging="540"/>
      </w:pPr>
      <w:rPr>
        <w:rFonts w:hint="default"/>
        <w:lang w:val="en-US" w:eastAsia="en-US" w:bidi="ar-SA"/>
      </w:rPr>
    </w:lvl>
  </w:abstractNum>
  <w:abstractNum w:abstractNumId="12">
    <w:nsid w:val="12F505DC"/>
    <w:multiLevelType w:val="hybridMultilevel"/>
    <w:tmpl w:val="DAA232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39F74AE"/>
    <w:multiLevelType w:val="hybridMultilevel"/>
    <w:tmpl w:val="EA7C2176"/>
    <w:lvl w:ilvl="0" w:tplc="02D62302">
      <w:start w:val="1"/>
      <w:numFmt w:val="decimal"/>
      <w:lvlText w:val="%1."/>
      <w:lvlJc w:val="left"/>
      <w:pPr>
        <w:ind w:left="901" w:hanging="361"/>
      </w:pPr>
      <w:rPr>
        <w:rFonts w:ascii="Times New Roman" w:eastAsia="Times New Roman" w:hAnsi="Times New Roman" w:cs="Times New Roman" w:hint="default"/>
        <w:w w:val="100"/>
        <w:sz w:val="24"/>
        <w:szCs w:val="24"/>
        <w:lang w:val="en-US" w:eastAsia="en-US" w:bidi="ar-SA"/>
      </w:rPr>
    </w:lvl>
    <w:lvl w:ilvl="1" w:tplc="6832E36A">
      <w:numFmt w:val="bullet"/>
      <w:lvlText w:val="•"/>
      <w:lvlJc w:val="left"/>
      <w:pPr>
        <w:ind w:left="1872" w:hanging="361"/>
      </w:pPr>
      <w:rPr>
        <w:rFonts w:hint="default"/>
        <w:lang w:val="en-US" w:eastAsia="en-US" w:bidi="ar-SA"/>
      </w:rPr>
    </w:lvl>
    <w:lvl w:ilvl="2" w:tplc="F3BAE188">
      <w:numFmt w:val="bullet"/>
      <w:lvlText w:val="•"/>
      <w:lvlJc w:val="left"/>
      <w:pPr>
        <w:ind w:left="2844" w:hanging="361"/>
      </w:pPr>
      <w:rPr>
        <w:rFonts w:hint="default"/>
        <w:lang w:val="en-US" w:eastAsia="en-US" w:bidi="ar-SA"/>
      </w:rPr>
    </w:lvl>
    <w:lvl w:ilvl="3" w:tplc="CBF4CAC4">
      <w:numFmt w:val="bullet"/>
      <w:lvlText w:val="•"/>
      <w:lvlJc w:val="left"/>
      <w:pPr>
        <w:ind w:left="3816" w:hanging="361"/>
      </w:pPr>
      <w:rPr>
        <w:rFonts w:hint="default"/>
        <w:lang w:val="en-US" w:eastAsia="en-US" w:bidi="ar-SA"/>
      </w:rPr>
    </w:lvl>
    <w:lvl w:ilvl="4" w:tplc="493CFA30">
      <w:numFmt w:val="bullet"/>
      <w:lvlText w:val="•"/>
      <w:lvlJc w:val="left"/>
      <w:pPr>
        <w:ind w:left="4788" w:hanging="361"/>
      </w:pPr>
      <w:rPr>
        <w:rFonts w:hint="default"/>
        <w:lang w:val="en-US" w:eastAsia="en-US" w:bidi="ar-SA"/>
      </w:rPr>
    </w:lvl>
    <w:lvl w:ilvl="5" w:tplc="AD169DE2">
      <w:numFmt w:val="bullet"/>
      <w:lvlText w:val="•"/>
      <w:lvlJc w:val="left"/>
      <w:pPr>
        <w:ind w:left="5760" w:hanging="361"/>
      </w:pPr>
      <w:rPr>
        <w:rFonts w:hint="default"/>
        <w:lang w:val="en-US" w:eastAsia="en-US" w:bidi="ar-SA"/>
      </w:rPr>
    </w:lvl>
    <w:lvl w:ilvl="6" w:tplc="7E424B22">
      <w:numFmt w:val="bullet"/>
      <w:lvlText w:val="•"/>
      <w:lvlJc w:val="left"/>
      <w:pPr>
        <w:ind w:left="6732" w:hanging="361"/>
      </w:pPr>
      <w:rPr>
        <w:rFonts w:hint="default"/>
        <w:lang w:val="en-US" w:eastAsia="en-US" w:bidi="ar-SA"/>
      </w:rPr>
    </w:lvl>
    <w:lvl w:ilvl="7" w:tplc="F064C7F2">
      <w:numFmt w:val="bullet"/>
      <w:lvlText w:val="•"/>
      <w:lvlJc w:val="left"/>
      <w:pPr>
        <w:ind w:left="7704" w:hanging="361"/>
      </w:pPr>
      <w:rPr>
        <w:rFonts w:hint="default"/>
        <w:lang w:val="en-US" w:eastAsia="en-US" w:bidi="ar-SA"/>
      </w:rPr>
    </w:lvl>
    <w:lvl w:ilvl="8" w:tplc="2108AFA6">
      <w:numFmt w:val="bullet"/>
      <w:lvlText w:val="•"/>
      <w:lvlJc w:val="left"/>
      <w:pPr>
        <w:ind w:left="8676" w:hanging="361"/>
      </w:pPr>
      <w:rPr>
        <w:rFonts w:hint="default"/>
        <w:lang w:val="en-US" w:eastAsia="en-US" w:bidi="ar-SA"/>
      </w:rPr>
    </w:lvl>
  </w:abstractNum>
  <w:abstractNum w:abstractNumId="14">
    <w:nsid w:val="152E298B"/>
    <w:multiLevelType w:val="hybridMultilevel"/>
    <w:tmpl w:val="038C7B04"/>
    <w:lvl w:ilvl="0" w:tplc="D60C17F0">
      <w:start w:val="1"/>
      <w:numFmt w:val="decimal"/>
      <w:lvlText w:val="%1."/>
      <w:lvlJc w:val="left"/>
      <w:pPr>
        <w:ind w:left="729" w:hanging="270"/>
      </w:pPr>
      <w:rPr>
        <w:rFonts w:hint="default"/>
        <w:w w:val="100"/>
        <w:lang w:val="en-US" w:eastAsia="en-US" w:bidi="ar-SA"/>
      </w:rPr>
    </w:lvl>
    <w:lvl w:ilvl="1" w:tplc="A05207AE">
      <w:numFmt w:val="bullet"/>
      <w:lvlText w:val="•"/>
      <w:lvlJc w:val="left"/>
      <w:pPr>
        <w:ind w:left="1606" w:hanging="270"/>
      </w:pPr>
      <w:rPr>
        <w:rFonts w:hint="default"/>
        <w:lang w:val="en-US" w:eastAsia="en-US" w:bidi="ar-SA"/>
      </w:rPr>
    </w:lvl>
    <w:lvl w:ilvl="2" w:tplc="16C85E38">
      <w:numFmt w:val="bullet"/>
      <w:lvlText w:val="•"/>
      <w:lvlJc w:val="left"/>
      <w:pPr>
        <w:ind w:left="2492" w:hanging="270"/>
      </w:pPr>
      <w:rPr>
        <w:rFonts w:hint="default"/>
        <w:lang w:val="en-US" w:eastAsia="en-US" w:bidi="ar-SA"/>
      </w:rPr>
    </w:lvl>
    <w:lvl w:ilvl="3" w:tplc="1EF61332">
      <w:numFmt w:val="bullet"/>
      <w:lvlText w:val="•"/>
      <w:lvlJc w:val="left"/>
      <w:pPr>
        <w:ind w:left="3378" w:hanging="270"/>
      </w:pPr>
      <w:rPr>
        <w:rFonts w:hint="default"/>
        <w:lang w:val="en-US" w:eastAsia="en-US" w:bidi="ar-SA"/>
      </w:rPr>
    </w:lvl>
    <w:lvl w:ilvl="4" w:tplc="AA0C33E8">
      <w:numFmt w:val="bullet"/>
      <w:lvlText w:val="•"/>
      <w:lvlJc w:val="left"/>
      <w:pPr>
        <w:ind w:left="4264" w:hanging="270"/>
      </w:pPr>
      <w:rPr>
        <w:rFonts w:hint="default"/>
        <w:lang w:val="en-US" w:eastAsia="en-US" w:bidi="ar-SA"/>
      </w:rPr>
    </w:lvl>
    <w:lvl w:ilvl="5" w:tplc="A97A311C">
      <w:numFmt w:val="bullet"/>
      <w:lvlText w:val="•"/>
      <w:lvlJc w:val="left"/>
      <w:pPr>
        <w:ind w:left="5150" w:hanging="270"/>
      </w:pPr>
      <w:rPr>
        <w:rFonts w:hint="default"/>
        <w:lang w:val="en-US" w:eastAsia="en-US" w:bidi="ar-SA"/>
      </w:rPr>
    </w:lvl>
    <w:lvl w:ilvl="6" w:tplc="7332DECA">
      <w:numFmt w:val="bullet"/>
      <w:lvlText w:val="•"/>
      <w:lvlJc w:val="left"/>
      <w:pPr>
        <w:ind w:left="6036" w:hanging="270"/>
      </w:pPr>
      <w:rPr>
        <w:rFonts w:hint="default"/>
        <w:lang w:val="en-US" w:eastAsia="en-US" w:bidi="ar-SA"/>
      </w:rPr>
    </w:lvl>
    <w:lvl w:ilvl="7" w:tplc="9EEA1D42">
      <w:numFmt w:val="bullet"/>
      <w:lvlText w:val="•"/>
      <w:lvlJc w:val="left"/>
      <w:pPr>
        <w:ind w:left="6922" w:hanging="270"/>
      </w:pPr>
      <w:rPr>
        <w:rFonts w:hint="default"/>
        <w:lang w:val="en-US" w:eastAsia="en-US" w:bidi="ar-SA"/>
      </w:rPr>
    </w:lvl>
    <w:lvl w:ilvl="8" w:tplc="C8526A0A">
      <w:numFmt w:val="bullet"/>
      <w:lvlText w:val="•"/>
      <w:lvlJc w:val="left"/>
      <w:pPr>
        <w:ind w:left="7808" w:hanging="270"/>
      </w:pPr>
      <w:rPr>
        <w:rFonts w:hint="default"/>
        <w:lang w:val="en-US" w:eastAsia="en-US" w:bidi="ar-SA"/>
      </w:rPr>
    </w:lvl>
  </w:abstractNum>
  <w:abstractNum w:abstractNumId="15">
    <w:nsid w:val="15465087"/>
    <w:multiLevelType w:val="hybridMultilevel"/>
    <w:tmpl w:val="225EB3D0"/>
    <w:lvl w:ilvl="0" w:tplc="AA2031FE">
      <w:start w:val="1"/>
      <w:numFmt w:val="decimal"/>
      <w:lvlText w:val="%1."/>
      <w:lvlJc w:val="left"/>
      <w:pPr>
        <w:ind w:left="901" w:hanging="361"/>
      </w:pPr>
      <w:rPr>
        <w:rFonts w:ascii="Times New Roman" w:eastAsia="Times New Roman" w:hAnsi="Times New Roman" w:cs="Times New Roman" w:hint="default"/>
        <w:w w:val="100"/>
        <w:sz w:val="24"/>
        <w:szCs w:val="24"/>
        <w:lang w:val="en-US" w:eastAsia="en-US" w:bidi="ar-SA"/>
      </w:rPr>
    </w:lvl>
    <w:lvl w:ilvl="1" w:tplc="4E42BA20">
      <w:numFmt w:val="bullet"/>
      <w:lvlText w:val="•"/>
      <w:lvlJc w:val="left"/>
      <w:pPr>
        <w:ind w:left="1872" w:hanging="361"/>
      </w:pPr>
      <w:rPr>
        <w:rFonts w:hint="default"/>
        <w:lang w:val="en-US" w:eastAsia="en-US" w:bidi="ar-SA"/>
      </w:rPr>
    </w:lvl>
    <w:lvl w:ilvl="2" w:tplc="1008827E">
      <w:numFmt w:val="bullet"/>
      <w:lvlText w:val="•"/>
      <w:lvlJc w:val="left"/>
      <w:pPr>
        <w:ind w:left="2844" w:hanging="361"/>
      </w:pPr>
      <w:rPr>
        <w:rFonts w:hint="default"/>
        <w:lang w:val="en-US" w:eastAsia="en-US" w:bidi="ar-SA"/>
      </w:rPr>
    </w:lvl>
    <w:lvl w:ilvl="3" w:tplc="96C80ACC">
      <w:numFmt w:val="bullet"/>
      <w:lvlText w:val="•"/>
      <w:lvlJc w:val="left"/>
      <w:pPr>
        <w:ind w:left="3816" w:hanging="361"/>
      </w:pPr>
      <w:rPr>
        <w:rFonts w:hint="default"/>
        <w:lang w:val="en-US" w:eastAsia="en-US" w:bidi="ar-SA"/>
      </w:rPr>
    </w:lvl>
    <w:lvl w:ilvl="4" w:tplc="7AFC9C92">
      <w:numFmt w:val="bullet"/>
      <w:lvlText w:val="•"/>
      <w:lvlJc w:val="left"/>
      <w:pPr>
        <w:ind w:left="4788" w:hanging="361"/>
      </w:pPr>
      <w:rPr>
        <w:rFonts w:hint="default"/>
        <w:lang w:val="en-US" w:eastAsia="en-US" w:bidi="ar-SA"/>
      </w:rPr>
    </w:lvl>
    <w:lvl w:ilvl="5" w:tplc="02DAD09E">
      <w:numFmt w:val="bullet"/>
      <w:lvlText w:val="•"/>
      <w:lvlJc w:val="left"/>
      <w:pPr>
        <w:ind w:left="5760" w:hanging="361"/>
      </w:pPr>
      <w:rPr>
        <w:rFonts w:hint="default"/>
        <w:lang w:val="en-US" w:eastAsia="en-US" w:bidi="ar-SA"/>
      </w:rPr>
    </w:lvl>
    <w:lvl w:ilvl="6" w:tplc="E08CF9CE">
      <w:numFmt w:val="bullet"/>
      <w:lvlText w:val="•"/>
      <w:lvlJc w:val="left"/>
      <w:pPr>
        <w:ind w:left="6732" w:hanging="361"/>
      </w:pPr>
      <w:rPr>
        <w:rFonts w:hint="default"/>
        <w:lang w:val="en-US" w:eastAsia="en-US" w:bidi="ar-SA"/>
      </w:rPr>
    </w:lvl>
    <w:lvl w:ilvl="7" w:tplc="DED08226">
      <w:numFmt w:val="bullet"/>
      <w:lvlText w:val="•"/>
      <w:lvlJc w:val="left"/>
      <w:pPr>
        <w:ind w:left="7704" w:hanging="361"/>
      </w:pPr>
      <w:rPr>
        <w:rFonts w:hint="default"/>
        <w:lang w:val="en-US" w:eastAsia="en-US" w:bidi="ar-SA"/>
      </w:rPr>
    </w:lvl>
    <w:lvl w:ilvl="8" w:tplc="668A2538">
      <w:numFmt w:val="bullet"/>
      <w:lvlText w:val="•"/>
      <w:lvlJc w:val="left"/>
      <w:pPr>
        <w:ind w:left="8676" w:hanging="361"/>
      </w:pPr>
      <w:rPr>
        <w:rFonts w:hint="default"/>
        <w:lang w:val="en-US" w:eastAsia="en-US" w:bidi="ar-SA"/>
      </w:rPr>
    </w:lvl>
  </w:abstractNum>
  <w:abstractNum w:abstractNumId="16">
    <w:nsid w:val="16C37E8E"/>
    <w:multiLevelType w:val="hybridMultilevel"/>
    <w:tmpl w:val="5F78D5EA"/>
    <w:lvl w:ilvl="0" w:tplc="110C519C">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8AE020D"/>
    <w:multiLevelType w:val="hybridMultilevel"/>
    <w:tmpl w:val="B5F405CC"/>
    <w:lvl w:ilvl="0" w:tplc="C2303F3E">
      <w:numFmt w:val="bullet"/>
      <w:lvlText w:val=""/>
      <w:lvlJc w:val="left"/>
      <w:pPr>
        <w:ind w:left="388" w:hanging="279"/>
      </w:pPr>
      <w:rPr>
        <w:rFonts w:ascii="Symbol" w:eastAsia="Symbol" w:hAnsi="Symbol" w:cs="Symbol" w:hint="default"/>
        <w:w w:val="100"/>
        <w:sz w:val="24"/>
        <w:szCs w:val="24"/>
        <w:lang w:val="en-US" w:eastAsia="en-US" w:bidi="ar-SA"/>
      </w:rPr>
    </w:lvl>
    <w:lvl w:ilvl="1" w:tplc="9FCE2580">
      <w:numFmt w:val="bullet"/>
      <w:lvlText w:val="•"/>
      <w:lvlJc w:val="left"/>
      <w:pPr>
        <w:ind w:left="1019" w:hanging="279"/>
      </w:pPr>
      <w:rPr>
        <w:rFonts w:hint="default"/>
        <w:lang w:val="en-US" w:eastAsia="en-US" w:bidi="ar-SA"/>
      </w:rPr>
    </w:lvl>
    <w:lvl w:ilvl="2" w:tplc="2452A9CA">
      <w:numFmt w:val="bullet"/>
      <w:lvlText w:val="•"/>
      <w:lvlJc w:val="left"/>
      <w:pPr>
        <w:ind w:left="1658" w:hanging="279"/>
      </w:pPr>
      <w:rPr>
        <w:rFonts w:hint="default"/>
        <w:lang w:val="en-US" w:eastAsia="en-US" w:bidi="ar-SA"/>
      </w:rPr>
    </w:lvl>
    <w:lvl w:ilvl="3" w:tplc="3FB8C924">
      <w:numFmt w:val="bullet"/>
      <w:lvlText w:val="•"/>
      <w:lvlJc w:val="left"/>
      <w:pPr>
        <w:ind w:left="2297" w:hanging="279"/>
      </w:pPr>
      <w:rPr>
        <w:rFonts w:hint="default"/>
        <w:lang w:val="en-US" w:eastAsia="en-US" w:bidi="ar-SA"/>
      </w:rPr>
    </w:lvl>
    <w:lvl w:ilvl="4" w:tplc="F280B582">
      <w:numFmt w:val="bullet"/>
      <w:lvlText w:val="•"/>
      <w:lvlJc w:val="left"/>
      <w:pPr>
        <w:ind w:left="2936" w:hanging="279"/>
      </w:pPr>
      <w:rPr>
        <w:rFonts w:hint="default"/>
        <w:lang w:val="en-US" w:eastAsia="en-US" w:bidi="ar-SA"/>
      </w:rPr>
    </w:lvl>
    <w:lvl w:ilvl="5" w:tplc="D116BF52">
      <w:numFmt w:val="bullet"/>
      <w:lvlText w:val="•"/>
      <w:lvlJc w:val="left"/>
      <w:pPr>
        <w:ind w:left="3575" w:hanging="279"/>
      </w:pPr>
      <w:rPr>
        <w:rFonts w:hint="default"/>
        <w:lang w:val="en-US" w:eastAsia="en-US" w:bidi="ar-SA"/>
      </w:rPr>
    </w:lvl>
    <w:lvl w:ilvl="6" w:tplc="6624D28E">
      <w:numFmt w:val="bullet"/>
      <w:lvlText w:val="•"/>
      <w:lvlJc w:val="left"/>
      <w:pPr>
        <w:ind w:left="4214" w:hanging="279"/>
      </w:pPr>
      <w:rPr>
        <w:rFonts w:hint="default"/>
        <w:lang w:val="en-US" w:eastAsia="en-US" w:bidi="ar-SA"/>
      </w:rPr>
    </w:lvl>
    <w:lvl w:ilvl="7" w:tplc="24925396">
      <w:numFmt w:val="bullet"/>
      <w:lvlText w:val="•"/>
      <w:lvlJc w:val="left"/>
      <w:pPr>
        <w:ind w:left="4853" w:hanging="279"/>
      </w:pPr>
      <w:rPr>
        <w:rFonts w:hint="default"/>
        <w:lang w:val="en-US" w:eastAsia="en-US" w:bidi="ar-SA"/>
      </w:rPr>
    </w:lvl>
    <w:lvl w:ilvl="8" w:tplc="F208AC66">
      <w:numFmt w:val="bullet"/>
      <w:lvlText w:val="•"/>
      <w:lvlJc w:val="left"/>
      <w:pPr>
        <w:ind w:left="5492" w:hanging="279"/>
      </w:pPr>
      <w:rPr>
        <w:rFonts w:hint="default"/>
        <w:lang w:val="en-US" w:eastAsia="en-US" w:bidi="ar-SA"/>
      </w:rPr>
    </w:lvl>
  </w:abstractNum>
  <w:abstractNum w:abstractNumId="18">
    <w:nsid w:val="1B9673BE"/>
    <w:multiLevelType w:val="hybridMultilevel"/>
    <w:tmpl w:val="0F0C89CE"/>
    <w:lvl w:ilvl="0" w:tplc="34761C2E">
      <w:start w:val="1"/>
      <w:numFmt w:val="decimal"/>
      <w:lvlText w:val="%1."/>
      <w:lvlJc w:val="left"/>
      <w:pPr>
        <w:ind w:left="862" w:hanging="567"/>
      </w:pPr>
      <w:rPr>
        <w:rFonts w:ascii="Times New Roman" w:eastAsia="Times New Roman" w:hAnsi="Times New Roman" w:cs="Times New Roman" w:hint="default"/>
        <w:spacing w:val="-18"/>
        <w:w w:val="99"/>
        <w:sz w:val="24"/>
        <w:szCs w:val="24"/>
        <w:lang w:val="en-US" w:eastAsia="en-US" w:bidi="ar-SA"/>
      </w:rPr>
    </w:lvl>
    <w:lvl w:ilvl="1" w:tplc="5A9EFC62">
      <w:numFmt w:val="bullet"/>
      <w:lvlText w:val="•"/>
      <w:lvlJc w:val="left"/>
      <w:pPr>
        <w:ind w:left="1438" w:hanging="567"/>
      </w:pPr>
      <w:rPr>
        <w:rFonts w:hint="default"/>
        <w:lang w:val="en-US" w:eastAsia="en-US" w:bidi="ar-SA"/>
      </w:rPr>
    </w:lvl>
    <w:lvl w:ilvl="2" w:tplc="D388A0AE">
      <w:numFmt w:val="bullet"/>
      <w:lvlText w:val="•"/>
      <w:lvlJc w:val="left"/>
      <w:pPr>
        <w:ind w:left="2016" w:hanging="567"/>
      </w:pPr>
      <w:rPr>
        <w:rFonts w:hint="default"/>
        <w:lang w:val="en-US" w:eastAsia="en-US" w:bidi="ar-SA"/>
      </w:rPr>
    </w:lvl>
    <w:lvl w:ilvl="3" w:tplc="E55447B6">
      <w:numFmt w:val="bullet"/>
      <w:lvlText w:val="•"/>
      <w:lvlJc w:val="left"/>
      <w:pPr>
        <w:ind w:left="2594" w:hanging="567"/>
      </w:pPr>
      <w:rPr>
        <w:rFonts w:hint="default"/>
        <w:lang w:val="en-US" w:eastAsia="en-US" w:bidi="ar-SA"/>
      </w:rPr>
    </w:lvl>
    <w:lvl w:ilvl="4" w:tplc="9D3EDD1E">
      <w:numFmt w:val="bullet"/>
      <w:lvlText w:val="•"/>
      <w:lvlJc w:val="left"/>
      <w:pPr>
        <w:ind w:left="3172" w:hanging="567"/>
      </w:pPr>
      <w:rPr>
        <w:rFonts w:hint="default"/>
        <w:lang w:val="en-US" w:eastAsia="en-US" w:bidi="ar-SA"/>
      </w:rPr>
    </w:lvl>
    <w:lvl w:ilvl="5" w:tplc="4E906A56">
      <w:numFmt w:val="bullet"/>
      <w:lvlText w:val="•"/>
      <w:lvlJc w:val="left"/>
      <w:pPr>
        <w:ind w:left="3750" w:hanging="567"/>
      </w:pPr>
      <w:rPr>
        <w:rFonts w:hint="default"/>
        <w:lang w:val="en-US" w:eastAsia="en-US" w:bidi="ar-SA"/>
      </w:rPr>
    </w:lvl>
    <w:lvl w:ilvl="6" w:tplc="C0AAB554">
      <w:numFmt w:val="bullet"/>
      <w:lvlText w:val="•"/>
      <w:lvlJc w:val="left"/>
      <w:pPr>
        <w:ind w:left="4328" w:hanging="567"/>
      </w:pPr>
      <w:rPr>
        <w:rFonts w:hint="default"/>
        <w:lang w:val="en-US" w:eastAsia="en-US" w:bidi="ar-SA"/>
      </w:rPr>
    </w:lvl>
    <w:lvl w:ilvl="7" w:tplc="E1A64080">
      <w:numFmt w:val="bullet"/>
      <w:lvlText w:val="•"/>
      <w:lvlJc w:val="left"/>
      <w:pPr>
        <w:ind w:left="4906" w:hanging="567"/>
      </w:pPr>
      <w:rPr>
        <w:rFonts w:hint="default"/>
        <w:lang w:val="en-US" w:eastAsia="en-US" w:bidi="ar-SA"/>
      </w:rPr>
    </w:lvl>
    <w:lvl w:ilvl="8" w:tplc="02D050FE">
      <w:numFmt w:val="bullet"/>
      <w:lvlText w:val="•"/>
      <w:lvlJc w:val="left"/>
      <w:pPr>
        <w:ind w:left="5484" w:hanging="567"/>
      </w:pPr>
      <w:rPr>
        <w:rFonts w:hint="default"/>
        <w:lang w:val="en-US" w:eastAsia="en-US" w:bidi="ar-SA"/>
      </w:rPr>
    </w:lvl>
  </w:abstractNum>
  <w:abstractNum w:abstractNumId="19">
    <w:nsid w:val="20131E99"/>
    <w:multiLevelType w:val="hybridMultilevel"/>
    <w:tmpl w:val="2DEC06A0"/>
    <w:lvl w:ilvl="0" w:tplc="9FF882F6">
      <w:start w:val="1"/>
      <w:numFmt w:val="lowerLetter"/>
      <w:lvlText w:val="%1)"/>
      <w:lvlJc w:val="left"/>
      <w:pPr>
        <w:ind w:left="862" w:hanging="567"/>
      </w:pPr>
      <w:rPr>
        <w:rFonts w:ascii="Times New Roman" w:eastAsia="Times New Roman" w:hAnsi="Times New Roman" w:cs="Times New Roman" w:hint="default"/>
        <w:spacing w:val="-2"/>
        <w:w w:val="99"/>
        <w:sz w:val="24"/>
        <w:szCs w:val="24"/>
        <w:lang w:val="en-US" w:eastAsia="en-US" w:bidi="ar-SA"/>
      </w:rPr>
    </w:lvl>
    <w:lvl w:ilvl="1" w:tplc="96F49ECE">
      <w:numFmt w:val="bullet"/>
      <w:lvlText w:val="•"/>
      <w:lvlJc w:val="left"/>
      <w:pPr>
        <w:ind w:left="1438" w:hanging="567"/>
      </w:pPr>
      <w:rPr>
        <w:rFonts w:hint="default"/>
        <w:lang w:val="en-US" w:eastAsia="en-US" w:bidi="ar-SA"/>
      </w:rPr>
    </w:lvl>
    <w:lvl w:ilvl="2" w:tplc="C7A456E8">
      <w:numFmt w:val="bullet"/>
      <w:lvlText w:val="•"/>
      <w:lvlJc w:val="left"/>
      <w:pPr>
        <w:ind w:left="2016" w:hanging="567"/>
      </w:pPr>
      <w:rPr>
        <w:rFonts w:hint="default"/>
        <w:lang w:val="en-US" w:eastAsia="en-US" w:bidi="ar-SA"/>
      </w:rPr>
    </w:lvl>
    <w:lvl w:ilvl="3" w:tplc="92986CAC">
      <w:numFmt w:val="bullet"/>
      <w:lvlText w:val="•"/>
      <w:lvlJc w:val="left"/>
      <w:pPr>
        <w:ind w:left="2594" w:hanging="567"/>
      </w:pPr>
      <w:rPr>
        <w:rFonts w:hint="default"/>
        <w:lang w:val="en-US" w:eastAsia="en-US" w:bidi="ar-SA"/>
      </w:rPr>
    </w:lvl>
    <w:lvl w:ilvl="4" w:tplc="7CDC5F98">
      <w:numFmt w:val="bullet"/>
      <w:lvlText w:val="•"/>
      <w:lvlJc w:val="left"/>
      <w:pPr>
        <w:ind w:left="3172" w:hanging="567"/>
      </w:pPr>
      <w:rPr>
        <w:rFonts w:hint="default"/>
        <w:lang w:val="en-US" w:eastAsia="en-US" w:bidi="ar-SA"/>
      </w:rPr>
    </w:lvl>
    <w:lvl w:ilvl="5" w:tplc="B3AECE94">
      <w:numFmt w:val="bullet"/>
      <w:lvlText w:val="•"/>
      <w:lvlJc w:val="left"/>
      <w:pPr>
        <w:ind w:left="3750" w:hanging="567"/>
      </w:pPr>
      <w:rPr>
        <w:rFonts w:hint="default"/>
        <w:lang w:val="en-US" w:eastAsia="en-US" w:bidi="ar-SA"/>
      </w:rPr>
    </w:lvl>
    <w:lvl w:ilvl="6" w:tplc="963E5E66">
      <w:numFmt w:val="bullet"/>
      <w:lvlText w:val="•"/>
      <w:lvlJc w:val="left"/>
      <w:pPr>
        <w:ind w:left="4328" w:hanging="567"/>
      </w:pPr>
      <w:rPr>
        <w:rFonts w:hint="default"/>
        <w:lang w:val="en-US" w:eastAsia="en-US" w:bidi="ar-SA"/>
      </w:rPr>
    </w:lvl>
    <w:lvl w:ilvl="7" w:tplc="FE80275E">
      <w:numFmt w:val="bullet"/>
      <w:lvlText w:val="•"/>
      <w:lvlJc w:val="left"/>
      <w:pPr>
        <w:ind w:left="4906" w:hanging="567"/>
      </w:pPr>
      <w:rPr>
        <w:rFonts w:hint="default"/>
        <w:lang w:val="en-US" w:eastAsia="en-US" w:bidi="ar-SA"/>
      </w:rPr>
    </w:lvl>
    <w:lvl w:ilvl="8" w:tplc="C006558E">
      <w:numFmt w:val="bullet"/>
      <w:lvlText w:val="•"/>
      <w:lvlJc w:val="left"/>
      <w:pPr>
        <w:ind w:left="5484" w:hanging="567"/>
      </w:pPr>
      <w:rPr>
        <w:rFonts w:hint="default"/>
        <w:lang w:val="en-US" w:eastAsia="en-US" w:bidi="ar-SA"/>
      </w:rPr>
    </w:lvl>
  </w:abstractNum>
  <w:abstractNum w:abstractNumId="20">
    <w:nsid w:val="20C14861"/>
    <w:multiLevelType w:val="hybridMultilevel"/>
    <w:tmpl w:val="527A6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2695A9A"/>
    <w:multiLevelType w:val="hybridMultilevel"/>
    <w:tmpl w:val="4D96E49A"/>
    <w:lvl w:ilvl="0" w:tplc="4009000F">
      <w:start w:val="1"/>
      <w:numFmt w:val="decimal"/>
      <w:lvlText w:val="%1."/>
      <w:lvlJc w:val="left"/>
      <w:pPr>
        <w:ind w:left="862" w:hanging="567"/>
      </w:pPr>
      <w:rPr>
        <w:rFonts w:hint="default"/>
        <w:spacing w:val="-15"/>
        <w:w w:val="97"/>
        <w:sz w:val="24"/>
        <w:szCs w:val="24"/>
        <w:lang w:val="en-US" w:eastAsia="en-US" w:bidi="ar-SA"/>
      </w:rPr>
    </w:lvl>
    <w:lvl w:ilvl="1" w:tplc="FFFFFFFF">
      <w:start w:val="1"/>
      <w:numFmt w:val="decimal"/>
      <w:lvlText w:val="%2."/>
      <w:lvlJc w:val="left"/>
      <w:pPr>
        <w:ind w:left="836" w:hanging="399"/>
      </w:pPr>
      <w:rPr>
        <w:rFonts w:ascii="Times New Roman" w:eastAsia="Times New Roman" w:hAnsi="Times New Roman" w:cs="Times New Roman" w:hint="default"/>
        <w:spacing w:val="-27"/>
        <w:w w:val="99"/>
        <w:sz w:val="24"/>
        <w:szCs w:val="24"/>
        <w:lang w:val="en-US" w:eastAsia="en-US" w:bidi="ar-SA"/>
      </w:rPr>
    </w:lvl>
    <w:lvl w:ilvl="2" w:tplc="FFFFFFFF">
      <w:numFmt w:val="bullet"/>
      <w:lvlText w:val="•"/>
      <w:lvlJc w:val="left"/>
      <w:pPr>
        <w:ind w:left="1502" w:hanging="399"/>
      </w:pPr>
      <w:rPr>
        <w:rFonts w:hint="default"/>
        <w:lang w:val="en-US" w:eastAsia="en-US" w:bidi="ar-SA"/>
      </w:rPr>
    </w:lvl>
    <w:lvl w:ilvl="3" w:tplc="FFFFFFFF">
      <w:numFmt w:val="bullet"/>
      <w:lvlText w:val="•"/>
      <w:lvlJc w:val="left"/>
      <w:pPr>
        <w:ind w:left="2144" w:hanging="399"/>
      </w:pPr>
      <w:rPr>
        <w:rFonts w:hint="default"/>
        <w:lang w:val="en-US" w:eastAsia="en-US" w:bidi="ar-SA"/>
      </w:rPr>
    </w:lvl>
    <w:lvl w:ilvl="4" w:tplc="FFFFFFFF">
      <w:numFmt w:val="bullet"/>
      <w:lvlText w:val="•"/>
      <w:lvlJc w:val="left"/>
      <w:pPr>
        <w:ind w:left="2786" w:hanging="399"/>
      </w:pPr>
      <w:rPr>
        <w:rFonts w:hint="default"/>
        <w:lang w:val="en-US" w:eastAsia="en-US" w:bidi="ar-SA"/>
      </w:rPr>
    </w:lvl>
    <w:lvl w:ilvl="5" w:tplc="FFFFFFFF">
      <w:numFmt w:val="bullet"/>
      <w:lvlText w:val="•"/>
      <w:lvlJc w:val="left"/>
      <w:pPr>
        <w:ind w:left="3428" w:hanging="399"/>
      </w:pPr>
      <w:rPr>
        <w:rFonts w:hint="default"/>
        <w:lang w:val="en-US" w:eastAsia="en-US" w:bidi="ar-SA"/>
      </w:rPr>
    </w:lvl>
    <w:lvl w:ilvl="6" w:tplc="FFFFFFFF">
      <w:numFmt w:val="bullet"/>
      <w:lvlText w:val="•"/>
      <w:lvlJc w:val="left"/>
      <w:pPr>
        <w:ind w:left="4071" w:hanging="399"/>
      </w:pPr>
      <w:rPr>
        <w:rFonts w:hint="default"/>
        <w:lang w:val="en-US" w:eastAsia="en-US" w:bidi="ar-SA"/>
      </w:rPr>
    </w:lvl>
    <w:lvl w:ilvl="7" w:tplc="FFFFFFFF">
      <w:numFmt w:val="bullet"/>
      <w:lvlText w:val="•"/>
      <w:lvlJc w:val="left"/>
      <w:pPr>
        <w:ind w:left="4713" w:hanging="399"/>
      </w:pPr>
      <w:rPr>
        <w:rFonts w:hint="default"/>
        <w:lang w:val="en-US" w:eastAsia="en-US" w:bidi="ar-SA"/>
      </w:rPr>
    </w:lvl>
    <w:lvl w:ilvl="8" w:tplc="FFFFFFFF">
      <w:numFmt w:val="bullet"/>
      <w:lvlText w:val="•"/>
      <w:lvlJc w:val="left"/>
      <w:pPr>
        <w:ind w:left="5355" w:hanging="399"/>
      </w:pPr>
      <w:rPr>
        <w:rFonts w:hint="default"/>
        <w:lang w:val="en-US" w:eastAsia="en-US" w:bidi="ar-SA"/>
      </w:rPr>
    </w:lvl>
  </w:abstractNum>
  <w:abstractNum w:abstractNumId="22">
    <w:nsid w:val="256540A9"/>
    <w:multiLevelType w:val="hybridMultilevel"/>
    <w:tmpl w:val="AE94E752"/>
    <w:lvl w:ilvl="0" w:tplc="D37CB4B0">
      <w:start w:val="1"/>
      <w:numFmt w:val="decimal"/>
      <w:lvlText w:val="%1."/>
      <w:lvlJc w:val="left"/>
      <w:pPr>
        <w:ind w:left="891" w:hanging="428"/>
        <w:jc w:val="right"/>
      </w:pPr>
      <w:rPr>
        <w:rFonts w:hint="default"/>
        <w:w w:val="100"/>
        <w:lang w:val="en-US" w:eastAsia="en-US" w:bidi="ar-SA"/>
      </w:rPr>
    </w:lvl>
    <w:lvl w:ilvl="1" w:tplc="32E27A30">
      <w:numFmt w:val="bullet"/>
      <w:lvlText w:val="•"/>
      <w:lvlJc w:val="left"/>
      <w:pPr>
        <w:ind w:left="1872" w:hanging="428"/>
      </w:pPr>
      <w:rPr>
        <w:rFonts w:hint="default"/>
        <w:lang w:val="en-US" w:eastAsia="en-US" w:bidi="ar-SA"/>
      </w:rPr>
    </w:lvl>
    <w:lvl w:ilvl="2" w:tplc="1D00F384">
      <w:numFmt w:val="bullet"/>
      <w:lvlText w:val="•"/>
      <w:lvlJc w:val="left"/>
      <w:pPr>
        <w:ind w:left="2844" w:hanging="428"/>
      </w:pPr>
      <w:rPr>
        <w:rFonts w:hint="default"/>
        <w:lang w:val="en-US" w:eastAsia="en-US" w:bidi="ar-SA"/>
      </w:rPr>
    </w:lvl>
    <w:lvl w:ilvl="3" w:tplc="D7C2A58E">
      <w:numFmt w:val="bullet"/>
      <w:lvlText w:val="•"/>
      <w:lvlJc w:val="left"/>
      <w:pPr>
        <w:ind w:left="3816" w:hanging="428"/>
      </w:pPr>
      <w:rPr>
        <w:rFonts w:hint="default"/>
        <w:lang w:val="en-US" w:eastAsia="en-US" w:bidi="ar-SA"/>
      </w:rPr>
    </w:lvl>
    <w:lvl w:ilvl="4" w:tplc="CF9E8210">
      <w:numFmt w:val="bullet"/>
      <w:lvlText w:val="•"/>
      <w:lvlJc w:val="left"/>
      <w:pPr>
        <w:ind w:left="4788" w:hanging="428"/>
      </w:pPr>
      <w:rPr>
        <w:rFonts w:hint="default"/>
        <w:lang w:val="en-US" w:eastAsia="en-US" w:bidi="ar-SA"/>
      </w:rPr>
    </w:lvl>
    <w:lvl w:ilvl="5" w:tplc="37484B58">
      <w:numFmt w:val="bullet"/>
      <w:lvlText w:val="•"/>
      <w:lvlJc w:val="left"/>
      <w:pPr>
        <w:ind w:left="5760" w:hanging="428"/>
      </w:pPr>
      <w:rPr>
        <w:rFonts w:hint="default"/>
        <w:lang w:val="en-US" w:eastAsia="en-US" w:bidi="ar-SA"/>
      </w:rPr>
    </w:lvl>
    <w:lvl w:ilvl="6" w:tplc="F05EF836">
      <w:numFmt w:val="bullet"/>
      <w:lvlText w:val="•"/>
      <w:lvlJc w:val="left"/>
      <w:pPr>
        <w:ind w:left="6732" w:hanging="428"/>
      </w:pPr>
      <w:rPr>
        <w:rFonts w:hint="default"/>
        <w:lang w:val="en-US" w:eastAsia="en-US" w:bidi="ar-SA"/>
      </w:rPr>
    </w:lvl>
    <w:lvl w:ilvl="7" w:tplc="E6B407D8">
      <w:numFmt w:val="bullet"/>
      <w:lvlText w:val="•"/>
      <w:lvlJc w:val="left"/>
      <w:pPr>
        <w:ind w:left="7704" w:hanging="428"/>
      </w:pPr>
      <w:rPr>
        <w:rFonts w:hint="default"/>
        <w:lang w:val="en-US" w:eastAsia="en-US" w:bidi="ar-SA"/>
      </w:rPr>
    </w:lvl>
    <w:lvl w:ilvl="8" w:tplc="335A7C96">
      <w:numFmt w:val="bullet"/>
      <w:lvlText w:val="•"/>
      <w:lvlJc w:val="left"/>
      <w:pPr>
        <w:ind w:left="8676" w:hanging="428"/>
      </w:pPr>
      <w:rPr>
        <w:rFonts w:hint="default"/>
        <w:lang w:val="en-US" w:eastAsia="en-US" w:bidi="ar-SA"/>
      </w:rPr>
    </w:lvl>
  </w:abstractNum>
  <w:abstractNum w:abstractNumId="23">
    <w:nsid w:val="25A728CC"/>
    <w:multiLevelType w:val="hybridMultilevel"/>
    <w:tmpl w:val="B650D3CA"/>
    <w:lvl w:ilvl="0" w:tplc="7C148116">
      <w:numFmt w:val="bullet"/>
      <w:lvlText w:val=""/>
      <w:lvlJc w:val="left"/>
      <w:pPr>
        <w:ind w:left="388" w:hanging="360"/>
      </w:pPr>
      <w:rPr>
        <w:rFonts w:ascii="Symbol" w:eastAsia="Symbol" w:hAnsi="Symbol" w:cs="Symbol" w:hint="default"/>
        <w:w w:val="100"/>
        <w:sz w:val="24"/>
        <w:szCs w:val="24"/>
        <w:lang w:val="en-US" w:eastAsia="en-US" w:bidi="ar-SA"/>
      </w:rPr>
    </w:lvl>
    <w:lvl w:ilvl="1" w:tplc="CF7C7096">
      <w:numFmt w:val="bullet"/>
      <w:lvlText w:val="•"/>
      <w:lvlJc w:val="left"/>
      <w:pPr>
        <w:ind w:left="1019" w:hanging="360"/>
      </w:pPr>
      <w:rPr>
        <w:rFonts w:hint="default"/>
        <w:lang w:val="en-US" w:eastAsia="en-US" w:bidi="ar-SA"/>
      </w:rPr>
    </w:lvl>
    <w:lvl w:ilvl="2" w:tplc="9024613A">
      <w:numFmt w:val="bullet"/>
      <w:lvlText w:val="•"/>
      <w:lvlJc w:val="left"/>
      <w:pPr>
        <w:ind w:left="1658" w:hanging="360"/>
      </w:pPr>
      <w:rPr>
        <w:rFonts w:hint="default"/>
        <w:lang w:val="en-US" w:eastAsia="en-US" w:bidi="ar-SA"/>
      </w:rPr>
    </w:lvl>
    <w:lvl w:ilvl="3" w:tplc="74B4AAB6">
      <w:numFmt w:val="bullet"/>
      <w:lvlText w:val="•"/>
      <w:lvlJc w:val="left"/>
      <w:pPr>
        <w:ind w:left="2297" w:hanging="360"/>
      </w:pPr>
      <w:rPr>
        <w:rFonts w:hint="default"/>
        <w:lang w:val="en-US" w:eastAsia="en-US" w:bidi="ar-SA"/>
      </w:rPr>
    </w:lvl>
    <w:lvl w:ilvl="4" w:tplc="A51818F4">
      <w:numFmt w:val="bullet"/>
      <w:lvlText w:val="•"/>
      <w:lvlJc w:val="left"/>
      <w:pPr>
        <w:ind w:left="2936" w:hanging="360"/>
      </w:pPr>
      <w:rPr>
        <w:rFonts w:hint="default"/>
        <w:lang w:val="en-US" w:eastAsia="en-US" w:bidi="ar-SA"/>
      </w:rPr>
    </w:lvl>
    <w:lvl w:ilvl="5" w:tplc="B48CECF0">
      <w:numFmt w:val="bullet"/>
      <w:lvlText w:val="•"/>
      <w:lvlJc w:val="left"/>
      <w:pPr>
        <w:ind w:left="3575" w:hanging="360"/>
      </w:pPr>
      <w:rPr>
        <w:rFonts w:hint="default"/>
        <w:lang w:val="en-US" w:eastAsia="en-US" w:bidi="ar-SA"/>
      </w:rPr>
    </w:lvl>
    <w:lvl w:ilvl="6" w:tplc="58D44352">
      <w:numFmt w:val="bullet"/>
      <w:lvlText w:val="•"/>
      <w:lvlJc w:val="left"/>
      <w:pPr>
        <w:ind w:left="4214" w:hanging="360"/>
      </w:pPr>
      <w:rPr>
        <w:rFonts w:hint="default"/>
        <w:lang w:val="en-US" w:eastAsia="en-US" w:bidi="ar-SA"/>
      </w:rPr>
    </w:lvl>
    <w:lvl w:ilvl="7" w:tplc="EBE41234">
      <w:numFmt w:val="bullet"/>
      <w:lvlText w:val="•"/>
      <w:lvlJc w:val="left"/>
      <w:pPr>
        <w:ind w:left="4853" w:hanging="360"/>
      </w:pPr>
      <w:rPr>
        <w:rFonts w:hint="default"/>
        <w:lang w:val="en-US" w:eastAsia="en-US" w:bidi="ar-SA"/>
      </w:rPr>
    </w:lvl>
    <w:lvl w:ilvl="8" w:tplc="D0EC8A1E">
      <w:numFmt w:val="bullet"/>
      <w:lvlText w:val="•"/>
      <w:lvlJc w:val="left"/>
      <w:pPr>
        <w:ind w:left="5492" w:hanging="360"/>
      </w:pPr>
      <w:rPr>
        <w:rFonts w:hint="default"/>
        <w:lang w:val="en-US" w:eastAsia="en-US" w:bidi="ar-SA"/>
      </w:rPr>
    </w:lvl>
  </w:abstractNum>
  <w:abstractNum w:abstractNumId="24">
    <w:nsid w:val="26362DF5"/>
    <w:multiLevelType w:val="hybridMultilevel"/>
    <w:tmpl w:val="7A547D3C"/>
    <w:lvl w:ilvl="0" w:tplc="C4CA2740">
      <w:start w:val="1"/>
      <w:numFmt w:val="decimal"/>
      <w:lvlText w:val="%1."/>
      <w:lvlJc w:val="left"/>
      <w:pPr>
        <w:ind w:left="1030" w:hanging="284"/>
      </w:pPr>
      <w:rPr>
        <w:rFonts w:ascii="Times New Roman" w:eastAsia="Times New Roman" w:hAnsi="Times New Roman" w:cs="Times New Roman" w:hint="default"/>
        <w:w w:val="100"/>
        <w:sz w:val="24"/>
        <w:szCs w:val="24"/>
        <w:lang w:val="en-US" w:eastAsia="en-US" w:bidi="ar-SA"/>
      </w:rPr>
    </w:lvl>
    <w:lvl w:ilvl="1" w:tplc="1DAEF038">
      <w:numFmt w:val="bullet"/>
      <w:lvlText w:val="•"/>
      <w:lvlJc w:val="left"/>
      <w:pPr>
        <w:ind w:left="1998" w:hanging="284"/>
      </w:pPr>
      <w:rPr>
        <w:rFonts w:hint="default"/>
        <w:lang w:val="en-US" w:eastAsia="en-US" w:bidi="ar-SA"/>
      </w:rPr>
    </w:lvl>
    <w:lvl w:ilvl="2" w:tplc="34A64640">
      <w:numFmt w:val="bullet"/>
      <w:lvlText w:val="•"/>
      <w:lvlJc w:val="left"/>
      <w:pPr>
        <w:ind w:left="2956" w:hanging="284"/>
      </w:pPr>
      <w:rPr>
        <w:rFonts w:hint="default"/>
        <w:lang w:val="en-US" w:eastAsia="en-US" w:bidi="ar-SA"/>
      </w:rPr>
    </w:lvl>
    <w:lvl w:ilvl="3" w:tplc="7318DA94">
      <w:numFmt w:val="bullet"/>
      <w:lvlText w:val="•"/>
      <w:lvlJc w:val="left"/>
      <w:pPr>
        <w:ind w:left="3914" w:hanging="284"/>
      </w:pPr>
      <w:rPr>
        <w:rFonts w:hint="default"/>
        <w:lang w:val="en-US" w:eastAsia="en-US" w:bidi="ar-SA"/>
      </w:rPr>
    </w:lvl>
    <w:lvl w:ilvl="4" w:tplc="F3081260">
      <w:numFmt w:val="bullet"/>
      <w:lvlText w:val="•"/>
      <w:lvlJc w:val="left"/>
      <w:pPr>
        <w:ind w:left="4872" w:hanging="284"/>
      </w:pPr>
      <w:rPr>
        <w:rFonts w:hint="default"/>
        <w:lang w:val="en-US" w:eastAsia="en-US" w:bidi="ar-SA"/>
      </w:rPr>
    </w:lvl>
    <w:lvl w:ilvl="5" w:tplc="5EE04E08">
      <w:numFmt w:val="bullet"/>
      <w:lvlText w:val="•"/>
      <w:lvlJc w:val="left"/>
      <w:pPr>
        <w:ind w:left="5830" w:hanging="284"/>
      </w:pPr>
      <w:rPr>
        <w:rFonts w:hint="default"/>
        <w:lang w:val="en-US" w:eastAsia="en-US" w:bidi="ar-SA"/>
      </w:rPr>
    </w:lvl>
    <w:lvl w:ilvl="6" w:tplc="F75C4BD2">
      <w:numFmt w:val="bullet"/>
      <w:lvlText w:val="•"/>
      <w:lvlJc w:val="left"/>
      <w:pPr>
        <w:ind w:left="6788" w:hanging="284"/>
      </w:pPr>
      <w:rPr>
        <w:rFonts w:hint="default"/>
        <w:lang w:val="en-US" w:eastAsia="en-US" w:bidi="ar-SA"/>
      </w:rPr>
    </w:lvl>
    <w:lvl w:ilvl="7" w:tplc="3958522C">
      <w:numFmt w:val="bullet"/>
      <w:lvlText w:val="•"/>
      <w:lvlJc w:val="left"/>
      <w:pPr>
        <w:ind w:left="7746" w:hanging="284"/>
      </w:pPr>
      <w:rPr>
        <w:rFonts w:hint="default"/>
        <w:lang w:val="en-US" w:eastAsia="en-US" w:bidi="ar-SA"/>
      </w:rPr>
    </w:lvl>
    <w:lvl w:ilvl="8" w:tplc="F7BA4E96">
      <w:numFmt w:val="bullet"/>
      <w:lvlText w:val="•"/>
      <w:lvlJc w:val="left"/>
      <w:pPr>
        <w:ind w:left="8704" w:hanging="284"/>
      </w:pPr>
      <w:rPr>
        <w:rFonts w:hint="default"/>
        <w:lang w:val="en-US" w:eastAsia="en-US" w:bidi="ar-SA"/>
      </w:rPr>
    </w:lvl>
  </w:abstractNum>
  <w:abstractNum w:abstractNumId="25">
    <w:nsid w:val="268874A0"/>
    <w:multiLevelType w:val="hybridMultilevel"/>
    <w:tmpl w:val="548AC4E6"/>
    <w:lvl w:ilvl="0" w:tplc="FFFFFFFF">
      <w:start w:val="1"/>
      <w:numFmt w:val="decimal"/>
      <w:lvlText w:val="%1."/>
      <w:lvlJc w:val="left"/>
      <w:pPr>
        <w:ind w:left="655" w:hanging="36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6">
    <w:nsid w:val="26A53C53"/>
    <w:multiLevelType w:val="hybridMultilevel"/>
    <w:tmpl w:val="1218A8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6D3138C"/>
    <w:multiLevelType w:val="multilevel"/>
    <w:tmpl w:val="18526E4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A88683B"/>
    <w:multiLevelType w:val="multilevel"/>
    <w:tmpl w:val="9378E892"/>
    <w:lvl w:ilvl="0">
      <w:start w:val="1"/>
      <w:numFmt w:val="decimal"/>
      <w:lvlText w:val="%1."/>
      <w:lvlJc w:val="left"/>
      <w:pPr>
        <w:ind w:left="1181" w:hanging="538"/>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901" w:hanging="72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53" w:hanging="721"/>
      </w:pPr>
      <w:rPr>
        <w:rFonts w:hint="default"/>
        <w:lang w:val="en-US" w:eastAsia="en-US" w:bidi="ar-SA"/>
      </w:rPr>
    </w:lvl>
    <w:lvl w:ilvl="3">
      <w:numFmt w:val="bullet"/>
      <w:lvlText w:val="•"/>
      <w:lvlJc w:val="left"/>
      <w:pPr>
        <w:ind w:left="3606" w:hanging="721"/>
      </w:pPr>
      <w:rPr>
        <w:rFonts w:hint="default"/>
        <w:lang w:val="en-US" w:eastAsia="en-US" w:bidi="ar-SA"/>
      </w:rPr>
    </w:lvl>
    <w:lvl w:ilvl="4">
      <w:numFmt w:val="bullet"/>
      <w:lvlText w:val="•"/>
      <w:lvlJc w:val="left"/>
      <w:pPr>
        <w:ind w:left="4460" w:hanging="721"/>
      </w:pPr>
      <w:rPr>
        <w:rFonts w:hint="default"/>
        <w:lang w:val="en-US" w:eastAsia="en-US" w:bidi="ar-SA"/>
      </w:rPr>
    </w:lvl>
    <w:lvl w:ilvl="5">
      <w:numFmt w:val="bullet"/>
      <w:lvlText w:val="•"/>
      <w:lvlJc w:val="left"/>
      <w:pPr>
        <w:ind w:left="5313" w:hanging="721"/>
      </w:pPr>
      <w:rPr>
        <w:rFonts w:hint="default"/>
        <w:lang w:val="en-US" w:eastAsia="en-US" w:bidi="ar-SA"/>
      </w:rPr>
    </w:lvl>
    <w:lvl w:ilvl="6">
      <w:numFmt w:val="bullet"/>
      <w:lvlText w:val="•"/>
      <w:lvlJc w:val="left"/>
      <w:pPr>
        <w:ind w:left="6166" w:hanging="721"/>
      </w:pPr>
      <w:rPr>
        <w:rFonts w:hint="default"/>
        <w:lang w:val="en-US" w:eastAsia="en-US" w:bidi="ar-SA"/>
      </w:rPr>
    </w:lvl>
    <w:lvl w:ilvl="7">
      <w:numFmt w:val="bullet"/>
      <w:lvlText w:val="•"/>
      <w:lvlJc w:val="left"/>
      <w:pPr>
        <w:ind w:left="7020" w:hanging="721"/>
      </w:pPr>
      <w:rPr>
        <w:rFonts w:hint="default"/>
        <w:lang w:val="en-US" w:eastAsia="en-US" w:bidi="ar-SA"/>
      </w:rPr>
    </w:lvl>
    <w:lvl w:ilvl="8">
      <w:numFmt w:val="bullet"/>
      <w:lvlText w:val="•"/>
      <w:lvlJc w:val="left"/>
      <w:pPr>
        <w:ind w:left="7873" w:hanging="721"/>
      </w:pPr>
      <w:rPr>
        <w:rFonts w:hint="default"/>
        <w:lang w:val="en-US" w:eastAsia="en-US" w:bidi="ar-SA"/>
      </w:rPr>
    </w:lvl>
  </w:abstractNum>
  <w:abstractNum w:abstractNumId="29">
    <w:nsid w:val="2AB23733"/>
    <w:multiLevelType w:val="hybridMultilevel"/>
    <w:tmpl w:val="DEF8658E"/>
    <w:lvl w:ilvl="0" w:tplc="65503B46">
      <w:start w:val="1"/>
      <w:numFmt w:val="lowerLetter"/>
      <w:lvlText w:val="%1."/>
      <w:lvlJc w:val="left"/>
      <w:pPr>
        <w:ind w:left="532" w:hanging="360"/>
      </w:pPr>
      <w:rPr>
        <w:rFonts w:ascii="Times New Roman" w:eastAsia="Times New Roman" w:hAnsi="Times New Roman" w:cs="Times New Roman" w:hint="default"/>
        <w:spacing w:val="-1"/>
        <w:w w:val="100"/>
        <w:sz w:val="24"/>
        <w:szCs w:val="24"/>
        <w:lang w:val="en-US" w:eastAsia="en-US" w:bidi="ar-SA"/>
      </w:rPr>
    </w:lvl>
    <w:lvl w:ilvl="1" w:tplc="35404582">
      <w:numFmt w:val="bullet"/>
      <w:lvlText w:val="•"/>
      <w:lvlJc w:val="left"/>
      <w:pPr>
        <w:ind w:left="861" w:hanging="360"/>
      </w:pPr>
      <w:rPr>
        <w:rFonts w:hint="default"/>
        <w:lang w:val="en-US" w:eastAsia="en-US" w:bidi="ar-SA"/>
      </w:rPr>
    </w:lvl>
    <w:lvl w:ilvl="2" w:tplc="E0083F5A">
      <w:numFmt w:val="bullet"/>
      <w:lvlText w:val="•"/>
      <w:lvlJc w:val="left"/>
      <w:pPr>
        <w:ind w:left="1183" w:hanging="360"/>
      </w:pPr>
      <w:rPr>
        <w:rFonts w:hint="default"/>
        <w:lang w:val="en-US" w:eastAsia="en-US" w:bidi="ar-SA"/>
      </w:rPr>
    </w:lvl>
    <w:lvl w:ilvl="3" w:tplc="DFEE5244">
      <w:numFmt w:val="bullet"/>
      <w:lvlText w:val="•"/>
      <w:lvlJc w:val="left"/>
      <w:pPr>
        <w:ind w:left="1505" w:hanging="360"/>
      </w:pPr>
      <w:rPr>
        <w:rFonts w:hint="default"/>
        <w:lang w:val="en-US" w:eastAsia="en-US" w:bidi="ar-SA"/>
      </w:rPr>
    </w:lvl>
    <w:lvl w:ilvl="4" w:tplc="8940D704">
      <w:numFmt w:val="bullet"/>
      <w:lvlText w:val="•"/>
      <w:lvlJc w:val="left"/>
      <w:pPr>
        <w:ind w:left="1827" w:hanging="360"/>
      </w:pPr>
      <w:rPr>
        <w:rFonts w:hint="default"/>
        <w:lang w:val="en-US" w:eastAsia="en-US" w:bidi="ar-SA"/>
      </w:rPr>
    </w:lvl>
    <w:lvl w:ilvl="5" w:tplc="63648912">
      <w:numFmt w:val="bullet"/>
      <w:lvlText w:val="•"/>
      <w:lvlJc w:val="left"/>
      <w:pPr>
        <w:ind w:left="2149" w:hanging="360"/>
      </w:pPr>
      <w:rPr>
        <w:rFonts w:hint="default"/>
        <w:lang w:val="en-US" w:eastAsia="en-US" w:bidi="ar-SA"/>
      </w:rPr>
    </w:lvl>
    <w:lvl w:ilvl="6" w:tplc="E690C778">
      <w:numFmt w:val="bullet"/>
      <w:lvlText w:val="•"/>
      <w:lvlJc w:val="left"/>
      <w:pPr>
        <w:ind w:left="2470" w:hanging="360"/>
      </w:pPr>
      <w:rPr>
        <w:rFonts w:hint="default"/>
        <w:lang w:val="en-US" w:eastAsia="en-US" w:bidi="ar-SA"/>
      </w:rPr>
    </w:lvl>
    <w:lvl w:ilvl="7" w:tplc="C0CAB2FE">
      <w:numFmt w:val="bullet"/>
      <w:lvlText w:val="•"/>
      <w:lvlJc w:val="left"/>
      <w:pPr>
        <w:ind w:left="2792" w:hanging="360"/>
      </w:pPr>
      <w:rPr>
        <w:rFonts w:hint="default"/>
        <w:lang w:val="en-US" w:eastAsia="en-US" w:bidi="ar-SA"/>
      </w:rPr>
    </w:lvl>
    <w:lvl w:ilvl="8" w:tplc="488A4242">
      <w:numFmt w:val="bullet"/>
      <w:lvlText w:val="•"/>
      <w:lvlJc w:val="left"/>
      <w:pPr>
        <w:ind w:left="3114" w:hanging="360"/>
      </w:pPr>
      <w:rPr>
        <w:rFonts w:hint="default"/>
        <w:lang w:val="en-US" w:eastAsia="en-US" w:bidi="ar-SA"/>
      </w:rPr>
    </w:lvl>
  </w:abstractNum>
  <w:abstractNum w:abstractNumId="30">
    <w:nsid w:val="2D803067"/>
    <w:multiLevelType w:val="hybridMultilevel"/>
    <w:tmpl w:val="2E829C22"/>
    <w:lvl w:ilvl="0" w:tplc="429A6970">
      <w:start w:val="1"/>
      <w:numFmt w:val="decimal"/>
      <w:lvlText w:val="%1."/>
      <w:lvlJc w:val="left"/>
      <w:pPr>
        <w:ind w:left="901" w:hanging="361"/>
      </w:pPr>
      <w:rPr>
        <w:rFonts w:ascii="Times New Roman" w:eastAsia="Times New Roman" w:hAnsi="Times New Roman" w:cs="Times New Roman" w:hint="default"/>
        <w:w w:val="100"/>
        <w:sz w:val="24"/>
        <w:szCs w:val="24"/>
        <w:lang w:val="en-US" w:eastAsia="en-US" w:bidi="ar-SA"/>
      </w:rPr>
    </w:lvl>
    <w:lvl w:ilvl="1" w:tplc="89D06FDC">
      <w:numFmt w:val="bullet"/>
      <w:lvlText w:val="•"/>
      <w:lvlJc w:val="left"/>
      <w:pPr>
        <w:ind w:left="1872" w:hanging="361"/>
      </w:pPr>
      <w:rPr>
        <w:rFonts w:hint="default"/>
        <w:lang w:val="en-US" w:eastAsia="en-US" w:bidi="ar-SA"/>
      </w:rPr>
    </w:lvl>
    <w:lvl w:ilvl="2" w:tplc="D2FC8A24">
      <w:numFmt w:val="bullet"/>
      <w:lvlText w:val="•"/>
      <w:lvlJc w:val="left"/>
      <w:pPr>
        <w:ind w:left="2844" w:hanging="361"/>
      </w:pPr>
      <w:rPr>
        <w:rFonts w:hint="default"/>
        <w:lang w:val="en-US" w:eastAsia="en-US" w:bidi="ar-SA"/>
      </w:rPr>
    </w:lvl>
    <w:lvl w:ilvl="3" w:tplc="1BF02870">
      <w:numFmt w:val="bullet"/>
      <w:lvlText w:val="•"/>
      <w:lvlJc w:val="left"/>
      <w:pPr>
        <w:ind w:left="3816" w:hanging="361"/>
      </w:pPr>
      <w:rPr>
        <w:rFonts w:hint="default"/>
        <w:lang w:val="en-US" w:eastAsia="en-US" w:bidi="ar-SA"/>
      </w:rPr>
    </w:lvl>
    <w:lvl w:ilvl="4" w:tplc="A54830BA">
      <w:numFmt w:val="bullet"/>
      <w:lvlText w:val="•"/>
      <w:lvlJc w:val="left"/>
      <w:pPr>
        <w:ind w:left="4788" w:hanging="361"/>
      </w:pPr>
      <w:rPr>
        <w:rFonts w:hint="default"/>
        <w:lang w:val="en-US" w:eastAsia="en-US" w:bidi="ar-SA"/>
      </w:rPr>
    </w:lvl>
    <w:lvl w:ilvl="5" w:tplc="BF3AC38A">
      <w:numFmt w:val="bullet"/>
      <w:lvlText w:val="•"/>
      <w:lvlJc w:val="left"/>
      <w:pPr>
        <w:ind w:left="5760" w:hanging="361"/>
      </w:pPr>
      <w:rPr>
        <w:rFonts w:hint="default"/>
        <w:lang w:val="en-US" w:eastAsia="en-US" w:bidi="ar-SA"/>
      </w:rPr>
    </w:lvl>
    <w:lvl w:ilvl="6" w:tplc="22CEB77C">
      <w:numFmt w:val="bullet"/>
      <w:lvlText w:val="•"/>
      <w:lvlJc w:val="left"/>
      <w:pPr>
        <w:ind w:left="6732" w:hanging="361"/>
      </w:pPr>
      <w:rPr>
        <w:rFonts w:hint="default"/>
        <w:lang w:val="en-US" w:eastAsia="en-US" w:bidi="ar-SA"/>
      </w:rPr>
    </w:lvl>
    <w:lvl w:ilvl="7" w:tplc="99747200">
      <w:numFmt w:val="bullet"/>
      <w:lvlText w:val="•"/>
      <w:lvlJc w:val="left"/>
      <w:pPr>
        <w:ind w:left="7704" w:hanging="361"/>
      </w:pPr>
      <w:rPr>
        <w:rFonts w:hint="default"/>
        <w:lang w:val="en-US" w:eastAsia="en-US" w:bidi="ar-SA"/>
      </w:rPr>
    </w:lvl>
    <w:lvl w:ilvl="8" w:tplc="F88CC6A6">
      <w:numFmt w:val="bullet"/>
      <w:lvlText w:val="•"/>
      <w:lvlJc w:val="left"/>
      <w:pPr>
        <w:ind w:left="8676" w:hanging="361"/>
      </w:pPr>
      <w:rPr>
        <w:rFonts w:hint="default"/>
        <w:lang w:val="en-US" w:eastAsia="en-US" w:bidi="ar-SA"/>
      </w:rPr>
    </w:lvl>
  </w:abstractNum>
  <w:abstractNum w:abstractNumId="31">
    <w:nsid w:val="2EEF48D9"/>
    <w:multiLevelType w:val="hybridMultilevel"/>
    <w:tmpl w:val="CAD2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D41A21"/>
    <w:multiLevelType w:val="hybridMultilevel"/>
    <w:tmpl w:val="10E0BCD2"/>
    <w:lvl w:ilvl="0" w:tplc="4009000F">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33">
    <w:nsid w:val="33516930"/>
    <w:multiLevelType w:val="hybridMultilevel"/>
    <w:tmpl w:val="2AF4346E"/>
    <w:lvl w:ilvl="0" w:tplc="4009000F">
      <w:start w:val="1"/>
      <w:numFmt w:val="decimal"/>
      <w:lvlText w:val="%1."/>
      <w:lvlJc w:val="left"/>
      <w:pPr>
        <w:ind w:left="1016" w:hanging="360"/>
      </w:pPr>
    </w:lvl>
    <w:lvl w:ilvl="1" w:tplc="40090019" w:tentative="1">
      <w:start w:val="1"/>
      <w:numFmt w:val="lowerLetter"/>
      <w:lvlText w:val="%2."/>
      <w:lvlJc w:val="left"/>
      <w:pPr>
        <w:ind w:left="1736" w:hanging="360"/>
      </w:pPr>
    </w:lvl>
    <w:lvl w:ilvl="2" w:tplc="4009001B" w:tentative="1">
      <w:start w:val="1"/>
      <w:numFmt w:val="lowerRoman"/>
      <w:lvlText w:val="%3."/>
      <w:lvlJc w:val="right"/>
      <w:pPr>
        <w:ind w:left="2456" w:hanging="180"/>
      </w:pPr>
    </w:lvl>
    <w:lvl w:ilvl="3" w:tplc="4009000F" w:tentative="1">
      <w:start w:val="1"/>
      <w:numFmt w:val="decimal"/>
      <w:lvlText w:val="%4."/>
      <w:lvlJc w:val="left"/>
      <w:pPr>
        <w:ind w:left="3176" w:hanging="360"/>
      </w:pPr>
    </w:lvl>
    <w:lvl w:ilvl="4" w:tplc="40090019" w:tentative="1">
      <w:start w:val="1"/>
      <w:numFmt w:val="lowerLetter"/>
      <w:lvlText w:val="%5."/>
      <w:lvlJc w:val="left"/>
      <w:pPr>
        <w:ind w:left="3896" w:hanging="360"/>
      </w:pPr>
    </w:lvl>
    <w:lvl w:ilvl="5" w:tplc="4009001B" w:tentative="1">
      <w:start w:val="1"/>
      <w:numFmt w:val="lowerRoman"/>
      <w:lvlText w:val="%6."/>
      <w:lvlJc w:val="right"/>
      <w:pPr>
        <w:ind w:left="4616" w:hanging="180"/>
      </w:pPr>
    </w:lvl>
    <w:lvl w:ilvl="6" w:tplc="4009000F" w:tentative="1">
      <w:start w:val="1"/>
      <w:numFmt w:val="decimal"/>
      <w:lvlText w:val="%7."/>
      <w:lvlJc w:val="left"/>
      <w:pPr>
        <w:ind w:left="5336" w:hanging="360"/>
      </w:pPr>
    </w:lvl>
    <w:lvl w:ilvl="7" w:tplc="40090019" w:tentative="1">
      <w:start w:val="1"/>
      <w:numFmt w:val="lowerLetter"/>
      <w:lvlText w:val="%8."/>
      <w:lvlJc w:val="left"/>
      <w:pPr>
        <w:ind w:left="6056" w:hanging="360"/>
      </w:pPr>
    </w:lvl>
    <w:lvl w:ilvl="8" w:tplc="4009001B" w:tentative="1">
      <w:start w:val="1"/>
      <w:numFmt w:val="lowerRoman"/>
      <w:lvlText w:val="%9."/>
      <w:lvlJc w:val="right"/>
      <w:pPr>
        <w:ind w:left="6776" w:hanging="180"/>
      </w:pPr>
    </w:lvl>
  </w:abstractNum>
  <w:abstractNum w:abstractNumId="34">
    <w:nsid w:val="340E391A"/>
    <w:multiLevelType w:val="hybridMultilevel"/>
    <w:tmpl w:val="D102F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36">
    <w:nsid w:val="3A535388"/>
    <w:multiLevelType w:val="hybridMultilevel"/>
    <w:tmpl w:val="7DCA4CDA"/>
    <w:lvl w:ilvl="0" w:tplc="D384EFFC">
      <w:numFmt w:val="bullet"/>
      <w:lvlText w:val=""/>
      <w:lvlJc w:val="left"/>
      <w:pPr>
        <w:ind w:left="388" w:hanging="360"/>
      </w:pPr>
      <w:rPr>
        <w:rFonts w:ascii="Symbol" w:eastAsia="Symbol" w:hAnsi="Symbol" w:cs="Symbol" w:hint="default"/>
        <w:w w:val="100"/>
        <w:sz w:val="24"/>
        <w:szCs w:val="24"/>
        <w:lang w:val="en-US" w:eastAsia="en-US" w:bidi="ar-SA"/>
      </w:rPr>
    </w:lvl>
    <w:lvl w:ilvl="1" w:tplc="5A061DCA">
      <w:numFmt w:val="bullet"/>
      <w:lvlText w:val="•"/>
      <w:lvlJc w:val="left"/>
      <w:pPr>
        <w:ind w:left="998" w:hanging="360"/>
      </w:pPr>
      <w:rPr>
        <w:rFonts w:hint="default"/>
        <w:lang w:val="en-US" w:eastAsia="en-US" w:bidi="ar-SA"/>
      </w:rPr>
    </w:lvl>
    <w:lvl w:ilvl="2" w:tplc="4E6274F0">
      <w:numFmt w:val="bullet"/>
      <w:lvlText w:val="•"/>
      <w:lvlJc w:val="left"/>
      <w:pPr>
        <w:ind w:left="1616" w:hanging="360"/>
      </w:pPr>
      <w:rPr>
        <w:rFonts w:hint="default"/>
        <w:lang w:val="en-US" w:eastAsia="en-US" w:bidi="ar-SA"/>
      </w:rPr>
    </w:lvl>
    <w:lvl w:ilvl="3" w:tplc="9ED025CE">
      <w:numFmt w:val="bullet"/>
      <w:lvlText w:val="•"/>
      <w:lvlJc w:val="left"/>
      <w:pPr>
        <w:ind w:left="2235" w:hanging="360"/>
      </w:pPr>
      <w:rPr>
        <w:rFonts w:hint="default"/>
        <w:lang w:val="en-US" w:eastAsia="en-US" w:bidi="ar-SA"/>
      </w:rPr>
    </w:lvl>
    <w:lvl w:ilvl="4" w:tplc="D7E87738">
      <w:numFmt w:val="bullet"/>
      <w:lvlText w:val="•"/>
      <w:lvlJc w:val="left"/>
      <w:pPr>
        <w:ind w:left="2853" w:hanging="360"/>
      </w:pPr>
      <w:rPr>
        <w:rFonts w:hint="default"/>
        <w:lang w:val="en-US" w:eastAsia="en-US" w:bidi="ar-SA"/>
      </w:rPr>
    </w:lvl>
    <w:lvl w:ilvl="5" w:tplc="06DC77CE">
      <w:numFmt w:val="bullet"/>
      <w:lvlText w:val="•"/>
      <w:lvlJc w:val="left"/>
      <w:pPr>
        <w:ind w:left="3472" w:hanging="360"/>
      </w:pPr>
      <w:rPr>
        <w:rFonts w:hint="default"/>
        <w:lang w:val="en-US" w:eastAsia="en-US" w:bidi="ar-SA"/>
      </w:rPr>
    </w:lvl>
    <w:lvl w:ilvl="6" w:tplc="A1D4B222">
      <w:numFmt w:val="bullet"/>
      <w:lvlText w:val="•"/>
      <w:lvlJc w:val="left"/>
      <w:pPr>
        <w:ind w:left="4090" w:hanging="360"/>
      </w:pPr>
      <w:rPr>
        <w:rFonts w:hint="default"/>
        <w:lang w:val="en-US" w:eastAsia="en-US" w:bidi="ar-SA"/>
      </w:rPr>
    </w:lvl>
    <w:lvl w:ilvl="7" w:tplc="5294650A">
      <w:numFmt w:val="bullet"/>
      <w:lvlText w:val="•"/>
      <w:lvlJc w:val="left"/>
      <w:pPr>
        <w:ind w:left="4708" w:hanging="360"/>
      </w:pPr>
      <w:rPr>
        <w:rFonts w:hint="default"/>
        <w:lang w:val="en-US" w:eastAsia="en-US" w:bidi="ar-SA"/>
      </w:rPr>
    </w:lvl>
    <w:lvl w:ilvl="8" w:tplc="A350D544">
      <w:numFmt w:val="bullet"/>
      <w:lvlText w:val="•"/>
      <w:lvlJc w:val="left"/>
      <w:pPr>
        <w:ind w:left="5327" w:hanging="360"/>
      </w:pPr>
      <w:rPr>
        <w:rFonts w:hint="default"/>
        <w:lang w:val="en-US" w:eastAsia="en-US" w:bidi="ar-SA"/>
      </w:rPr>
    </w:lvl>
  </w:abstractNum>
  <w:abstractNum w:abstractNumId="37">
    <w:nsid w:val="3D9120E2"/>
    <w:multiLevelType w:val="hybridMultilevel"/>
    <w:tmpl w:val="7CEE1924"/>
    <w:lvl w:ilvl="0" w:tplc="C57CB0DC">
      <w:start w:val="1"/>
      <w:numFmt w:val="decimal"/>
      <w:lvlText w:val="%1."/>
      <w:lvlJc w:val="left"/>
      <w:pPr>
        <w:ind w:left="1000" w:hanging="540"/>
      </w:pPr>
      <w:rPr>
        <w:rFonts w:ascii="Times New Roman" w:eastAsia="Times New Roman" w:hAnsi="Times New Roman" w:cs="Times New Roman" w:hint="default"/>
        <w:w w:val="99"/>
        <w:sz w:val="24"/>
        <w:szCs w:val="24"/>
        <w:lang w:val="en-US" w:eastAsia="en-US" w:bidi="ar-SA"/>
      </w:rPr>
    </w:lvl>
    <w:lvl w:ilvl="1" w:tplc="6E08B310">
      <w:numFmt w:val="bullet"/>
      <w:lvlText w:val="•"/>
      <w:lvlJc w:val="left"/>
      <w:pPr>
        <w:ind w:left="2026" w:hanging="540"/>
      </w:pPr>
      <w:rPr>
        <w:rFonts w:hint="default"/>
        <w:lang w:val="en-US" w:eastAsia="en-US" w:bidi="ar-SA"/>
      </w:rPr>
    </w:lvl>
    <w:lvl w:ilvl="2" w:tplc="23B66B5C">
      <w:numFmt w:val="bullet"/>
      <w:lvlText w:val="•"/>
      <w:lvlJc w:val="left"/>
      <w:pPr>
        <w:ind w:left="3052" w:hanging="540"/>
      </w:pPr>
      <w:rPr>
        <w:rFonts w:hint="default"/>
        <w:lang w:val="en-US" w:eastAsia="en-US" w:bidi="ar-SA"/>
      </w:rPr>
    </w:lvl>
    <w:lvl w:ilvl="3" w:tplc="3BD23178">
      <w:numFmt w:val="bullet"/>
      <w:lvlText w:val="•"/>
      <w:lvlJc w:val="left"/>
      <w:pPr>
        <w:ind w:left="4078" w:hanging="540"/>
      </w:pPr>
      <w:rPr>
        <w:rFonts w:hint="default"/>
        <w:lang w:val="en-US" w:eastAsia="en-US" w:bidi="ar-SA"/>
      </w:rPr>
    </w:lvl>
    <w:lvl w:ilvl="4" w:tplc="3466B74A">
      <w:numFmt w:val="bullet"/>
      <w:lvlText w:val="•"/>
      <w:lvlJc w:val="left"/>
      <w:pPr>
        <w:ind w:left="5104" w:hanging="540"/>
      </w:pPr>
      <w:rPr>
        <w:rFonts w:hint="default"/>
        <w:lang w:val="en-US" w:eastAsia="en-US" w:bidi="ar-SA"/>
      </w:rPr>
    </w:lvl>
    <w:lvl w:ilvl="5" w:tplc="2FD08A6A">
      <w:numFmt w:val="bullet"/>
      <w:lvlText w:val="•"/>
      <w:lvlJc w:val="left"/>
      <w:pPr>
        <w:ind w:left="6130" w:hanging="540"/>
      </w:pPr>
      <w:rPr>
        <w:rFonts w:hint="default"/>
        <w:lang w:val="en-US" w:eastAsia="en-US" w:bidi="ar-SA"/>
      </w:rPr>
    </w:lvl>
    <w:lvl w:ilvl="6" w:tplc="AF46853E">
      <w:numFmt w:val="bullet"/>
      <w:lvlText w:val="•"/>
      <w:lvlJc w:val="left"/>
      <w:pPr>
        <w:ind w:left="7156" w:hanging="540"/>
      </w:pPr>
      <w:rPr>
        <w:rFonts w:hint="default"/>
        <w:lang w:val="en-US" w:eastAsia="en-US" w:bidi="ar-SA"/>
      </w:rPr>
    </w:lvl>
    <w:lvl w:ilvl="7" w:tplc="FAF8C186">
      <w:numFmt w:val="bullet"/>
      <w:lvlText w:val="•"/>
      <w:lvlJc w:val="left"/>
      <w:pPr>
        <w:ind w:left="8182" w:hanging="540"/>
      </w:pPr>
      <w:rPr>
        <w:rFonts w:hint="default"/>
        <w:lang w:val="en-US" w:eastAsia="en-US" w:bidi="ar-SA"/>
      </w:rPr>
    </w:lvl>
    <w:lvl w:ilvl="8" w:tplc="A4DE8BB4">
      <w:numFmt w:val="bullet"/>
      <w:lvlText w:val="•"/>
      <w:lvlJc w:val="left"/>
      <w:pPr>
        <w:ind w:left="9208" w:hanging="540"/>
      </w:pPr>
      <w:rPr>
        <w:rFonts w:hint="default"/>
        <w:lang w:val="en-US" w:eastAsia="en-US" w:bidi="ar-SA"/>
      </w:rPr>
    </w:lvl>
  </w:abstractNum>
  <w:abstractNum w:abstractNumId="38">
    <w:nsid w:val="42295345"/>
    <w:multiLevelType w:val="hybridMultilevel"/>
    <w:tmpl w:val="7466EF9E"/>
    <w:lvl w:ilvl="0" w:tplc="4009000F">
      <w:start w:val="1"/>
      <w:numFmt w:val="decimal"/>
      <w:lvlText w:val="%1."/>
      <w:lvlJc w:val="left"/>
      <w:pPr>
        <w:ind w:left="1306" w:hanging="360"/>
      </w:pPr>
    </w:lvl>
    <w:lvl w:ilvl="1" w:tplc="40090019" w:tentative="1">
      <w:start w:val="1"/>
      <w:numFmt w:val="lowerLetter"/>
      <w:lvlText w:val="%2."/>
      <w:lvlJc w:val="left"/>
      <w:pPr>
        <w:ind w:left="2026" w:hanging="360"/>
      </w:pPr>
    </w:lvl>
    <w:lvl w:ilvl="2" w:tplc="4009001B" w:tentative="1">
      <w:start w:val="1"/>
      <w:numFmt w:val="lowerRoman"/>
      <w:lvlText w:val="%3."/>
      <w:lvlJc w:val="right"/>
      <w:pPr>
        <w:ind w:left="2746" w:hanging="180"/>
      </w:pPr>
    </w:lvl>
    <w:lvl w:ilvl="3" w:tplc="4009000F" w:tentative="1">
      <w:start w:val="1"/>
      <w:numFmt w:val="decimal"/>
      <w:lvlText w:val="%4."/>
      <w:lvlJc w:val="left"/>
      <w:pPr>
        <w:ind w:left="3466" w:hanging="360"/>
      </w:pPr>
    </w:lvl>
    <w:lvl w:ilvl="4" w:tplc="40090019" w:tentative="1">
      <w:start w:val="1"/>
      <w:numFmt w:val="lowerLetter"/>
      <w:lvlText w:val="%5."/>
      <w:lvlJc w:val="left"/>
      <w:pPr>
        <w:ind w:left="4186" w:hanging="360"/>
      </w:pPr>
    </w:lvl>
    <w:lvl w:ilvl="5" w:tplc="4009001B" w:tentative="1">
      <w:start w:val="1"/>
      <w:numFmt w:val="lowerRoman"/>
      <w:lvlText w:val="%6."/>
      <w:lvlJc w:val="right"/>
      <w:pPr>
        <w:ind w:left="4906" w:hanging="180"/>
      </w:pPr>
    </w:lvl>
    <w:lvl w:ilvl="6" w:tplc="4009000F" w:tentative="1">
      <w:start w:val="1"/>
      <w:numFmt w:val="decimal"/>
      <w:lvlText w:val="%7."/>
      <w:lvlJc w:val="left"/>
      <w:pPr>
        <w:ind w:left="5626" w:hanging="360"/>
      </w:pPr>
    </w:lvl>
    <w:lvl w:ilvl="7" w:tplc="40090019" w:tentative="1">
      <w:start w:val="1"/>
      <w:numFmt w:val="lowerLetter"/>
      <w:lvlText w:val="%8."/>
      <w:lvlJc w:val="left"/>
      <w:pPr>
        <w:ind w:left="6346" w:hanging="360"/>
      </w:pPr>
    </w:lvl>
    <w:lvl w:ilvl="8" w:tplc="4009001B" w:tentative="1">
      <w:start w:val="1"/>
      <w:numFmt w:val="lowerRoman"/>
      <w:lvlText w:val="%9."/>
      <w:lvlJc w:val="right"/>
      <w:pPr>
        <w:ind w:left="7066" w:hanging="180"/>
      </w:pPr>
    </w:lvl>
  </w:abstractNum>
  <w:abstractNum w:abstractNumId="39">
    <w:nsid w:val="48703D7D"/>
    <w:multiLevelType w:val="hybridMultilevel"/>
    <w:tmpl w:val="8B34E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8DA1FB6"/>
    <w:multiLevelType w:val="multilevel"/>
    <w:tmpl w:val="44CA670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1">
    <w:nsid w:val="4A153A45"/>
    <w:multiLevelType w:val="hybridMultilevel"/>
    <w:tmpl w:val="43D0DE02"/>
    <w:lvl w:ilvl="0" w:tplc="4009000F">
      <w:start w:val="1"/>
      <w:numFmt w:val="decimal"/>
      <w:lvlText w:val="%1."/>
      <w:lvlJc w:val="left"/>
      <w:pPr>
        <w:ind w:left="982" w:hanging="360"/>
      </w:pPr>
    </w:lvl>
    <w:lvl w:ilvl="1" w:tplc="40090019" w:tentative="1">
      <w:start w:val="1"/>
      <w:numFmt w:val="lowerLetter"/>
      <w:lvlText w:val="%2."/>
      <w:lvlJc w:val="left"/>
      <w:pPr>
        <w:ind w:left="1702" w:hanging="360"/>
      </w:pPr>
    </w:lvl>
    <w:lvl w:ilvl="2" w:tplc="4009001B" w:tentative="1">
      <w:start w:val="1"/>
      <w:numFmt w:val="lowerRoman"/>
      <w:lvlText w:val="%3."/>
      <w:lvlJc w:val="right"/>
      <w:pPr>
        <w:ind w:left="2422" w:hanging="180"/>
      </w:pPr>
    </w:lvl>
    <w:lvl w:ilvl="3" w:tplc="4009000F" w:tentative="1">
      <w:start w:val="1"/>
      <w:numFmt w:val="decimal"/>
      <w:lvlText w:val="%4."/>
      <w:lvlJc w:val="left"/>
      <w:pPr>
        <w:ind w:left="3142" w:hanging="360"/>
      </w:pPr>
    </w:lvl>
    <w:lvl w:ilvl="4" w:tplc="40090019" w:tentative="1">
      <w:start w:val="1"/>
      <w:numFmt w:val="lowerLetter"/>
      <w:lvlText w:val="%5."/>
      <w:lvlJc w:val="left"/>
      <w:pPr>
        <w:ind w:left="3862" w:hanging="360"/>
      </w:pPr>
    </w:lvl>
    <w:lvl w:ilvl="5" w:tplc="4009001B" w:tentative="1">
      <w:start w:val="1"/>
      <w:numFmt w:val="lowerRoman"/>
      <w:lvlText w:val="%6."/>
      <w:lvlJc w:val="right"/>
      <w:pPr>
        <w:ind w:left="4582" w:hanging="180"/>
      </w:pPr>
    </w:lvl>
    <w:lvl w:ilvl="6" w:tplc="4009000F" w:tentative="1">
      <w:start w:val="1"/>
      <w:numFmt w:val="decimal"/>
      <w:lvlText w:val="%7."/>
      <w:lvlJc w:val="left"/>
      <w:pPr>
        <w:ind w:left="5302" w:hanging="360"/>
      </w:pPr>
    </w:lvl>
    <w:lvl w:ilvl="7" w:tplc="40090019" w:tentative="1">
      <w:start w:val="1"/>
      <w:numFmt w:val="lowerLetter"/>
      <w:lvlText w:val="%8."/>
      <w:lvlJc w:val="left"/>
      <w:pPr>
        <w:ind w:left="6022" w:hanging="360"/>
      </w:pPr>
    </w:lvl>
    <w:lvl w:ilvl="8" w:tplc="4009001B" w:tentative="1">
      <w:start w:val="1"/>
      <w:numFmt w:val="lowerRoman"/>
      <w:lvlText w:val="%9."/>
      <w:lvlJc w:val="right"/>
      <w:pPr>
        <w:ind w:left="6742" w:hanging="180"/>
      </w:pPr>
    </w:lvl>
  </w:abstractNum>
  <w:abstractNum w:abstractNumId="42">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F27046"/>
    <w:multiLevelType w:val="hybridMultilevel"/>
    <w:tmpl w:val="E3B2D706"/>
    <w:lvl w:ilvl="0" w:tplc="7AC41DF0">
      <w:start w:val="1"/>
      <w:numFmt w:val="decimal"/>
      <w:lvlText w:val="%1."/>
      <w:lvlJc w:val="left"/>
      <w:pPr>
        <w:ind w:left="862" w:hanging="567"/>
      </w:pPr>
      <w:rPr>
        <w:rFonts w:ascii="Times New Roman" w:eastAsia="Times New Roman" w:hAnsi="Times New Roman" w:cs="Times New Roman" w:hint="default"/>
        <w:spacing w:val="-4"/>
        <w:w w:val="99"/>
        <w:sz w:val="24"/>
        <w:szCs w:val="24"/>
        <w:lang w:val="en-US" w:eastAsia="en-US" w:bidi="ar-SA"/>
      </w:rPr>
    </w:lvl>
    <w:lvl w:ilvl="1" w:tplc="C870E5A2">
      <w:numFmt w:val="bullet"/>
      <w:lvlText w:val="•"/>
      <w:lvlJc w:val="left"/>
      <w:pPr>
        <w:ind w:left="1438" w:hanging="567"/>
      </w:pPr>
      <w:rPr>
        <w:rFonts w:hint="default"/>
        <w:lang w:val="en-US" w:eastAsia="en-US" w:bidi="ar-SA"/>
      </w:rPr>
    </w:lvl>
    <w:lvl w:ilvl="2" w:tplc="3AE015CE">
      <w:numFmt w:val="bullet"/>
      <w:lvlText w:val="•"/>
      <w:lvlJc w:val="left"/>
      <w:pPr>
        <w:ind w:left="2016" w:hanging="567"/>
      </w:pPr>
      <w:rPr>
        <w:rFonts w:hint="default"/>
        <w:lang w:val="en-US" w:eastAsia="en-US" w:bidi="ar-SA"/>
      </w:rPr>
    </w:lvl>
    <w:lvl w:ilvl="3" w:tplc="E60CFB74">
      <w:numFmt w:val="bullet"/>
      <w:lvlText w:val="•"/>
      <w:lvlJc w:val="left"/>
      <w:pPr>
        <w:ind w:left="2594" w:hanging="567"/>
      </w:pPr>
      <w:rPr>
        <w:rFonts w:hint="default"/>
        <w:lang w:val="en-US" w:eastAsia="en-US" w:bidi="ar-SA"/>
      </w:rPr>
    </w:lvl>
    <w:lvl w:ilvl="4" w:tplc="1F9ACFC0">
      <w:numFmt w:val="bullet"/>
      <w:lvlText w:val="•"/>
      <w:lvlJc w:val="left"/>
      <w:pPr>
        <w:ind w:left="3172" w:hanging="567"/>
      </w:pPr>
      <w:rPr>
        <w:rFonts w:hint="default"/>
        <w:lang w:val="en-US" w:eastAsia="en-US" w:bidi="ar-SA"/>
      </w:rPr>
    </w:lvl>
    <w:lvl w:ilvl="5" w:tplc="96D6370C">
      <w:numFmt w:val="bullet"/>
      <w:lvlText w:val="•"/>
      <w:lvlJc w:val="left"/>
      <w:pPr>
        <w:ind w:left="3750" w:hanging="567"/>
      </w:pPr>
      <w:rPr>
        <w:rFonts w:hint="default"/>
        <w:lang w:val="en-US" w:eastAsia="en-US" w:bidi="ar-SA"/>
      </w:rPr>
    </w:lvl>
    <w:lvl w:ilvl="6" w:tplc="1F7E8EAA">
      <w:numFmt w:val="bullet"/>
      <w:lvlText w:val="•"/>
      <w:lvlJc w:val="left"/>
      <w:pPr>
        <w:ind w:left="4328" w:hanging="567"/>
      </w:pPr>
      <w:rPr>
        <w:rFonts w:hint="default"/>
        <w:lang w:val="en-US" w:eastAsia="en-US" w:bidi="ar-SA"/>
      </w:rPr>
    </w:lvl>
    <w:lvl w:ilvl="7" w:tplc="9D1839D2">
      <w:numFmt w:val="bullet"/>
      <w:lvlText w:val="•"/>
      <w:lvlJc w:val="left"/>
      <w:pPr>
        <w:ind w:left="4906" w:hanging="567"/>
      </w:pPr>
      <w:rPr>
        <w:rFonts w:hint="default"/>
        <w:lang w:val="en-US" w:eastAsia="en-US" w:bidi="ar-SA"/>
      </w:rPr>
    </w:lvl>
    <w:lvl w:ilvl="8" w:tplc="A24258D4">
      <w:numFmt w:val="bullet"/>
      <w:lvlText w:val="•"/>
      <w:lvlJc w:val="left"/>
      <w:pPr>
        <w:ind w:left="5484" w:hanging="567"/>
      </w:pPr>
      <w:rPr>
        <w:rFonts w:hint="default"/>
        <w:lang w:val="en-US" w:eastAsia="en-US" w:bidi="ar-SA"/>
      </w:rPr>
    </w:lvl>
  </w:abstractNum>
  <w:abstractNum w:abstractNumId="44">
    <w:nsid w:val="4E7B0D9E"/>
    <w:multiLevelType w:val="hybridMultilevel"/>
    <w:tmpl w:val="8B34E46C"/>
    <w:lvl w:ilvl="0" w:tplc="C39496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1556CDD"/>
    <w:multiLevelType w:val="multilevel"/>
    <w:tmpl w:val="CC8E128A"/>
    <w:lvl w:ilvl="0">
      <w:start w:val="13"/>
      <w:numFmt w:val="decimal"/>
      <w:lvlText w:val="%1"/>
      <w:lvlJc w:val="left"/>
      <w:pPr>
        <w:ind w:left="665" w:hanging="486"/>
      </w:pPr>
      <w:rPr>
        <w:rFonts w:hint="default"/>
        <w:lang w:val="en-US" w:eastAsia="en-US" w:bidi="ar-SA"/>
      </w:rPr>
    </w:lvl>
    <w:lvl w:ilvl="1">
      <w:start w:val="2"/>
      <w:numFmt w:val="decimal"/>
      <w:lvlText w:val="%1.%2"/>
      <w:lvlJc w:val="left"/>
      <w:pPr>
        <w:ind w:left="665" w:hanging="486"/>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01" w:hanging="36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60" w:hanging="361"/>
      </w:pPr>
      <w:rPr>
        <w:rFonts w:hint="default"/>
        <w:lang w:val="en-US" w:eastAsia="en-US" w:bidi="ar-SA"/>
      </w:rPr>
    </w:lvl>
    <w:lvl w:ilvl="4">
      <w:numFmt w:val="bullet"/>
      <w:lvlText w:val="•"/>
      <w:lvlJc w:val="left"/>
      <w:pPr>
        <w:ind w:left="4140" w:hanging="361"/>
      </w:pPr>
      <w:rPr>
        <w:rFonts w:hint="default"/>
        <w:lang w:val="en-US" w:eastAsia="en-US" w:bidi="ar-SA"/>
      </w:rPr>
    </w:lvl>
    <w:lvl w:ilvl="5">
      <w:numFmt w:val="bullet"/>
      <w:lvlText w:val="•"/>
      <w:lvlJc w:val="left"/>
      <w:pPr>
        <w:ind w:left="5220" w:hanging="361"/>
      </w:pPr>
      <w:rPr>
        <w:rFonts w:hint="default"/>
        <w:lang w:val="en-US" w:eastAsia="en-US" w:bidi="ar-SA"/>
      </w:rPr>
    </w:lvl>
    <w:lvl w:ilvl="6">
      <w:numFmt w:val="bullet"/>
      <w:lvlText w:val="•"/>
      <w:lvlJc w:val="left"/>
      <w:pPr>
        <w:ind w:left="6300" w:hanging="361"/>
      </w:pPr>
      <w:rPr>
        <w:rFonts w:hint="default"/>
        <w:lang w:val="en-US" w:eastAsia="en-US" w:bidi="ar-SA"/>
      </w:rPr>
    </w:lvl>
    <w:lvl w:ilvl="7">
      <w:numFmt w:val="bullet"/>
      <w:lvlText w:val="•"/>
      <w:lvlJc w:val="left"/>
      <w:pPr>
        <w:ind w:left="738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46">
    <w:nsid w:val="54FD3261"/>
    <w:multiLevelType w:val="hybridMultilevel"/>
    <w:tmpl w:val="FE5E26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55420F9B"/>
    <w:multiLevelType w:val="hybridMultilevel"/>
    <w:tmpl w:val="0B72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D335E0"/>
    <w:multiLevelType w:val="hybridMultilevel"/>
    <w:tmpl w:val="2F924B68"/>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571B7E1C"/>
    <w:multiLevelType w:val="multilevel"/>
    <w:tmpl w:val="B78615C4"/>
    <w:lvl w:ilvl="0">
      <w:start w:val="2"/>
      <w:numFmt w:val="decimal"/>
      <w:lvlText w:val="%1."/>
      <w:lvlJc w:val="left"/>
      <w:pPr>
        <w:ind w:left="785" w:hanging="245"/>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67" w:hanging="567"/>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900" w:hanging="567"/>
      </w:pPr>
      <w:rPr>
        <w:rFonts w:hint="default"/>
        <w:lang w:val="en-US" w:eastAsia="en-US" w:bidi="ar-SA"/>
      </w:rPr>
    </w:lvl>
    <w:lvl w:ilvl="4">
      <w:numFmt w:val="bullet"/>
      <w:lvlText w:val="•"/>
      <w:lvlJc w:val="left"/>
      <w:pPr>
        <w:ind w:left="2140" w:hanging="567"/>
      </w:pPr>
      <w:rPr>
        <w:rFonts w:hint="default"/>
        <w:lang w:val="en-US" w:eastAsia="en-US" w:bidi="ar-SA"/>
      </w:rPr>
    </w:lvl>
    <w:lvl w:ilvl="5">
      <w:numFmt w:val="bullet"/>
      <w:lvlText w:val="•"/>
      <w:lvlJc w:val="left"/>
      <w:pPr>
        <w:ind w:left="3380" w:hanging="567"/>
      </w:pPr>
      <w:rPr>
        <w:rFonts w:hint="default"/>
        <w:lang w:val="en-US" w:eastAsia="en-US" w:bidi="ar-SA"/>
      </w:rPr>
    </w:lvl>
    <w:lvl w:ilvl="6">
      <w:numFmt w:val="bullet"/>
      <w:lvlText w:val="•"/>
      <w:lvlJc w:val="left"/>
      <w:pPr>
        <w:ind w:left="4620" w:hanging="567"/>
      </w:pPr>
      <w:rPr>
        <w:rFonts w:hint="default"/>
        <w:lang w:val="en-US" w:eastAsia="en-US" w:bidi="ar-SA"/>
      </w:rPr>
    </w:lvl>
    <w:lvl w:ilvl="7">
      <w:numFmt w:val="bullet"/>
      <w:lvlText w:val="•"/>
      <w:lvlJc w:val="left"/>
      <w:pPr>
        <w:ind w:left="5860" w:hanging="567"/>
      </w:pPr>
      <w:rPr>
        <w:rFonts w:hint="default"/>
        <w:lang w:val="en-US" w:eastAsia="en-US" w:bidi="ar-SA"/>
      </w:rPr>
    </w:lvl>
    <w:lvl w:ilvl="8">
      <w:numFmt w:val="bullet"/>
      <w:lvlText w:val="•"/>
      <w:lvlJc w:val="left"/>
      <w:pPr>
        <w:ind w:left="7100" w:hanging="567"/>
      </w:pPr>
      <w:rPr>
        <w:rFonts w:hint="default"/>
        <w:lang w:val="en-US" w:eastAsia="en-US" w:bidi="ar-SA"/>
      </w:rPr>
    </w:lvl>
  </w:abstractNum>
  <w:abstractNum w:abstractNumId="50">
    <w:nsid w:val="59973D48"/>
    <w:multiLevelType w:val="hybridMultilevel"/>
    <w:tmpl w:val="0FFA4FFA"/>
    <w:lvl w:ilvl="0" w:tplc="F64C85D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D55501"/>
    <w:multiLevelType w:val="hybridMultilevel"/>
    <w:tmpl w:val="9D2411AE"/>
    <w:lvl w:ilvl="0" w:tplc="C2E8E4B8">
      <w:start w:val="1"/>
      <w:numFmt w:val="decimal"/>
      <w:lvlText w:val="%1."/>
      <w:lvlJc w:val="left"/>
      <w:pPr>
        <w:ind w:left="862" w:hanging="567"/>
      </w:pPr>
      <w:rPr>
        <w:rFonts w:ascii="Times New Roman" w:eastAsia="Times New Roman" w:hAnsi="Times New Roman" w:cs="Times New Roman" w:hint="default"/>
        <w:spacing w:val="-15"/>
        <w:w w:val="97"/>
        <w:sz w:val="24"/>
        <w:szCs w:val="24"/>
        <w:lang w:val="en-US" w:eastAsia="en-US" w:bidi="ar-SA"/>
      </w:rPr>
    </w:lvl>
    <w:lvl w:ilvl="1" w:tplc="1DA6C636">
      <w:start w:val="1"/>
      <w:numFmt w:val="decimal"/>
      <w:lvlText w:val="%2."/>
      <w:lvlJc w:val="left"/>
      <w:pPr>
        <w:ind w:left="836" w:hanging="399"/>
      </w:pPr>
      <w:rPr>
        <w:rFonts w:ascii="Times New Roman" w:eastAsia="Times New Roman" w:hAnsi="Times New Roman" w:cs="Times New Roman" w:hint="default"/>
        <w:spacing w:val="-27"/>
        <w:w w:val="99"/>
        <w:sz w:val="24"/>
        <w:szCs w:val="24"/>
        <w:lang w:val="en-US" w:eastAsia="en-US" w:bidi="ar-SA"/>
      </w:rPr>
    </w:lvl>
    <w:lvl w:ilvl="2" w:tplc="BD9EE666">
      <w:numFmt w:val="bullet"/>
      <w:lvlText w:val="•"/>
      <w:lvlJc w:val="left"/>
      <w:pPr>
        <w:ind w:left="1502" w:hanging="399"/>
      </w:pPr>
      <w:rPr>
        <w:rFonts w:hint="default"/>
        <w:lang w:val="en-US" w:eastAsia="en-US" w:bidi="ar-SA"/>
      </w:rPr>
    </w:lvl>
    <w:lvl w:ilvl="3" w:tplc="873C9266">
      <w:numFmt w:val="bullet"/>
      <w:lvlText w:val="•"/>
      <w:lvlJc w:val="left"/>
      <w:pPr>
        <w:ind w:left="2144" w:hanging="399"/>
      </w:pPr>
      <w:rPr>
        <w:rFonts w:hint="default"/>
        <w:lang w:val="en-US" w:eastAsia="en-US" w:bidi="ar-SA"/>
      </w:rPr>
    </w:lvl>
    <w:lvl w:ilvl="4" w:tplc="E5B84DC4">
      <w:numFmt w:val="bullet"/>
      <w:lvlText w:val="•"/>
      <w:lvlJc w:val="left"/>
      <w:pPr>
        <w:ind w:left="2786" w:hanging="399"/>
      </w:pPr>
      <w:rPr>
        <w:rFonts w:hint="default"/>
        <w:lang w:val="en-US" w:eastAsia="en-US" w:bidi="ar-SA"/>
      </w:rPr>
    </w:lvl>
    <w:lvl w:ilvl="5" w:tplc="C89699AA">
      <w:numFmt w:val="bullet"/>
      <w:lvlText w:val="•"/>
      <w:lvlJc w:val="left"/>
      <w:pPr>
        <w:ind w:left="3428" w:hanging="399"/>
      </w:pPr>
      <w:rPr>
        <w:rFonts w:hint="default"/>
        <w:lang w:val="en-US" w:eastAsia="en-US" w:bidi="ar-SA"/>
      </w:rPr>
    </w:lvl>
    <w:lvl w:ilvl="6" w:tplc="B5EEF830">
      <w:numFmt w:val="bullet"/>
      <w:lvlText w:val="•"/>
      <w:lvlJc w:val="left"/>
      <w:pPr>
        <w:ind w:left="4071" w:hanging="399"/>
      </w:pPr>
      <w:rPr>
        <w:rFonts w:hint="default"/>
        <w:lang w:val="en-US" w:eastAsia="en-US" w:bidi="ar-SA"/>
      </w:rPr>
    </w:lvl>
    <w:lvl w:ilvl="7" w:tplc="E5DE0020">
      <w:numFmt w:val="bullet"/>
      <w:lvlText w:val="•"/>
      <w:lvlJc w:val="left"/>
      <w:pPr>
        <w:ind w:left="4713" w:hanging="399"/>
      </w:pPr>
      <w:rPr>
        <w:rFonts w:hint="default"/>
        <w:lang w:val="en-US" w:eastAsia="en-US" w:bidi="ar-SA"/>
      </w:rPr>
    </w:lvl>
    <w:lvl w:ilvl="8" w:tplc="1EC251EA">
      <w:numFmt w:val="bullet"/>
      <w:lvlText w:val="•"/>
      <w:lvlJc w:val="left"/>
      <w:pPr>
        <w:ind w:left="5355" w:hanging="399"/>
      </w:pPr>
      <w:rPr>
        <w:rFonts w:hint="default"/>
        <w:lang w:val="en-US" w:eastAsia="en-US" w:bidi="ar-SA"/>
      </w:rPr>
    </w:lvl>
  </w:abstractNum>
  <w:abstractNum w:abstractNumId="52">
    <w:nsid w:val="5C90405B"/>
    <w:multiLevelType w:val="multilevel"/>
    <w:tmpl w:val="434C3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CCA026D"/>
    <w:multiLevelType w:val="hybridMultilevel"/>
    <w:tmpl w:val="A24A618C"/>
    <w:lvl w:ilvl="0" w:tplc="D66809C8">
      <w:start w:val="1"/>
      <w:numFmt w:val="lowerRoman"/>
      <w:lvlText w:val="(%1)"/>
      <w:lvlJc w:val="left"/>
      <w:pPr>
        <w:ind w:left="473" w:hanging="293"/>
      </w:pPr>
      <w:rPr>
        <w:rFonts w:ascii="Times New Roman" w:eastAsia="Times New Roman" w:hAnsi="Times New Roman" w:cs="Times New Roman" w:hint="default"/>
        <w:b/>
        <w:bCs/>
        <w:spacing w:val="0"/>
        <w:w w:val="99"/>
        <w:sz w:val="24"/>
        <w:szCs w:val="24"/>
        <w:lang w:val="en-US" w:eastAsia="en-US" w:bidi="ar-SA"/>
      </w:rPr>
    </w:lvl>
    <w:lvl w:ilvl="1" w:tplc="C2B881A8">
      <w:start w:val="1"/>
      <w:numFmt w:val="decimal"/>
      <w:lvlText w:val="%2."/>
      <w:lvlJc w:val="left"/>
      <w:pPr>
        <w:ind w:left="1702" w:hanging="245"/>
      </w:pPr>
      <w:rPr>
        <w:rFonts w:ascii="Times New Roman" w:eastAsia="Times New Roman" w:hAnsi="Times New Roman" w:cs="Times New Roman" w:hint="default"/>
        <w:w w:val="100"/>
        <w:sz w:val="24"/>
        <w:szCs w:val="24"/>
        <w:lang w:val="en-US" w:eastAsia="en-US" w:bidi="ar-SA"/>
      </w:rPr>
    </w:lvl>
    <w:lvl w:ilvl="2" w:tplc="A532FD7A">
      <w:numFmt w:val="bullet"/>
      <w:lvlText w:val="•"/>
      <w:lvlJc w:val="left"/>
      <w:pPr>
        <w:ind w:left="1880" w:hanging="245"/>
      </w:pPr>
      <w:rPr>
        <w:rFonts w:hint="default"/>
        <w:lang w:val="en-US" w:eastAsia="en-US" w:bidi="ar-SA"/>
      </w:rPr>
    </w:lvl>
    <w:lvl w:ilvl="3" w:tplc="E63AF572">
      <w:numFmt w:val="bullet"/>
      <w:lvlText w:val="•"/>
      <w:lvlJc w:val="left"/>
      <w:pPr>
        <w:ind w:left="2972" w:hanging="245"/>
      </w:pPr>
      <w:rPr>
        <w:rFonts w:hint="default"/>
        <w:lang w:val="en-US" w:eastAsia="en-US" w:bidi="ar-SA"/>
      </w:rPr>
    </w:lvl>
    <w:lvl w:ilvl="4" w:tplc="B3E4AE8C">
      <w:numFmt w:val="bullet"/>
      <w:lvlText w:val="•"/>
      <w:lvlJc w:val="left"/>
      <w:pPr>
        <w:ind w:left="4065" w:hanging="245"/>
      </w:pPr>
      <w:rPr>
        <w:rFonts w:hint="default"/>
        <w:lang w:val="en-US" w:eastAsia="en-US" w:bidi="ar-SA"/>
      </w:rPr>
    </w:lvl>
    <w:lvl w:ilvl="5" w:tplc="AC585778">
      <w:numFmt w:val="bullet"/>
      <w:lvlText w:val="•"/>
      <w:lvlJc w:val="left"/>
      <w:pPr>
        <w:ind w:left="5157" w:hanging="245"/>
      </w:pPr>
      <w:rPr>
        <w:rFonts w:hint="default"/>
        <w:lang w:val="en-US" w:eastAsia="en-US" w:bidi="ar-SA"/>
      </w:rPr>
    </w:lvl>
    <w:lvl w:ilvl="6" w:tplc="08BA0F60">
      <w:numFmt w:val="bullet"/>
      <w:lvlText w:val="•"/>
      <w:lvlJc w:val="left"/>
      <w:pPr>
        <w:ind w:left="6250" w:hanging="245"/>
      </w:pPr>
      <w:rPr>
        <w:rFonts w:hint="default"/>
        <w:lang w:val="en-US" w:eastAsia="en-US" w:bidi="ar-SA"/>
      </w:rPr>
    </w:lvl>
    <w:lvl w:ilvl="7" w:tplc="48B47584">
      <w:numFmt w:val="bullet"/>
      <w:lvlText w:val="•"/>
      <w:lvlJc w:val="left"/>
      <w:pPr>
        <w:ind w:left="7342" w:hanging="245"/>
      </w:pPr>
      <w:rPr>
        <w:rFonts w:hint="default"/>
        <w:lang w:val="en-US" w:eastAsia="en-US" w:bidi="ar-SA"/>
      </w:rPr>
    </w:lvl>
    <w:lvl w:ilvl="8" w:tplc="B0FA0F36">
      <w:numFmt w:val="bullet"/>
      <w:lvlText w:val="•"/>
      <w:lvlJc w:val="left"/>
      <w:pPr>
        <w:ind w:left="8435" w:hanging="245"/>
      </w:pPr>
      <w:rPr>
        <w:rFonts w:hint="default"/>
        <w:lang w:val="en-US" w:eastAsia="en-US" w:bidi="ar-SA"/>
      </w:rPr>
    </w:lvl>
  </w:abstractNum>
  <w:abstractNum w:abstractNumId="54">
    <w:nsid w:val="5CE46ED3"/>
    <w:multiLevelType w:val="hybridMultilevel"/>
    <w:tmpl w:val="548AC4E6"/>
    <w:lvl w:ilvl="0" w:tplc="E57A1184">
      <w:start w:val="1"/>
      <w:numFmt w:val="decimal"/>
      <w:lvlText w:val="%1."/>
      <w:lvlJc w:val="left"/>
      <w:pPr>
        <w:ind w:left="655" w:hanging="360"/>
      </w:pPr>
      <w:rPr>
        <w:rFonts w:hint="default"/>
      </w:rPr>
    </w:lvl>
    <w:lvl w:ilvl="1" w:tplc="40090019">
      <w:start w:val="1"/>
      <w:numFmt w:val="lowerLetter"/>
      <w:lvlText w:val="%2."/>
      <w:lvlJc w:val="left"/>
      <w:pPr>
        <w:ind w:left="1375" w:hanging="360"/>
      </w:pPr>
    </w:lvl>
    <w:lvl w:ilvl="2" w:tplc="4009001B" w:tentative="1">
      <w:start w:val="1"/>
      <w:numFmt w:val="lowerRoman"/>
      <w:lvlText w:val="%3."/>
      <w:lvlJc w:val="right"/>
      <w:pPr>
        <w:ind w:left="2095" w:hanging="180"/>
      </w:pPr>
    </w:lvl>
    <w:lvl w:ilvl="3" w:tplc="4009000F" w:tentative="1">
      <w:start w:val="1"/>
      <w:numFmt w:val="decimal"/>
      <w:lvlText w:val="%4."/>
      <w:lvlJc w:val="left"/>
      <w:pPr>
        <w:ind w:left="2815" w:hanging="360"/>
      </w:pPr>
    </w:lvl>
    <w:lvl w:ilvl="4" w:tplc="40090019" w:tentative="1">
      <w:start w:val="1"/>
      <w:numFmt w:val="lowerLetter"/>
      <w:lvlText w:val="%5."/>
      <w:lvlJc w:val="left"/>
      <w:pPr>
        <w:ind w:left="3535" w:hanging="360"/>
      </w:pPr>
    </w:lvl>
    <w:lvl w:ilvl="5" w:tplc="4009001B" w:tentative="1">
      <w:start w:val="1"/>
      <w:numFmt w:val="lowerRoman"/>
      <w:lvlText w:val="%6."/>
      <w:lvlJc w:val="right"/>
      <w:pPr>
        <w:ind w:left="4255" w:hanging="180"/>
      </w:pPr>
    </w:lvl>
    <w:lvl w:ilvl="6" w:tplc="4009000F" w:tentative="1">
      <w:start w:val="1"/>
      <w:numFmt w:val="decimal"/>
      <w:lvlText w:val="%7."/>
      <w:lvlJc w:val="left"/>
      <w:pPr>
        <w:ind w:left="4975" w:hanging="360"/>
      </w:pPr>
    </w:lvl>
    <w:lvl w:ilvl="7" w:tplc="40090019" w:tentative="1">
      <w:start w:val="1"/>
      <w:numFmt w:val="lowerLetter"/>
      <w:lvlText w:val="%8."/>
      <w:lvlJc w:val="left"/>
      <w:pPr>
        <w:ind w:left="5695" w:hanging="360"/>
      </w:pPr>
    </w:lvl>
    <w:lvl w:ilvl="8" w:tplc="4009001B" w:tentative="1">
      <w:start w:val="1"/>
      <w:numFmt w:val="lowerRoman"/>
      <w:lvlText w:val="%9."/>
      <w:lvlJc w:val="right"/>
      <w:pPr>
        <w:ind w:left="6415" w:hanging="180"/>
      </w:pPr>
    </w:lvl>
  </w:abstractNum>
  <w:abstractNum w:abstractNumId="55">
    <w:nsid w:val="5EE3014F"/>
    <w:multiLevelType w:val="hybridMultilevel"/>
    <w:tmpl w:val="CF1AA994"/>
    <w:lvl w:ilvl="0" w:tplc="4009000F">
      <w:start w:val="1"/>
      <w:numFmt w:val="decimal"/>
      <w:lvlText w:val="%1."/>
      <w:lvlJc w:val="left"/>
      <w:pPr>
        <w:ind w:left="675" w:hanging="360"/>
      </w:p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56">
    <w:nsid w:val="60F860A8"/>
    <w:multiLevelType w:val="hybridMultilevel"/>
    <w:tmpl w:val="BC50FD12"/>
    <w:lvl w:ilvl="0" w:tplc="410E231E">
      <w:start w:val="6"/>
      <w:numFmt w:val="decimal"/>
      <w:lvlText w:val="%1."/>
      <w:lvlJc w:val="left"/>
      <w:pPr>
        <w:ind w:left="180" w:hanging="360"/>
      </w:pPr>
      <w:rPr>
        <w:rFonts w:hint="default"/>
        <w:w w:val="100"/>
        <w:lang w:val="en-US" w:eastAsia="en-US" w:bidi="ar-SA"/>
      </w:rPr>
    </w:lvl>
    <w:lvl w:ilvl="1" w:tplc="858A86F4">
      <w:start w:val="1"/>
      <w:numFmt w:val="decimal"/>
      <w:lvlText w:val="%2."/>
      <w:lvlJc w:val="left"/>
      <w:pPr>
        <w:ind w:left="901" w:hanging="361"/>
        <w:jc w:val="right"/>
      </w:pPr>
      <w:rPr>
        <w:rFonts w:hint="default"/>
        <w:w w:val="100"/>
        <w:lang w:val="en-US" w:eastAsia="en-US" w:bidi="ar-SA"/>
      </w:rPr>
    </w:lvl>
    <w:lvl w:ilvl="2" w:tplc="A45E23CC">
      <w:start w:val="1"/>
      <w:numFmt w:val="decimal"/>
      <w:lvlText w:val="%3."/>
      <w:lvlJc w:val="left"/>
      <w:pPr>
        <w:ind w:left="901" w:hanging="361"/>
      </w:pPr>
      <w:rPr>
        <w:rFonts w:ascii="Times New Roman" w:eastAsia="Times New Roman" w:hAnsi="Times New Roman" w:cs="Times New Roman" w:hint="default"/>
        <w:w w:val="100"/>
        <w:sz w:val="24"/>
        <w:szCs w:val="24"/>
        <w:lang w:val="en-US" w:eastAsia="en-US" w:bidi="ar-SA"/>
      </w:rPr>
    </w:lvl>
    <w:lvl w:ilvl="3" w:tplc="964A224C">
      <w:numFmt w:val="bullet"/>
      <w:lvlText w:val="•"/>
      <w:lvlJc w:val="left"/>
      <w:pPr>
        <w:ind w:left="3060" w:hanging="361"/>
      </w:pPr>
      <w:rPr>
        <w:rFonts w:hint="default"/>
        <w:lang w:val="en-US" w:eastAsia="en-US" w:bidi="ar-SA"/>
      </w:rPr>
    </w:lvl>
    <w:lvl w:ilvl="4" w:tplc="28269328">
      <w:numFmt w:val="bullet"/>
      <w:lvlText w:val="•"/>
      <w:lvlJc w:val="left"/>
      <w:pPr>
        <w:ind w:left="4140" w:hanging="361"/>
      </w:pPr>
      <w:rPr>
        <w:rFonts w:hint="default"/>
        <w:lang w:val="en-US" w:eastAsia="en-US" w:bidi="ar-SA"/>
      </w:rPr>
    </w:lvl>
    <w:lvl w:ilvl="5" w:tplc="0076F0C2">
      <w:numFmt w:val="bullet"/>
      <w:lvlText w:val="•"/>
      <w:lvlJc w:val="left"/>
      <w:pPr>
        <w:ind w:left="5220" w:hanging="361"/>
      </w:pPr>
      <w:rPr>
        <w:rFonts w:hint="default"/>
        <w:lang w:val="en-US" w:eastAsia="en-US" w:bidi="ar-SA"/>
      </w:rPr>
    </w:lvl>
    <w:lvl w:ilvl="6" w:tplc="00E80F08">
      <w:numFmt w:val="bullet"/>
      <w:lvlText w:val="•"/>
      <w:lvlJc w:val="left"/>
      <w:pPr>
        <w:ind w:left="6300" w:hanging="361"/>
      </w:pPr>
      <w:rPr>
        <w:rFonts w:hint="default"/>
        <w:lang w:val="en-US" w:eastAsia="en-US" w:bidi="ar-SA"/>
      </w:rPr>
    </w:lvl>
    <w:lvl w:ilvl="7" w:tplc="FF642302">
      <w:numFmt w:val="bullet"/>
      <w:lvlText w:val="•"/>
      <w:lvlJc w:val="left"/>
      <w:pPr>
        <w:ind w:left="7380" w:hanging="361"/>
      </w:pPr>
      <w:rPr>
        <w:rFonts w:hint="default"/>
        <w:lang w:val="en-US" w:eastAsia="en-US" w:bidi="ar-SA"/>
      </w:rPr>
    </w:lvl>
    <w:lvl w:ilvl="8" w:tplc="608E912A">
      <w:numFmt w:val="bullet"/>
      <w:lvlText w:val="•"/>
      <w:lvlJc w:val="left"/>
      <w:pPr>
        <w:ind w:left="8460" w:hanging="361"/>
      </w:pPr>
      <w:rPr>
        <w:rFonts w:hint="default"/>
        <w:lang w:val="en-US" w:eastAsia="en-US" w:bidi="ar-SA"/>
      </w:rPr>
    </w:lvl>
  </w:abstractNum>
  <w:abstractNum w:abstractNumId="57">
    <w:nsid w:val="64A842F8"/>
    <w:multiLevelType w:val="multilevel"/>
    <w:tmpl w:val="AAFAAE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CA30B00"/>
    <w:multiLevelType w:val="hybridMultilevel"/>
    <w:tmpl w:val="70FC1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F51348E"/>
    <w:multiLevelType w:val="hybridMultilevel"/>
    <w:tmpl w:val="6C209584"/>
    <w:lvl w:ilvl="0" w:tplc="7C02CB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nsid w:val="75B627DA"/>
    <w:multiLevelType w:val="hybridMultilevel"/>
    <w:tmpl w:val="0DA23E90"/>
    <w:lvl w:ilvl="0" w:tplc="74B2703C">
      <w:start w:val="14"/>
      <w:numFmt w:val="decimal"/>
      <w:lvlText w:val="%1."/>
      <w:lvlJc w:val="left"/>
      <w:pPr>
        <w:ind w:left="545" w:hanging="365"/>
        <w:jc w:val="right"/>
      </w:pPr>
      <w:rPr>
        <w:rFonts w:ascii="Times New Roman" w:eastAsia="Times New Roman" w:hAnsi="Times New Roman" w:cs="Times New Roman" w:hint="default"/>
        <w:b/>
        <w:bCs/>
        <w:w w:val="100"/>
        <w:sz w:val="24"/>
        <w:szCs w:val="24"/>
        <w:lang w:val="en-US" w:eastAsia="en-US" w:bidi="ar-SA"/>
      </w:rPr>
    </w:lvl>
    <w:lvl w:ilvl="1" w:tplc="07CEB29A">
      <w:numFmt w:val="bullet"/>
      <w:lvlText w:val="•"/>
      <w:lvlJc w:val="left"/>
      <w:pPr>
        <w:ind w:left="1548" w:hanging="365"/>
      </w:pPr>
      <w:rPr>
        <w:rFonts w:hint="default"/>
        <w:lang w:val="en-US" w:eastAsia="en-US" w:bidi="ar-SA"/>
      </w:rPr>
    </w:lvl>
    <w:lvl w:ilvl="2" w:tplc="422E411A">
      <w:numFmt w:val="bullet"/>
      <w:lvlText w:val="•"/>
      <w:lvlJc w:val="left"/>
      <w:pPr>
        <w:ind w:left="2556" w:hanging="365"/>
      </w:pPr>
      <w:rPr>
        <w:rFonts w:hint="default"/>
        <w:lang w:val="en-US" w:eastAsia="en-US" w:bidi="ar-SA"/>
      </w:rPr>
    </w:lvl>
    <w:lvl w:ilvl="3" w:tplc="13A29F20">
      <w:numFmt w:val="bullet"/>
      <w:lvlText w:val="•"/>
      <w:lvlJc w:val="left"/>
      <w:pPr>
        <w:ind w:left="3564" w:hanging="365"/>
      </w:pPr>
      <w:rPr>
        <w:rFonts w:hint="default"/>
        <w:lang w:val="en-US" w:eastAsia="en-US" w:bidi="ar-SA"/>
      </w:rPr>
    </w:lvl>
    <w:lvl w:ilvl="4" w:tplc="09F20B22">
      <w:numFmt w:val="bullet"/>
      <w:lvlText w:val="•"/>
      <w:lvlJc w:val="left"/>
      <w:pPr>
        <w:ind w:left="4572" w:hanging="365"/>
      </w:pPr>
      <w:rPr>
        <w:rFonts w:hint="default"/>
        <w:lang w:val="en-US" w:eastAsia="en-US" w:bidi="ar-SA"/>
      </w:rPr>
    </w:lvl>
    <w:lvl w:ilvl="5" w:tplc="66ECF1CE">
      <w:numFmt w:val="bullet"/>
      <w:lvlText w:val="•"/>
      <w:lvlJc w:val="left"/>
      <w:pPr>
        <w:ind w:left="5580" w:hanging="365"/>
      </w:pPr>
      <w:rPr>
        <w:rFonts w:hint="default"/>
        <w:lang w:val="en-US" w:eastAsia="en-US" w:bidi="ar-SA"/>
      </w:rPr>
    </w:lvl>
    <w:lvl w:ilvl="6" w:tplc="1A50DE12">
      <w:numFmt w:val="bullet"/>
      <w:lvlText w:val="•"/>
      <w:lvlJc w:val="left"/>
      <w:pPr>
        <w:ind w:left="6588" w:hanging="365"/>
      </w:pPr>
      <w:rPr>
        <w:rFonts w:hint="default"/>
        <w:lang w:val="en-US" w:eastAsia="en-US" w:bidi="ar-SA"/>
      </w:rPr>
    </w:lvl>
    <w:lvl w:ilvl="7" w:tplc="FDA68306">
      <w:numFmt w:val="bullet"/>
      <w:lvlText w:val="•"/>
      <w:lvlJc w:val="left"/>
      <w:pPr>
        <w:ind w:left="7596" w:hanging="365"/>
      </w:pPr>
      <w:rPr>
        <w:rFonts w:hint="default"/>
        <w:lang w:val="en-US" w:eastAsia="en-US" w:bidi="ar-SA"/>
      </w:rPr>
    </w:lvl>
    <w:lvl w:ilvl="8" w:tplc="1B9479BC">
      <w:numFmt w:val="bullet"/>
      <w:lvlText w:val="•"/>
      <w:lvlJc w:val="left"/>
      <w:pPr>
        <w:ind w:left="8604" w:hanging="365"/>
      </w:pPr>
      <w:rPr>
        <w:rFonts w:hint="default"/>
        <w:lang w:val="en-US" w:eastAsia="en-US" w:bidi="ar-SA"/>
      </w:rPr>
    </w:lvl>
  </w:abstractNum>
  <w:abstractNum w:abstractNumId="61">
    <w:nsid w:val="7B45690B"/>
    <w:multiLevelType w:val="hybridMultilevel"/>
    <w:tmpl w:val="3CB666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0267C9"/>
    <w:multiLevelType w:val="hybridMultilevel"/>
    <w:tmpl w:val="BC5CA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E357A96"/>
    <w:multiLevelType w:val="hybridMultilevel"/>
    <w:tmpl w:val="4014CA54"/>
    <w:lvl w:ilvl="0" w:tplc="ABC8A200">
      <w:start w:val="1"/>
      <w:numFmt w:val="decimal"/>
      <w:lvlText w:val="%1."/>
      <w:lvlJc w:val="left"/>
      <w:pPr>
        <w:ind w:left="527" w:hanging="428"/>
      </w:pPr>
      <w:rPr>
        <w:rFonts w:ascii="Times New Roman" w:eastAsia="Times New Roman" w:hAnsi="Times New Roman" w:cs="Times New Roman" w:hint="default"/>
        <w:b/>
        <w:bCs/>
        <w:w w:val="100"/>
        <w:sz w:val="24"/>
        <w:szCs w:val="24"/>
        <w:lang w:val="en-US" w:eastAsia="en-US" w:bidi="ar-SA"/>
      </w:rPr>
    </w:lvl>
    <w:lvl w:ilvl="1" w:tplc="43A43762">
      <w:numFmt w:val="bullet"/>
      <w:lvlText w:val="•"/>
      <w:lvlJc w:val="left"/>
      <w:pPr>
        <w:ind w:left="1426" w:hanging="428"/>
      </w:pPr>
      <w:rPr>
        <w:rFonts w:hint="default"/>
        <w:lang w:val="en-US" w:eastAsia="en-US" w:bidi="ar-SA"/>
      </w:rPr>
    </w:lvl>
    <w:lvl w:ilvl="2" w:tplc="0DA85E0C">
      <w:numFmt w:val="bullet"/>
      <w:lvlText w:val="•"/>
      <w:lvlJc w:val="left"/>
      <w:pPr>
        <w:ind w:left="2332" w:hanging="428"/>
      </w:pPr>
      <w:rPr>
        <w:rFonts w:hint="default"/>
        <w:lang w:val="en-US" w:eastAsia="en-US" w:bidi="ar-SA"/>
      </w:rPr>
    </w:lvl>
    <w:lvl w:ilvl="3" w:tplc="45761B68">
      <w:numFmt w:val="bullet"/>
      <w:lvlText w:val="•"/>
      <w:lvlJc w:val="left"/>
      <w:pPr>
        <w:ind w:left="3238" w:hanging="428"/>
      </w:pPr>
      <w:rPr>
        <w:rFonts w:hint="default"/>
        <w:lang w:val="en-US" w:eastAsia="en-US" w:bidi="ar-SA"/>
      </w:rPr>
    </w:lvl>
    <w:lvl w:ilvl="4" w:tplc="AE2407A6">
      <w:numFmt w:val="bullet"/>
      <w:lvlText w:val="•"/>
      <w:lvlJc w:val="left"/>
      <w:pPr>
        <w:ind w:left="4144" w:hanging="428"/>
      </w:pPr>
      <w:rPr>
        <w:rFonts w:hint="default"/>
        <w:lang w:val="en-US" w:eastAsia="en-US" w:bidi="ar-SA"/>
      </w:rPr>
    </w:lvl>
    <w:lvl w:ilvl="5" w:tplc="E90E6FD4">
      <w:numFmt w:val="bullet"/>
      <w:lvlText w:val="•"/>
      <w:lvlJc w:val="left"/>
      <w:pPr>
        <w:ind w:left="5050" w:hanging="428"/>
      </w:pPr>
      <w:rPr>
        <w:rFonts w:hint="default"/>
        <w:lang w:val="en-US" w:eastAsia="en-US" w:bidi="ar-SA"/>
      </w:rPr>
    </w:lvl>
    <w:lvl w:ilvl="6" w:tplc="7C68224A">
      <w:numFmt w:val="bullet"/>
      <w:lvlText w:val="•"/>
      <w:lvlJc w:val="left"/>
      <w:pPr>
        <w:ind w:left="5956" w:hanging="428"/>
      </w:pPr>
      <w:rPr>
        <w:rFonts w:hint="default"/>
        <w:lang w:val="en-US" w:eastAsia="en-US" w:bidi="ar-SA"/>
      </w:rPr>
    </w:lvl>
    <w:lvl w:ilvl="7" w:tplc="ED4E87B8">
      <w:numFmt w:val="bullet"/>
      <w:lvlText w:val="•"/>
      <w:lvlJc w:val="left"/>
      <w:pPr>
        <w:ind w:left="6862" w:hanging="428"/>
      </w:pPr>
      <w:rPr>
        <w:rFonts w:hint="default"/>
        <w:lang w:val="en-US" w:eastAsia="en-US" w:bidi="ar-SA"/>
      </w:rPr>
    </w:lvl>
    <w:lvl w:ilvl="8" w:tplc="295AAF22">
      <w:numFmt w:val="bullet"/>
      <w:lvlText w:val="•"/>
      <w:lvlJc w:val="left"/>
      <w:pPr>
        <w:ind w:left="7768" w:hanging="428"/>
      </w:pPr>
      <w:rPr>
        <w:rFonts w:hint="default"/>
        <w:lang w:val="en-US" w:eastAsia="en-US" w:bidi="ar-SA"/>
      </w:rPr>
    </w:lvl>
  </w:abstractNum>
  <w:num w:numId="1">
    <w:abstractNumId w:val="51"/>
  </w:num>
  <w:num w:numId="2">
    <w:abstractNumId w:val="44"/>
  </w:num>
  <w:num w:numId="3">
    <w:abstractNumId w:val="54"/>
  </w:num>
  <w:num w:numId="4">
    <w:abstractNumId w:val="19"/>
  </w:num>
  <w:num w:numId="5">
    <w:abstractNumId w:val="31"/>
  </w:num>
  <w:num w:numId="6">
    <w:abstractNumId w:val="40"/>
  </w:num>
  <w:num w:numId="7">
    <w:abstractNumId w:val="2"/>
  </w:num>
  <w:num w:numId="8">
    <w:abstractNumId w:val="26"/>
  </w:num>
  <w:num w:numId="9">
    <w:abstractNumId w:val="38"/>
  </w:num>
  <w:num w:numId="10">
    <w:abstractNumId w:val="37"/>
  </w:num>
  <w:num w:numId="11">
    <w:abstractNumId w:val="11"/>
  </w:num>
  <w:num w:numId="12">
    <w:abstractNumId w:val="5"/>
  </w:num>
  <w:num w:numId="13">
    <w:abstractNumId w:val="21"/>
  </w:num>
  <w:num w:numId="14">
    <w:abstractNumId w:val="50"/>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6"/>
  </w:num>
  <w:num w:numId="19">
    <w:abstractNumId w:val="48"/>
  </w:num>
  <w:num w:numId="20">
    <w:abstractNumId w:val="9"/>
  </w:num>
  <w:num w:numId="21">
    <w:abstractNumId w:val="43"/>
  </w:num>
  <w:num w:numId="22">
    <w:abstractNumId w:val="61"/>
  </w:num>
  <w:num w:numId="23">
    <w:abstractNumId w:val="47"/>
  </w:num>
  <w:num w:numId="24">
    <w:abstractNumId w:val="58"/>
  </w:num>
  <w:num w:numId="25">
    <w:abstractNumId w:val="16"/>
  </w:num>
  <w:num w:numId="26">
    <w:abstractNumId w:val="62"/>
  </w:num>
  <w:num w:numId="27">
    <w:abstractNumId w:val="42"/>
  </w:num>
  <w:num w:numId="28">
    <w:abstractNumId w:val="18"/>
  </w:num>
  <w:num w:numId="29">
    <w:abstractNumId w:val="33"/>
  </w:num>
  <w:num w:numId="30">
    <w:abstractNumId w:val="10"/>
  </w:num>
  <w:num w:numId="31">
    <w:abstractNumId w:val="32"/>
  </w:num>
  <w:num w:numId="32">
    <w:abstractNumId w:val="4"/>
  </w:num>
  <w:num w:numId="33">
    <w:abstractNumId w:val="1"/>
  </w:num>
  <w:num w:numId="34">
    <w:abstractNumId w:val="6"/>
  </w:num>
  <w:num w:numId="35">
    <w:abstractNumId w:val="25"/>
  </w:num>
  <w:num w:numId="36">
    <w:abstractNumId w:val="39"/>
  </w:num>
  <w:num w:numId="37">
    <w:abstractNumId w:val="55"/>
  </w:num>
  <w:num w:numId="38">
    <w:abstractNumId w:val="20"/>
  </w:num>
  <w:num w:numId="39">
    <w:abstractNumId w:val="56"/>
  </w:num>
  <w:num w:numId="40">
    <w:abstractNumId w:val="53"/>
  </w:num>
  <w:num w:numId="41">
    <w:abstractNumId w:val="60"/>
  </w:num>
  <w:num w:numId="42">
    <w:abstractNumId w:val="45"/>
  </w:num>
  <w:num w:numId="43">
    <w:abstractNumId w:val="7"/>
  </w:num>
  <w:num w:numId="44">
    <w:abstractNumId w:val="30"/>
  </w:num>
  <w:num w:numId="45">
    <w:abstractNumId w:val="22"/>
  </w:num>
  <w:num w:numId="46">
    <w:abstractNumId w:val="13"/>
  </w:num>
  <w:num w:numId="47">
    <w:abstractNumId w:val="15"/>
  </w:num>
  <w:num w:numId="48">
    <w:abstractNumId w:val="24"/>
  </w:num>
  <w:num w:numId="49">
    <w:abstractNumId w:val="23"/>
  </w:num>
  <w:num w:numId="50">
    <w:abstractNumId w:val="17"/>
  </w:num>
  <w:num w:numId="51">
    <w:abstractNumId w:val="36"/>
  </w:num>
  <w:num w:numId="52">
    <w:abstractNumId w:val="8"/>
  </w:num>
  <w:num w:numId="53">
    <w:abstractNumId w:val="29"/>
  </w:num>
  <w:num w:numId="54">
    <w:abstractNumId w:val="14"/>
  </w:num>
  <w:num w:numId="55">
    <w:abstractNumId w:val="35"/>
  </w:num>
  <w:num w:numId="56">
    <w:abstractNumId w:val="49"/>
  </w:num>
  <w:num w:numId="57">
    <w:abstractNumId w:val="63"/>
  </w:num>
  <w:num w:numId="58">
    <w:abstractNumId w:val="28"/>
  </w:num>
  <w:num w:numId="59">
    <w:abstractNumId w:val="0"/>
  </w:num>
  <w:num w:numId="60">
    <w:abstractNumId w:val="59"/>
  </w:num>
  <w:num w:numId="61">
    <w:abstractNumId w:val="52"/>
  </w:num>
  <w:num w:numId="62">
    <w:abstractNumId w:val="41"/>
  </w:num>
  <w:num w:numId="63">
    <w:abstractNumId w:val="12"/>
  </w:num>
  <w:num w:numId="64">
    <w:abstractNumId w:val="3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79F4"/>
    <w:rsid w:val="000009C1"/>
    <w:rsid w:val="000009F7"/>
    <w:rsid w:val="00003BB0"/>
    <w:rsid w:val="000050F5"/>
    <w:rsid w:val="00006C10"/>
    <w:rsid w:val="00011424"/>
    <w:rsid w:val="00011741"/>
    <w:rsid w:val="00011926"/>
    <w:rsid w:val="0001200E"/>
    <w:rsid w:val="00013B6D"/>
    <w:rsid w:val="00017D26"/>
    <w:rsid w:val="00020EF6"/>
    <w:rsid w:val="00021402"/>
    <w:rsid w:val="000217B5"/>
    <w:rsid w:val="000249EA"/>
    <w:rsid w:val="00024C36"/>
    <w:rsid w:val="000272AB"/>
    <w:rsid w:val="0003048B"/>
    <w:rsid w:val="000315C2"/>
    <w:rsid w:val="00035430"/>
    <w:rsid w:val="00035EB5"/>
    <w:rsid w:val="0003615D"/>
    <w:rsid w:val="000366CA"/>
    <w:rsid w:val="00037A9B"/>
    <w:rsid w:val="00040609"/>
    <w:rsid w:val="0004310C"/>
    <w:rsid w:val="00044AD4"/>
    <w:rsid w:val="00045436"/>
    <w:rsid w:val="00046CFD"/>
    <w:rsid w:val="0004795B"/>
    <w:rsid w:val="00051C41"/>
    <w:rsid w:val="00052FA7"/>
    <w:rsid w:val="0005367C"/>
    <w:rsid w:val="00053A81"/>
    <w:rsid w:val="00053D4F"/>
    <w:rsid w:val="00054126"/>
    <w:rsid w:val="00054D8C"/>
    <w:rsid w:val="00056DCB"/>
    <w:rsid w:val="00057031"/>
    <w:rsid w:val="00057B75"/>
    <w:rsid w:val="000605C0"/>
    <w:rsid w:val="000609A6"/>
    <w:rsid w:val="00060F87"/>
    <w:rsid w:val="000649D4"/>
    <w:rsid w:val="00064CF7"/>
    <w:rsid w:val="000668B8"/>
    <w:rsid w:val="000669F5"/>
    <w:rsid w:val="000707EE"/>
    <w:rsid w:val="00071BCB"/>
    <w:rsid w:val="00074350"/>
    <w:rsid w:val="000744E3"/>
    <w:rsid w:val="0007606A"/>
    <w:rsid w:val="000765C9"/>
    <w:rsid w:val="0007684E"/>
    <w:rsid w:val="000772EB"/>
    <w:rsid w:val="00082E49"/>
    <w:rsid w:val="00084108"/>
    <w:rsid w:val="000841E6"/>
    <w:rsid w:val="00085888"/>
    <w:rsid w:val="00090976"/>
    <w:rsid w:val="00092760"/>
    <w:rsid w:val="000954B2"/>
    <w:rsid w:val="000965A5"/>
    <w:rsid w:val="00096930"/>
    <w:rsid w:val="00097490"/>
    <w:rsid w:val="000974EA"/>
    <w:rsid w:val="000979B6"/>
    <w:rsid w:val="000A0C9A"/>
    <w:rsid w:val="000A27BC"/>
    <w:rsid w:val="000A2958"/>
    <w:rsid w:val="000A3638"/>
    <w:rsid w:val="000A5895"/>
    <w:rsid w:val="000A6B95"/>
    <w:rsid w:val="000B08C8"/>
    <w:rsid w:val="000B191A"/>
    <w:rsid w:val="000B2A00"/>
    <w:rsid w:val="000B316C"/>
    <w:rsid w:val="000B4B65"/>
    <w:rsid w:val="000B5D7D"/>
    <w:rsid w:val="000B7ABD"/>
    <w:rsid w:val="000C529F"/>
    <w:rsid w:val="000C6100"/>
    <w:rsid w:val="000C777F"/>
    <w:rsid w:val="000C7F03"/>
    <w:rsid w:val="000D14C9"/>
    <w:rsid w:val="000D168C"/>
    <w:rsid w:val="000D233D"/>
    <w:rsid w:val="000D3301"/>
    <w:rsid w:val="000D501E"/>
    <w:rsid w:val="000D6415"/>
    <w:rsid w:val="000D6D6C"/>
    <w:rsid w:val="000E06BF"/>
    <w:rsid w:val="000E1870"/>
    <w:rsid w:val="000E1DF7"/>
    <w:rsid w:val="000E2878"/>
    <w:rsid w:val="000E2F3D"/>
    <w:rsid w:val="000E34A5"/>
    <w:rsid w:val="000F03C0"/>
    <w:rsid w:val="000F545D"/>
    <w:rsid w:val="000F7055"/>
    <w:rsid w:val="000F70CC"/>
    <w:rsid w:val="00100B94"/>
    <w:rsid w:val="00101734"/>
    <w:rsid w:val="00106BC2"/>
    <w:rsid w:val="00107686"/>
    <w:rsid w:val="00112D1D"/>
    <w:rsid w:val="0011450A"/>
    <w:rsid w:val="001167E4"/>
    <w:rsid w:val="00116E3A"/>
    <w:rsid w:val="00120E52"/>
    <w:rsid w:val="00121868"/>
    <w:rsid w:val="00122215"/>
    <w:rsid w:val="001225FE"/>
    <w:rsid w:val="00125889"/>
    <w:rsid w:val="001268DE"/>
    <w:rsid w:val="00126B4D"/>
    <w:rsid w:val="00127C19"/>
    <w:rsid w:val="00130C66"/>
    <w:rsid w:val="00132132"/>
    <w:rsid w:val="001333DD"/>
    <w:rsid w:val="00134407"/>
    <w:rsid w:val="00135B23"/>
    <w:rsid w:val="001402CE"/>
    <w:rsid w:val="0014062C"/>
    <w:rsid w:val="001406E1"/>
    <w:rsid w:val="0014088A"/>
    <w:rsid w:val="001412B0"/>
    <w:rsid w:val="0014274F"/>
    <w:rsid w:val="001431C7"/>
    <w:rsid w:val="001431DA"/>
    <w:rsid w:val="00143B58"/>
    <w:rsid w:val="00144403"/>
    <w:rsid w:val="001454E8"/>
    <w:rsid w:val="00146206"/>
    <w:rsid w:val="00150A38"/>
    <w:rsid w:val="00150F38"/>
    <w:rsid w:val="00152354"/>
    <w:rsid w:val="001539D7"/>
    <w:rsid w:val="001542DB"/>
    <w:rsid w:val="00155F38"/>
    <w:rsid w:val="00156502"/>
    <w:rsid w:val="00157DCA"/>
    <w:rsid w:val="00161F38"/>
    <w:rsid w:val="00162382"/>
    <w:rsid w:val="00164DD6"/>
    <w:rsid w:val="00165BA8"/>
    <w:rsid w:val="00166E03"/>
    <w:rsid w:val="001704A1"/>
    <w:rsid w:val="00172451"/>
    <w:rsid w:val="00172A91"/>
    <w:rsid w:val="00173F38"/>
    <w:rsid w:val="0017463C"/>
    <w:rsid w:val="00174B56"/>
    <w:rsid w:val="00187451"/>
    <w:rsid w:val="00191086"/>
    <w:rsid w:val="00191843"/>
    <w:rsid w:val="00191D76"/>
    <w:rsid w:val="00192C6C"/>
    <w:rsid w:val="00193B1E"/>
    <w:rsid w:val="00193DA7"/>
    <w:rsid w:val="00194D71"/>
    <w:rsid w:val="001A240F"/>
    <w:rsid w:val="001A24C8"/>
    <w:rsid w:val="001A4331"/>
    <w:rsid w:val="001A53C4"/>
    <w:rsid w:val="001A69F9"/>
    <w:rsid w:val="001B15E2"/>
    <w:rsid w:val="001B1CB5"/>
    <w:rsid w:val="001B1F69"/>
    <w:rsid w:val="001B471C"/>
    <w:rsid w:val="001B6CCB"/>
    <w:rsid w:val="001B797A"/>
    <w:rsid w:val="001C1203"/>
    <w:rsid w:val="001C2FA6"/>
    <w:rsid w:val="001C41D9"/>
    <w:rsid w:val="001C4C8A"/>
    <w:rsid w:val="001C5D9F"/>
    <w:rsid w:val="001C78D2"/>
    <w:rsid w:val="001D0FF2"/>
    <w:rsid w:val="001D139D"/>
    <w:rsid w:val="001D191C"/>
    <w:rsid w:val="001D2EBF"/>
    <w:rsid w:val="001D30FF"/>
    <w:rsid w:val="001D31EB"/>
    <w:rsid w:val="001D4632"/>
    <w:rsid w:val="001D73DF"/>
    <w:rsid w:val="001E14B2"/>
    <w:rsid w:val="001E355B"/>
    <w:rsid w:val="001E4D5C"/>
    <w:rsid w:val="001E6100"/>
    <w:rsid w:val="001E6126"/>
    <w:rsid w:val="001E6B2B"/>
    <w:rsid w:val="001F23AB"/>
    <w:rsid w:val="001F2733"/>
    <w:rsid w:val="001F4485"/>
    <w:rsid w:val="001F5C23"/>
    <w:rsid w:val="001F6683"/>
    <w:rsid w:val="00200E73"/>
    <w:rsid w:val="00201D30"/>
    <w:rsid w:val="00204D28"/>
    <w:rsid w:val="002102B3"/>
    <w:rsid w:val="00210CF4"/>
    <w:rsid w:val="00211978"/>
    <w:rsid w:val="00212D87"/>
    <w:rsid w:val="00213816"/>
    <w:rsid w:val="00213DE0"/>
    <w:rsid w:val="00214B7A"/>
    <w:rsid w:val="00217901"/>
    <w:rsid w:val="00221406"/>
    <w:rsid w:val="00221B05"/>
    <w:rsid w:val="0022227C"/>
    <w:rsid w:val="00222DAA"/>
    <w:rsid w:val="00223E82"/>
    <w:rsid w:val="0022426B"/>
    <w:rsid w:val="002242E6"/>
    <w:rsid w:val="00224766"/>
    <w:rsid w:val="002247EB"/>
    <w:rsid w:val="002254F3"/>
    <w:rsid w:val="002308BE"/>
    <w:rsid w:val="002324F2"/>
    <w:rsid w:val="002361FD"/>
    <w:rsid w:val="00236817"/>
    <w:rsid w:val="0023686C"/>
    <w:rsid w:val="00237AD3"/>
    <w:rsid w:val="002403FD"/>
    <w:rsid w:val="002420D4"/>
    <w:rsid w:val="00242EF3"/>
    <w:rsid w:val="00243971"/>
    <w:rsid w:val="00244B01"/>
    <w:rsid w:val="00245B1D"/>
    <w:rsid w:val="00250588"/>
    <w:rsid w:val="0025103F"/>
    <w:rsid w:val="002513CB"/>
    <w:rsid w:val="002515B0"/>
    <w:rsid w:val="00251EF6"/>
    <w:rsid w:val="00252850"/>
    <w:rsid w:val="00253C31"/>
    <w:rsid w:val="0025484E"/>
    <w:rsid w:val="00254A7D"/>
    <w:rsid w:val="00255E62"/>
    <w:rsid w:val="00256DD0"/>
    <w:rsid w:val="00261B3D"/>
    <w:rsid w:val="00262A6D"/>
    <w:rsid w:val="00263B63"/>
    <w:rsid w:val="00264802"/>
    <w:rsid w:val="00264CC5"/>
    <w:rsid w:val="00266761"/>
    <w:rsid w:val="002703F9"/>
    <w:rsid w:val="00270774"/>
    <w:rsid w:val="002717C8"/>
    <w:rsid w:val="00271AA9"/>
    <w:rsid w:val="002736AF"/>
    <w:rsid w:val="002758A4"/>
    <w:rsid w:val="00275AE1"/>
    <w:rsid w:val="00277A20"/>
    <w:rsid w:val="002844BC"/>
    <w:rsid w:val="00292116"/>
    <w:rsid w:val="002932F7"/>
    <w:rsid w:val="002936D8"/>
    <w:rsid w:val="00293CD3"/>
    <w:rsid w:val="00294425"/>
    <w:rsid w:val="002A31FF"/>
    <w:rsid w:val="002A5102"/>
    <w:rsid w:val="002A5FC6"/>
    <w:rsid w:val="002A7AED"/>
    <w:rsid w:val="002B49B8"/>
    <w:rsid w:val="002B6E5E"/>
    <w:rsid w:val="002C15A4"/>
    <w:rsid w:val="002C2AB0"/>
    <w:rsid w:val="002C425D"/>
    <w:rsid w:val="002C6160"/>
    <w:rsid w:val="002D3403"/>
    <w:rsid w:val="002D5C75"/>
    <w:rsid w:val="002D76B0"/>
    <w:rsid w:val="002D7880"/>
    <w:rsid w:val="002E095F"/>
    <w:rsid w:val="002E1FE2"/>
    <w:rsid w:val="002E355F"/>
    <w:rsid w:val="002E3B04"/>
    <w:rsid w:val="002E465F"/>
    <w:rsid w:val="002E6069"/>
    <w:rsid w:val="002F142F"/>
    <w:rsid w:val="002F4798"/>
    <w:rsid w:val="002F481A"/>
    <w:rsid w:val="00300612"/>
    <w:rsid w:val="00300C2E"/>
    <w:rsid w:val="0030145A"/>
    <w:rsid w:val="0030182E"/>
    <w:rsid w:val="00302DAE"/>
    <w:rsid w:val="00303B07"/>
    <w:rsid w:val="00310726"/>
    <w:rsid w:val="0031115D"/>
    <w:rsid w:val="00312F1A"/>
    <w:rsid w:val="00313144"/>
    <w:rsid w:val="00314CF5"/>
    <w:rsid w:val="003156A3"/>
    <w:rsid w:val="0031590C"/>
    <w:rsid w:val="0031610C"/>
    <w:rsid w:val="003170F0"/>
    <w:rsid w:val="00317F1F"/>
    <w:rsid w:val="003207DA"/>
    <w:rsid w:val="00322900"/>
    <w:rsid w:val="003313F7"/>
    <w:rsid w:val="00331A77"/>
    <w:rsid w:val="00331F62"/>
    <w:rsid w:val="00331F97"/>
    <w:rsid w:val="003326B4"/>
    <w:rsid w:val="00332BEE"/>
    <w:rsid w:val="00333876"/>
    <w:rsid w:val="00333F41"/>
    <w:rsid w:val="00334C0B"/>
    <w:rsid w:val="00335F25"/>
    <w:rsid w:val="00336930"/>
    <w:rsid w:val="0033749C"/>
    <w:rsid w:val="00345FCC"/>
    <w:rsid w:val="0035166A"/>
    <w:rsid w:val="003545DE"/>
    <w:rsid w:val="003559DE"/>
    <w:rsid w:val="00356EB5"/>
    <w:rsid w:val="00357018"/>
    <w:rsid w:val="003574C4"/>
    <w:rsid w:val="00357CE8"/>
    <w:rsid w:val="00362A21"/>
    <w:rsid w:val="00364F14"/>
    <w:rsid w:val="0036613F"/>
    <w:rsid w:val="0037090F"/>
    <w:rsid w:val="00370BD2"/>
    <w:rsid w:val="003715A3"/>
    <w:rsid w:val="00372D97"/>
    <w:rsid w:val="003730E9"/>
    <w:rsid w:val="00374E09"/>
    <w:rsid w:val="0037532B"/>
    <w:rsid w:val="00376715"/>
    <w:rsid w:val="0038109B"/>
    <w:rsid w:val="00381B3F"/>
    <w:rsid w:val="00381BF6"/>
    <w:rsid w:val="003822A4"/>
    <w:rsid w:val="00385DA1"/>
    <w:rsid w:val="0038723A"/>
    <w:rsid w:val="00387302"/>
    <w:rsid w:val="0039073A"/>
    <w:rsid w:val="0039178F"/>
    <w:rsid w:val="00392960"/>
    <w:rsid w:val="00392E81"/>
    <w:rsid w:val="00395CEF"/>
    <w:rsid w:val="00397144"/>
    <w:rsid w:val="00397DE5"/>
    <w:rsid w:val="00397F91"/>
    <w:rsid w:val="003A1229"/>
    <w:rsid w:val="003A27CB"/>
    <w:rsid w:val="003A29D8"/>
    <w:rsid w:val="003A2C8B"/>
    <w:rsid w:val="003A4178"/>
    <w:rsid w:val="003A4225"/>
    <w:rsid w:val="003A5134"/>
    <w:rsid w:val="003A6A11"/>
    <w:rsid w:val="003A6F2D"/>
    <w:rsid w:val="003A7396"/>
    <w:rsid w:val="003B0AF0"/>
    <w:rsid w:val="003B1861"/>
    <w:rsid w:val="003B193D"/>
    <w:rsid w:val="003B2CFD"/>
    <w:rsid w:val="003B348E"/>
    <w:rsid w:val="003B370B"/>
    <w:rsid w:val="003B549E"/>
    <w:rsid w:val="003B6AF8"/>
    <w:rsid w:val="003B6EF3"/>
    <w:rsid w:val="003B79D9"/>
    <w:rsid w:val="003C1F3C"/>
    <w:rsid w:val="003C48BD"/>
    <w:rsid w:val="003C4E0D"/>
    <w:rsid w:val="003C739B"/>
    <w:rsid w:val="003D00A4"/>
    <w:rsid w:val="003D01BD"/>
    <w:rsid w:val="003D0D85"/>
    <w:rsid w:val="003D1582"/>
    <w:rsid w:val="003D446C"/>
    <w:rsid w:val="003D46ED"/>
    <w:rsid w:val="003D4EA0"/>
    <w:rsid w:val="003D62E4"/>
    <w:rsid w:val="003D7005"/>
    <w:rsid w:val="003D7DF7"/>
    <w:rsid w:val="003E080C"/>
    <w:rsid w:val="003E2E43"/>
    <w:rsid w:val="003E4F3E"/>
    <w:rsid w:val="003E6348"/>
    <w:rsid w:val="003F034A"/>
    <w:rsid w:val="003F2FBB"/>
    <w:rsid w:val="003F5D4E"/>
    <w:rsid w:val="003F6A2F"/>
    <w:rsid w:val="003F6AE8"/>
    <w:rsid w:val="004039FD"/>
    <w:rsid w:val="004059E2"/>
    <w:rsid w:val="004072CD"/>
    <w:rsid w:val="004130F0"/>
    <w:rsid w:val="004144C2"/>
    <w:rsid w:val="00415CD4"/>
    <w:rsid w:val="0041618A"/>
    <w:rsid w:val="00417833"/>
    <w:rsid w:val="00421713"/>
    <w:rsid w:val="00421F3E"/>
    <w:rsid w:val="004256B5"/>
    <w:rsid w:val="00425DD0"/>
    <w:rsid w:val="004309A7"/>
    <w:rsid w:val="004328B0"/>
    <w:rsid w:val="00433450"/>
    <w:rsid w:val="0043401F"/>
    <w:rsid w:val="00434294"/>
    <w:rsid w:val="004349A4"/>
    <w:rsid w:val="004349FA"/>
    <w:rsid w:val="00434A5C"/>
    <w:rsid w:val="0043639D"/>
    <w:rsid w:val="0043708D"/>
    <w:rsid w:val="004375AA"/>
    <w:rsid w:val="0044131E"/>
    <w:rsid w:val="00441F73"/>
    <w:rsid w:val="004428EA"/>
    <w:rsid w:val="00443E9B"/>
    <w:rsid w:val="00444415"/>
    <w:rsid w:val="00444BB0"/>
    <w:rsid w:val="0044584A"/>
    <w:rsid w:val="004468E4"/>
    <w:rsid w:val="00447FA7"/>
    <w:rsid w:val="00451959"/>
    <w:rsid w:val="00452CB6"/>
    <w:rsid w:val="00452F4D"/>
    <w:rsid w:val="0045352B"/>
    <w:rsid w:val="004560F0"/>
    <w:rsid w:val="00456121"/>
    <w:rsid w:val="00457396"/>
    <w:rsid w:val="00462939"/>
    <w:rsid w:val="00464B12"/>
    <w:rsid w:val="00471298"/>
    <w:rsid w:val="00471D0B"/>
    <w:rsid w:val="004722BB"/>
    <w:rsid w:val="0047449A"/>
    <w:rsid w:val="00481725"/>
    <w:rsid w:val="0048255F"/>
    <w:rsid w:val="00482612"/>
    <w:rsid w:val="00483472"/>
    <w:rsid w:val="0048419B"/>
    <w:rsid w:val="004845D2"/>
    <w:rsid w:val="004861A2"/>
    <w:rsid w:val="00486808"/>
    <w:rsid w:val="00486B1B"/>
    <w:rsid w:val="00487D8E"/>
    <w:rsid w:val="00490588"/>
    <w:rsid w:val="00495EF8"/>
    <w:rsid w:val="00496386"/>
    <w:rsid w:val="00496AF9"/>
    <w:rsid w:val="00496F84"/>
    <w:rsid w:val="00497020"/>
    <w:rsid w:val="004979C0"/>
    <w:rsid w:val="004A1998"/>
    <w:rsid w:val="004A2A1B"/>
    <w:rsid w:val="004A31EA"/>
    <w:rsid w:val="004A407B"/>
    <w:rsid w:val="004A68C0"/>
    <w:rsid w:val="004B077D"/>
    <w:rsid w:val="004B121B"/>
    <w:rsid w:val="004B194A"/>
    <w:rsid w:val="004B3C26"/>
    <w:rsid w:val="004B516D"/>
    <w:rsid w:val="004B6D65"/>
    <w:rsid w:val="004B7250"/>
    <w:rsid w:val="004C0C03"/>
    <w:rsid w:val="004C3F94"/>
    <w:rsid w:val="004D0539"/>
    <w:rsid w:val="004D0660"/>
    <w:rsid w:val="004D3643"/>
    <w:rsid w:val="004D37FA"/>
    <w:rsid w:val="004D3D4A"/>
    <w:rsid w:val="004D5068"/>
    <w:rsid w:val="004D5468"/>
    <w:rsid w:val="004D70FE"/>
    <w:rsid w:val="004E0E6A"/>
    <w:rsid w:val="004E1282"/>
    <w:rsid w:val="004E1CF0"/>
    <w:rsid w:val="004E1E8F"/>
    <w:rsid w:val="004E27BF"/>
    <w:rsid w:val="004E2F9B"/>
    <w:rsid w:val="004E5166"/>
    <w:rsid w:val="004E6DE6"/>
    <w:rsid w:val="004F4419"/>
    <w:rsid w:val="004F4D83"/>
    <w:rsid w:val="004F55E9"/>
    <w:rsid w:val="004F5F1D"/>
    <w:rsid w:val="004F6316"/>
    <w:rsid w:val="004F7164"/>
    <w:rsid w:val="004F7407"/>
    <w:rsid w:val="005031E7"/>
    <w:rsid w:val="00504374"/>
    <w:rsid w:val="00504C66"/>
    <w:rsid w:val="005061C4"/>
    <w:rsid w:val="005113E3"/>
    <w:rsid w:val="00513500"/>
    <w:rsid w:val="00516059"/>
    <w:rsid w:val="00516767"/>
    <w:rsid w:val="00520185"/>
    <w:rsid w:val="005235E9"/>
    <w:rsid w:val="0052390F"/>
    <w:rsid w:val="00523DA8"/>
    <w:rsid w:val="00524287"/>
    <w:rsid w:val="005250F9"/>
    <w:rsid w:val="005300DA"/>
    <w:rsid w:val="00532C54"/>
    <w:rsid w:val="0053325B"/>
    <w:rsid w:val="005339D2"/>
    <w:rsid w:val="005357AB"/>
    <w:rsid w:val="00535E22"/>
    <w:rsid w:val="005410DF"/>
    <w:rsid w:val="00542BBA"/>
    <w:rsid w:val="00546425"/>
    <w:rsid w:val="00546A87"/>
    <w:rsid w:val="00547028"/>
    <w:rsid w:val="00547DFF"/>
    <w:rsid w:val="00553562"/>
    <w:rsid w:val="00553917"/>
    <w:rsid w:val="00555B86"/>
    <w:rsid w:val="00555F12"/>
    <w:rsid w:val="005564A3"/>
    <w:rsid w:val="00557C37"/>
    <w:rsid w:val="0056452E"/>
    <w:rsid w:val="00564E33"/>
    <w:rsid w:val="00565E40"/>
    <w:rsid w:val="00570DEF"/>
    <w:rsid w:val="005726BB"/>
    <w:rsid w:val="00573234"/>
    <w:rsid w:val="00577856"/>
    <w:rsid w:val="0058263E"/>
    <w:rsid w:val="00584278"/>
    <w:rsid w:val="00585491"/>
    <w:rsid w:val="00586F0E"/>
    <w:rsid w:val="005909BA"/>
    <w:rsid w:val="00591477"/>
    <w:rsid w:val="005914CB"/>
    <w:rsid w:val="0059151D"/>
    <w:rsid w:val="00592296"/>
    <w:rsid w:val="00592F2E"/>
    <w:rsid w:val="00593200"/>
    <w:rsid w:val="005A0A8C"/>
    <w:rsid w:val="005A185B"/>
    <w:rsid w:val="005A1CC3"/>
    <w:rsid w:val="005A1FD1"/>
    <w:rsid w:val="005A4894"/>
    <w:rsid w:val="005A5DA9"/>
    <w:rsid w:val="005A7AF6"/>
    <w:rsid w:val="005A7C74"/>
    <w:rsid w:val="005B295D"/>
    <w:rsid w:val="005B69C6"/>
    <w:rsid w:val="005B7084"/>
    <w:rsid w:val="005C1185"/>
    <w:rsid w:val="005C1E8C"/>
    <w:rsid w:val="005C280A"/>
    <w:rsid w:val="005C2D65"/>
    <w:rsid w:val="005C389E"/>
    <w:rsid w:val="005C466E"/>
    <w:rsid w:val="005C5D5C"/>
    <w:rsid w:val="005C5FD2"/>
    <w:rsid w:val="005D3523"/>
    <w:rsid w:val="005D459B"/>
    <w:rsid w:val="005D519C"/>
    <w:rsid w:val="005D541A"/>
    <w:rsid w:val="005D6563"/>
    <w:rsid w:val="005D69BA"/>
    <w:rsid w:val="005D7C66"/>
    <w:rsid w:val="005E01BE"/>
    <w:rsid w:val="005E12A9"/>
    <w:rsid w:val="005E16DA"/>
    <w:rsid w:val="005E1C68"/>
    <w:rsid w:val="005E1CFF"/>
    <w:rsid w:val="005E2822"/>
    <w:rsid w:val="005E2F03"/>
    <w:rsid w:val="005E3077"/>
    <w:rsid w:val="005E38DD"/>
    <w:rsid w:val="005E507A"/>
    <w:rsid w:val="005E670E"/>
    <w:rsid w:val="005E79F5"/>
    <w:rsid w:val="005F100D"/>
    <w:rsid w:val="005F1ACF"/>
    <w:rsid w:val="005F2F83"/>
    <w:rsid w:val="005F543B"/>
    <w:rsid w:val="005F5BBE"/>
    <w:rsid w:val="005F7244"/>
    <w:rsid w:val="005F7AE9"/>
    <w:rsid w:val="00603285"/>
    <w:rsid w:val="0060350B"/>
    <w:rsid w:val="00610848"/>
    <w:rsid w:val="00610AF9"/>
    <w:rsid w:val="00610F0B"/>
    <w:rsid w:val="00611A5F"/>
    <w:rsid w:val="00612812"/>
    <w:rsid w:val="00616664"/>
    <w:rsid w:val="006179EA"/>
    <w:rsid w:val="00620DDF"/>
    <w:rsid w:val="00623468"/>
    <w:rsid w:val="00624020"/>
    <w:rsid w:val="00624694"/>
    <w:rsid w:val="006249AB"/>
    <w:rsid w:val="00625578"/>
    <w:rsid w:val="00627C3E"/>
    <w:rsid w:val="00631482"/>
    <w:rsid w:val="0063223B"/>
    <w:rsid w:val="006324E7"/>
    <w:rsid w:val="00636C81"/>
    <w:rsid w:val="00637884"/>
    <w:rsid w:val="00640ECD"/>
    <w:rsid w:val="00641203"/>
    <w:rsid w:val="0064240C"/>
    <w:rsid w:val="00647867"/>
    <w:rsid w:val="00650B60"/>
    <w:rsid w:val="00651E24"/>
    <w:rsid w:val="00656811"/>
    <w:rsid w:val="00656A4C"/>
    <w:rsid w:val="00656DC6"/>
    <w:rsid w:val="006608DA"/>
    <w:rsid w:val="00662230"/>
    <w:rsid w:val="00663212"/>
    <w:rsid w:val="00664CFF"/>
    <w:rsid w:val="00667E94"/>
    <w:rsid w:val="00670084"/>
    <w:rsid w:val="00674AD9"/>
    <w:rsid w:val="00675F66"/>
    <w:rsid w:val="006765EA"/>
    <w:rsid w:val="00676902"/>
    <w:rsid w:val="0068370B"/>
    <w:rsid w:val="00684594"/>
    <w:rsid w:val="00684E67"/>
    <w:rsid w:val="00684F78"/>
    <w:rsid w:val="0068523B"/>
    <w:rsid w:val="00686AF2"/>
    <w:rsid w:val="00687258"/>
    <w:rsid w:val="0068735F"/>
    <w:rsid w:val="006949A0"/>
    <w:rsid w:val="00694D66"/>
    <w:rsid w:val="00694EA6"/>
    <w:rsid w:val="006A0288"/>
    <w:rsid w:val="006A06A0"/>
    <w:rsid w:val="006A251F"/>
    <w:rsid w:val="006A3481"/>
    <w:rsid w:val="006A4611"/>
    <w:rsid w:val="006A6018"/>
    <w:rsid w:val="006A611F"/>
    <w:rsid w:val="006A6B15"/>
    <w:rsid w:val="006A7C56"/>
    <w:rsid w:val="006B1060"/>
    <w:rsid w:val="006B2A13"/>
    <w:rsid w:val="006B44C1"/>
    <w:rsid w:val="006B581B"/>
    <w:rsid w:val="006B598C"/>
    <w:rsid w:val="006B6254"/>
    <w:rsid w:val="006C237A"/>
    <w:rsid w:val="006C3BBB"/>
    <w:rsid w:val="006C4E53"/>
    <w:rsid w:val="006C77FC"/>
    <w:rsid w:val="006C7D42"/>
    <w:rsid w:val="006D0C39"/>
    <w:rsid w:val="006D292D"/>
    <w:rsid w:val="006D2C50"/>
    <w:rsid w:val="006D2E46"/>
    <w:rsid w:val="006D4D82"/>
    <w:rsid w:val="006D79F9"/>
    <w:rsid w:val="006E2811"/>
    <w:rsid w:val="006E3CC2"/>
    <w:rsid w:val="006E62C3"/>
    <w:rsid w:val="006F5972"/>
    <w:rsid w:val="006F5A7E"/>
    <w:rsid w:val="006F5D2B"/>
    <w:rsid w:val="006F656E"/>
    <w:rsid w:val="006F6AF7"/>
    <w:rsid w:val="00700E0B"/>
    <w:rsid w:val="00701121"/>
    <w:rsid w:val="00702F4D"/>
    <w:rsid w:val="007039EF"/>
    <w:rsid w:val="00704E33"/>
    <w:rsid w:val="007062E9"/>
    <w:rsid w:val="0070640C"/>
    <w:rsid w:val="00706475"/>
    <w:rsid w:val="007114C7"/>
    <w:rsid w:val="00711769"/>
    <w:rsid w:val="00711893"/>
    <w:rsid w:val="00712CFD"/>
    <w:rsid w:val="0071404D"/>
    <w:rsid w:val="00714156"/>
    <w:rsid w:val="00714460"/>
    <w:rsid w:val="00715E9C"/>
    <w:rsid w:val="00716012"/>
    <w:rsid w:val="007177F8"/>
    <w:rsid w:val="00721305"/>
    <w:rsid w:val="007274C0"/>
    <w:rsid w:val="00730171"/>
    <w:rsid w:val="00730ED3"/>
    <w:rsid w:val="007331D5"/>
    <w:rsid w:val="00733456"/>
    <w:rsid w:val="0073385D"/>
    <w:rsid w:val="00733BA0"/>
    <w:rsid w:val="00734148"/>
    <w:rsid w:val="00735995"/>
    <w:rsid w:val="007379EB"/>
    <w:rsid w:val="00740131"/>
    <w:rsid w:val="0074381F"/>
    <w:rsid w:val="007442FB"/>
    <w:rsid w:val="00744B42"/>
    <w:rsid w:val="00744BEE"/>
    <w:rsid w:val="007454D1"/>
    <w:rsid w:val="00745BAE"/>
    <w:rsid w:val="0074646F"/>
    <w:rsid w:val="007475B7"/>
    <w:rsid w:val="007516B8"/>
    <w:rsid w:val="00752214"/>
    <w:rsid w:val="00752331"/>
    <w:rsid w:val="00752451"/>
    <w:rsid w:val="007524F2"/>
    <w:rsid w:val="00754227"/>
    <w:rsid w:val="00754968"/>
    <w:rsid w:val="00756614"/>
    <w:rsid w:val="00756697"/>
    <w:rsid w:val="00756CCE"/>
    <w:rsid w:val="00756F78"/>
    <w:rsid w:val="007619BE"/>
    <w:rsid w:val="007620A7"/>
    <w:rsid w:val="00762A44"/>
    <w:rsid w:val="00764121"/>
    <w:rsid w:val="00764E79"/>
    <w:rsid w:val="00767A2F"/>
    <w:rsid w:val="00772917"/>
    <w:rsid w:val="00772966"/>
    <w:rsid w:val="00774857"/>
    <w:rsid w:val="007805D1"/>
    <w:rsid w:val="0078278A"/>
    <w:rsid w:val="00785690"/>
    <w:rsid w:val="0078666B"/>
    <w:rsid w:val="007871FE"/>
    <w:rsid w:val="00787DB6"/>
    <w:rsid w:val="007913E4"/>
    <w:rsid w:val="00794EDF"/>
    <w:rsid w:val="00796C5D"/>
    <w:rsid w:val="00797115"/>
    <w:rsid w:val="007976C0"/>
    <w:rsid w:val="00797A7A"/>
    <w:rsid w:val="007A013E"/>
    <w:rsid w:val="007A408F"/>
    <w:rsid w:val="007A49AD"/>
    <w:rsid w:val="007A5848"/>
    <w:rsid w:val="007A67BA"/>
    <w:rsid w:val="007A6957"/>
    <w:rsid w:val="007B0662"/>
    <w:rsid w:val="007B2E32"/>
    <w:rsid w:val="007B56F4"/>
    <w:rsid w:val="007B5851"/>
    <w:rsid w:val="007C34A4"/>
    <w:rsid w:val="007C3B38"/>
    <w:rsid w:val="007C7C75"/>
    <w:rsid w:val="007D07C8"/>
    <w:rsid w:val="007D52B7"/>
    <w:rsid w:val="007D58DE"/>
    <w:rsid w:val="007D5C50"/>
    <w:rsid w:val="007D5F8B"/>
    <w:rsid w:val="007E017E"/>
    <w:rsid w:val="007E030E"/>
    <w:rsid w:val="007E11FE"/>
    <w:rsid w:val="007E129C"/>
    <w:rsid w:val="007E2204"/>
    <w:rsid w:val="007E29CC"/>
    <w:rsid w:val="007E2CE8"/>
    <w:rsid w:val="007E370F"/>
    <w:rsid w:val="007E3C05"/>
    <w:rsid w:val="007E492A"/>
    <w:rsid w:val="007E5CE9"/>
    <w:rsid w:val="007E5DBF"/>
    <w:rsid w:val="007F162E"/>
    <w:rsid w:val="007F3857"/>
    <w:rsid w:val="007F49E9"/>
    <w:rsid w:val="007F5419"/>
    <w:rsid w:val="007F59A0"/>
    <w:rsid w:val="007F6B4C"/>
    <w:rsid w:val="007F724F"/>
    <w:rsid w:val="007F75F3"/>
    <w:rsid w:val="00800073"/>
    <w:rsid w:val="008022B1"/>
    <w:rsid w:val="00802E30"/>
    <w:rsid w:val="00803E5B"/>
    <w:rsid w:val="0080520F"/>
    <w:rsid w:val="0080531C"/>
    <w:rsid w:val="0080567A"/>
    <w:rsid w:val="00806839"/>
    <w:rsid w:val="00811828"/>
    <w:rsid w:val="008120C8"/>
    <w:rsid w:val="008126BE"/>
    <w:rsid w:val="008130BF"/>
    <w:rsid w:val="008145C6"/>
    <w:rsid w:val="00816A21"/>
    <w:rsid w:val="0081753F"/>
    <w:rsid w:val="00817EC8"/>
    <w:rsid w:val="0082036E"/>
    <w:rsid w:val="00820863"/>
    <w:rsid w:val="00822AEF"/>
    <w:rsid w:val="008246C6"/>
    <w:rsid w:val="00825B8B"/>
    <w:rsid w:val="0083051A"/>
    <w:rsid w:val="00830F5B"/>
    <w:rsid w:val="008314A2"/>
    <w:rsid w:val="00836D0C"/>
    <w:rsid w:val="00840D3C"/>
    <w:rsid w:val="00841756"/>
    <w:rsid w:val="00842539"/>
    <w:rsid w:val="008426F9"/>
    <w:rsid w:val="00842E48"/>
    <w:rsid w:val="0084362A"/>
    <w:rsid w:val="00843EC0"/>
    <w:rsid w:val="00844DBD"/>
    <w:rsid w:val="008468C0"/>
    <w:rsid w:val="008478AC"/>
    <w:rsid w:val="00850A6E"/>
    <w:rsid w:val="0085134E"/>
    <w:rsid w:val="00852BD2"/>
    <w:rsid w:val="00852F0B"/>
    <w:rsid w:val="00853854"/>
    <w:rsid w:val="00853DC5"/>
    <w:rsid w:val="00853F77"/>
    <w:rsid w:val="008542BA"/>
    <w:rsid w:val="00854EA0"/>
    <w:rsid w:val="00855B93"/>
    <w:rsid w:val="00855F36"/>
    <w:rsid w:val="00857867"/>
    <w:rsid w:val="008579F3"/>
    <w:rsid w:val="008634F8"/>
    <w:rsid w:val="008636A6"/>
    <w:rsid w:val="008641C9"/>
    <w:rsid w:val="00864965"/>
    <w:rsid w:val="008649AF"/>
    <w:rsid w:val="00870C5B"/>
    <w:rsid w:val="008716A1"/>
    <w:rsid w:val="00872ABE"/>
    <w:rsid w:val="008732B7"/>
    <w:rsid w:val="008778EB"/>
    <w:rsid w:val="00880D3F"/>
    <w:rsid w:val="00885966"/>
    <w:rsid w:val="00885D60"/>
    <w:rsid w:val="00887434"/>
    <w:rsid w:val="00892F20"/>
    <w:rsid w:val="00894032"/>
    <w:rsid w:val="0089492C"/>
    <w:rsid w:val="0089599A"/>
    <w:rsid w:val="00895DA5"/>
    <w:rsid w:val="00895F9D"/>
    <w:rsid w:val="008A115D"/>
    <w:rsid w:val="008A1764"/>
    <w:rsid w:val="008A3A55"/>
    <w:rsid w:val="008A405B"/>
    <w:rsid w:val="008A7830"/>
    <w:rsid w:val="008A78BC"/>
    <w:rsid w:val="008A7EAF"/>
    <w:rsid w:val="008B09E8"/>
    <w:rsid w:val="008B0B79"/>
    <w:rsid w:val="008B0C1B"/>
    <w:rsid w:val="008B1ECD"/>
    <w:rsid w:val="008B2C12"/>
    <w:rsid w:val="008B33CC"/>
    <w:rsid w:val="008B3AEB"/>
    <w:rsid w:val="008B3EAC"/>
    <w:rsid w:val="008B45DB"/>
    <w:rsid w:val="008B6517"/>
    <w:rsid w:val="008C0E37"/>
    <w:rsid w:val="008C3521"/>
    <w:rsid w:val="008C40F5"/>
    <w:rsid w:val="008C5C08"/>
    <w:rsid w:val="008C7205"/>
    <w:rsid w:val="008C7CA7"/>
    <w:rsid w:val="008C7ED4"/>
    <w:rsid w:val="008D1EB2"/>
    <w:rsid w:val="008D2834"/>
    <w:rsid w:val="008D313E"/>
    <w:rsid w:val="008D6372"/>
    <w:rsid w:val="008E16CA"/>
    <w:rsid w:val="008E22CF"/>
    <w:rsid w:val="008E32B2"/>
    <w:rsid w:val="008F06CA"/>
    <w:rsid w:val="008F0B51"/>
    <w:rsid w:val="008F2232"/>
    <w:rsid w:val="008F38A5"/>
    <w:rsid w:val="008F43C7"/>
    <w:rsid w:val="008F6122"/>
    <w:rsid w:val="008F6E95"/>
    <w:rsid w:val="008F770F"/>
    <w:rsid w:val="008F7793"/>
    <w:rsid w:val="0090009C"/>
    <w:rsid w:val="00900BE9"/>
    <w:rsid w:val="00900D9A"/>
    <w:rsid w:val="0090266D"/>
    <w:rsid w:val="009028B9"/>
    <w:rsid w:val="00903992"/>
    <w:rsid w:val="0090405D"/>
    <w:rsid w:val="009042F3"/>
    <w:rsid w:val="009050C4"/>
    <w:rsid w:val="0090660C"/>
    <w:rsid w:val="00907535"/>
    <w:rsid w:val="0091068B"/>
    <w:rsid w:val="00910744"/>
    <w:rsid w:val="00910A89"/>
    <w:rsid w:val="0091196E"/>
    <w:rsid w:val="0091622B"/>
    <w:rsid w:val="009165D1"/>
    <w:rsid w:val="00921F69"/>
    <w:rsid w:val="009228CC"/>
    <w:rsid w:val="009230FB"/>
    <w:rsid w:val="00923647"/>
    <w:rsid w:val="00926A07"/>
    <w:rsid w:val="00932868"/>
    <w:rsid w:val="00932AA8"/>
    <w:rsid w:val="00933FCA"/>
    <w:rsid w:val="00933FFB"/>
    <w:rsid w:val="00934010"/>
    <w:rsid w:val="00937176"/>
    <w:rsid w:val="0093727D"/>
    <w:rsid w:val="0093732E"/>
    <w:rsid w:val="00937824"/>
    <w:rsid w:val="00942D17"/>
    <w:rsid w:val="0094414B"/>
    <w:rsid w:val="009452B4"/>
    <w:rsid w:val="00946168"/>
    <w:rsid w:val="009479F5"/>
    <w:rsid w:val="009502C4"/>
    <w:rsid w:val="00957001"/>
    <w:rsid w:val="009573DE"/>
    <w:rsid w:val="009575EE"/>
    <w:rsid w:val="00961CA3"/>
    <w:rsid w:val="00961EA4"/>
    <w:rsid w:val="00963BD2"/>
    <w:rsid w:val="00963F4C"/>
    <w:rsid w:val="0096460A"/>
    <w:rsid w:val="009647C1"/>
    <w:rsid w:val="00964901"/>
    <w:rsid w:val="0096492D"/>
    <w:rsid w:val="00970B1D"/>
    <w:rsid w:val="009719B0"/>
    <w:rsid w:val="00971EDF"/>
    <w:rsid w:val="0097517B"/>
    <w:rsid w:val="00977C6B"/>
    <w:rsid w:val="009825BC"/>
    <w:rsid w:val="009837F1"/>
    <w:rsid w:val="00984ADA"/>
    <w:rsid w:val="00985B7A"/>
    <w:rsid w:val="009871DA"/>
    <w:rsid w:val="009902A1"/>
    <w:rsid w:val="009904F7"/>
    <w:rsid w:val="00992EA9"/>
    <w:rsid w:val="00993064"/>
    <w:rsid w:val="0099529E"/>
    <w:rsid w:val="009961B4"/>
    <w:rsid w:val="009A1B2B"/>
    <w:rsid w:val="009A59CC"/>
    <w:rsid w:val="009A63C3"/>
    <w:rsid w:val="009A63FF"/>
    <w:rsid w:val="009A64DD"/>
    <w:rsid w:val="009B3007"/>
    <w:rsid w:val="009B31B4"/>
    <w:rsid w:val="009B39EB"/>
    <w:rsid w:val="009B3AA9"/>
    <w:rsid w:val="009B52EE"/>
    <w:rsid w:val="009B5586"/>
    <w:rsid w:val="009B67EC"/>
    <w:rsid w:val="009B6824"/>
    <w:rsid w:val="009B7565"/>
    <w:rsid w:val="009C0F80"/>
    <w:rsid w:val="009C3435"/>
    <w:rsid w:val="009C3BD1"/>
    <w:rsid w:val="009C3E5F"/>
    <w:rsid w:val="009C654F"/>
    <w:rsid w:val="009C72E2"/>
    <w:rsid w:val="009C7C5D"/>
    <w:rsid w:val="009D0271"/>
    <w:rsid w:val="009D0CA0"/>
    <w:rsid w:val="009D3635"/>
    <w:rsid w:val="009D4101"/>
    <w:rsid w:val="009D52C8"/>
    <w:rsid w:val="009D71B6"/>
    <w:rsid w:val="009E3FEC"/>
    <w:rsid w:val="009E669A"/>
    <w:rsid w:val="009E66EF"/>
    <w:rsid w:val="009E71DD"/>
    <w:rsid w:val="009F251C"/>
    <w:rsid w:val="009F25E3"/>
    <w:rsid w:val="009F5688"/>
    <w:rsid w:val="009F5A75"/>
    <w:rsid w:val="009F6219"/>
    <w:rsid w:val="009F7818"/>
    <w:rsid w:val="00A006C3"/>
    <w:rsid w:val="00A012A7"/>
    <w:rsid w:val="00A01614"/>
    <w:rsid w:val="00A0408A"/>
    <w:rsid w:val="00A0507C"/>
    <w:rsid w:val="00A05B32"/>
    <w:rsid w:val="00A05FAD"/>
    <w:rsid w:val="00A07C7E"/>
    <w:rsid w:val="00A11842"/>
    <w:rsid w:val="00A119EE"/>
    <w:rsid w:val="00A12E83"/>
    <w:rsid w:val="00A144FC"/>
    <w:rsid w:val="00A15006"/>
    <w:rsid w:val="00A16628"/>
    <w:rsid w:val="00A1702D"/>
    <w:rsid w:val="00A1706E"/>
    <w:rsid w:val="00A21094"/>
    <w:rsid w:val="00A21817"/>
    <w:rsid w:val="00A2299B"/>
    <w:rsid w:val="00A23F69"/>
    <w:rsid w:val="00A24D0B"/>
    <w:rsid w:val="00A25240"/>
    <w:rsid w:val="00A254B9"/>
    <w:rsid w:val="00A25895"/>
    <w:rsid w:val="00A279F6"/>
    <w:rsid w:val="00A303E4"/>
    <w:rsid w:val="00A32B28"/>
    <w:rsid w:val="00A341D8"/>
    <w:rsid w:val="00A3467F"/>
    <w:rsid w:val="00A352A5"/>
    <w:rsid w:val="00A35615"/>
    <w:rsid w:val="00A358CC"/>
    <w:rsid w:val="00A4091B"/>
    <w:rsid w:val="00A4152F"/>
    <w:rsid w:val="00A42AF3"/>
    <w:rsid w:val="00A43449"/>
    <w:rsid w:val="00A43E34"/>
    <w:rsid w:val="00A44FC4"/>
    <w:rsid w:val="00A46476"/>
    <w:rsid w:val="00A47C62"/>
    <w:rsid w:val="00A51277"/>
    <w:rsid w:val="00A52390"/>
    <w:rsid w:val="00A53280"/>
    <w:rsid w:val="00A553FE"/>
    <w:rsid w:val="00A5571A"/>
    <w:rsid w:val="00A5595E"/>
    <w:rsid w:val="00A55D94"/>
    <w:rsid w:val="00A5736E"/>
    <w:rsid w:val="00A61039"/>
    <w:rsid w:val="00A61C10"/>
    <w:rsid w:val="00A631B0"/>
    <w:rsid w:val="00A64E69"/>
    <w:rsid w:val="00A6600C"/>
    <w:rsid w:val="00A666C3"/>
    <w:rsid w:val="00A67BBB"/>
    <w:rsid w:val="00A70322"/>
    <w:rsid w:val="00A70357"/>
    <w:rsid w:val="00A70C2D"/>
    <w:rsid w:val="00A710D9"/>
    <w:rsid w:val="00A712EF"/>
    <w:rsid w:val="00A71F75"/>
    <w:rsid w:val="00A7220F"/>
    <w:rsid w:val="00A764A4"/>
    <w:rsid w:val="00A76595"/>
    <w:rsid w:val="00A76C76"/>
    <w:rsid w:val="00A76DC3"/>
    <w:rsid w:val="00A76EB2"/>
    <w:rsid w:val="00A80838"/>
    <w:rsid w:val="00A8178E"/>
    <w:rsid w:val="00A827BA"/>
    <w:rsid w:val="00A83401"/>
    <w:rsid w:val="00A83A2B"/>
    <w:rsid w:val="00A83CA9"/>
    <w:rsid w:val="00A87596"/>
    <w:rsid w:val="00A93D18"/>
    <w:rsid w:val="00A948E1"/>
    <w:rsid w:val="00A94AAE"/>
    <w:rsid w:val="00A959B0"/>
    <w:rsid w:val="00A979C5"/>
    <w:rsid w:val="00AA19C7"/>
    <w:rsid w:val="00AA1A87"/>
    <w:rsid w:val="00AA364A"/>
    <w:rsid w:val="00AA4525"/>
    <w:rsid w:val="00AA454B"/>
    <w:rsid w:val="00AA5D9A"/>
    <w:rsid w:val="00AB048C"/>
    <w:rsid w:val="00AB08DB"/>
    <w:rsid w:val="00AB20A6"/>
    <w:rsid w:val="00AB3479"/>
    <w:rsid w:val="00AB54A5"/>
    <w:rsid w:val="00AB58AE"/>
    <w:rsid w:val="00AB5A04"/>
    <w:rsid w:val="00AB5AF8"/>
    <w:rsid w:val="00AB67E6"/>
    <w:rsid w:val="00AB6B77"/>
    <w:rsid w:val="00AB6FFD"/>
    <w:rsid w:val="00AC123D"/>
    <w:rsid w:val="00AC35F2"/>
    <w:rsid w:val="00AC3A48"/>
    <w:rsid w:val="00AC54E9"/>
    <w:rsid w:val="00AC5635"/>
    <w:rsid w:val="00AC59FC"/>
    <w:rsid w:val="00AC64C4"/>
    <w:rsid w:val="00AC6C25"/>
    <w:rsid w:val="00AD05E6"/>
    <w:rsid w:val="00AD1518"/>
    <w:rsid w:val="00AD1BD7"/>
    <w:rsid w:val="00AD201C"/>
    <w:rsid w:val="00AD73A0"/>
    <w:rsid w:val="00AE14A0"/>
    <w:rsid w:val="00AE7AAB"/>
    <w:rsid w:val="00AE7B0D"/>
    <w:rsid w:val="00AF1216"/>
    <w:rsid w:val="00AF2231"/>
    <w:rsid w:val="00AF4874"/>
    <w:rsid w:val="00B0010A"/>
    <w:rsid w:val="00B01B10"/>
    <w:rsid w:val="00B03290"/>
    <w:rsid w:val="00B05E75"/>
    <w:rsid w:val="00B114B6"/>
    <w:rsid w:val="00B11C2E"/>
    <w:rsid w:val="00B12F43"/>
    <w:rsid w:val="00B14423"/>
    <w:rsid w:val="00B14867"/>
    <w:rsid w:val="00B17B53"/>
    <w:rsid w:val="00B17EF0"/>
    <w:rsid w:val="00B21598"/>
    <w:rsid w:val="00B23B7A"/>
    <w:rsid w:val="00B24B91"/>
    <w:rsid w:val="00B24FA7"/>
    <w:rsid w:val="00B25DA4"/>
    <w:rsid w:val="00B32C9A"/>
    <w:rsid w:val="00B32F1C"/>
    <w:rsid w:val="00B33462"/>
    <w:rsid w:val="00B3450B"/>
    <w:rsid w:val="00B355FF"/>
    <w:rsid w:val="00B36160"/>
    <w:rsid w:val="00B37277"/>
    <w:rsid w:val="00B4039C"/>
    <w:rsid w:val="00B415D9"/>
    <w:rsid w:val="00B416AF"/>
    <w:rsid w:val="00B4173A"/>
    <w:rsid w:val="00B44915"/>
    <w:rsid w:val="00B44DB2"/>
    <w:rsid w:val="00B46F85"/>
    <w:rsid w:val="00B47B4F"/>
    <w:rsid w:val="00B507BE"/>
    <w:rsid w:val="00B516E5"/>
    <w:rsid w:val="00B52C70"/>
    <w:rsid w:val="00B52CAB"/>
    <w:rsid w:val="00B54538"/>
    <w:rsid w:val="00B547AE"/>
    <w:rsid w:val="00B6477A"/>
    <w:rsid w:val="00B66F16"/>
    <w:rsid w:val="00B7437B"/>
    <w:rsid w:val="00B76847"/>
    <w:rsid w:val="00B776D1"/>
    <w:rsid w:val="00B83FF3"/>
    <w:rsid w:val="00B852B5"/>
    <w:rsid w:val="00B852F4"/>
    <w:rsid w:val="00B85640"/>
    <w:rsid w:val="00B85A3F"/>
    <w:rsid w:val="00B90D60"/>
    <w:rsid w:val="00B9181D"/>
    <w:rsid w:val="00B91B5B"/>
    <w:rsid w:val="00B9418A"/>
    <w:rsid w:val="00B94949"/>
    <w:rsid w:val="00B95CB9"/>
    <w:rsid w:val="00B97750"/>
    <w:rsid w:val="00B97C2B"/>
    <w:rsid w:val="00BA1733"/>
    <w:rsid w:val="00BA2013"/>
    <w:rsid w:val="00BA4AE5"/>
    <w:rsid w:val="00BA52DA"/>
    <w:rsid w:val="00BA7523"/>
    <w:rsid w:val="00BB094E"/>
    <w:rsid w:val="00BB1E21"/>
    <w:rsid w:val="00BB2C43"/>
    <w:rsid w:val="00BB32C0"/>
    <w:rsid w:val="00BB32E0"/>
    <w:rsid w:val="00BB3B8B"/>
    <w:rsid w:val="00BB5EDA"/>
    <w:rsid w:val="00BB67AE"/>
    <w:rsid w:val="00BB7B9A"/>
    <w:rsid w:val="00BC0012"/>
    <w:rsid w:val="00BC0231"/>
    <w:rsid w:val="00BC209A"/>
    <w:rsid w:val="00BC27D5"/>
    <w:rsid w:val="00BC48EC"/>
    <w:rsid w:val="00BC49DF"/>
    <w:rsid w:val="00BC7334"/>
    <w:rsid w:val="00BD3096"/>
    <w:rsid w:val="00BD41D8"/>
    <w:rsid w:val="00BD4C91"/>
    <w:rsid w:val="00BD5CC1"/>
    <w:rsid w:val="00BD5F08"/>
    <w:rsid w:val="00BE1848"/>
    <w:rsid w:val="00BE61FD"/>
    <w:rsid w:val="00BF02C4"/>
    <w:rsid w:val="00BF0F60"/>
    <w:rsid w:val="00BF18C3"/>
    <w:rsid w:val="00BF1B2F"/>
    <w:rsid w:val="00BF4B33"/>
    <w:rsid w:val="00BF5529"/>
    <w:rsid w:val="00BF55AE"/>
    <w:rsid w:val="00BF5B38"/>
    <w:rsid w:val="00BF7651"/>
    <w:rsid w:val="00BF79BE"/>
    <w:rsid w:val="00BF7A35"/>
    <w:rsid w:val="00C00073"/>
    <w:rsid w:val="00C00B92"/>
    <w:rsid w:val="00C01879"/>
    <w:rsid w:val="00C02BCD"/>
    <w:rsid w:val="00C047B2"/>
    <w:rsid w:val="00C05A96"/>
    <w:rsid w:val="00C07C82"/>
    <w:rsid w:val="00C1008E"/>
    <w:rsid w:val="00C106B5"/>
    <w:rsid w:val="00C11F42"/>
    <w:rsid w:val="00C12F97"/>
    <w:rsid w:val="00C13865"/>
    <w:rsid w:val="00C138C9"/>
    <w:rsid w:val="00C13EE1"/>
    <w:rsid w:val="00C1524F"/>
    <w:rsid w:val="00C15AFC"/>
    <w:rsid w:val="00C2066C"/>
    <w:rsid w:val="00C20B71"/>
    <w:rsid w:val="00C20C24"/>
    <w:rsid w:val="00C23391"/>
    <w:rsid w:val="00C24BA8"/>
    <w:rsid w:val="00C27166"/>
    <w:rsid w:val="00C27289"/>
    <w:rsid w:val="00C30E4B"/>
    <w:rsid w:val="00C31621"/>
    <w:rsid w:val="00C3214D"/>
    <w:rsid w:val="00C341D9"/>
    <w:rsid w:val="00C34C98"/>
    <w:rsid w:val="00C34D79"/>
    <w:rsid w:val="00C36243"/>
    <w:rsid w:val="00C36F76"/>
    <w:rsid w:val="00C4063F"/>
    <w:rsid w:val="00C42187"/>
    <w:rsid w:val="00C424E8"/>
    <w:rsid w:val="00C42C83"/>
    <w:rsid w:val="00C43504"/>
    <w:rsid w:val="00C44179"/>
    <w:rsid w:val="00C44C19"/>
    <w:rsid w:val="00C47851"/>
    <w:rsid w:val="00C503E0"/>
    <w:rsid w:val="00C50678"/>
    <w:rsid w:val="00C5105E"/>
    <w:rsid w:val="00C555B8"/>
    <w:rsid w:val="00C61547"/>
    <w:rsid w:val="00C631B3"/>
    <w:rsid w:val="00C706F0"/>
    <w:rsid w:val="00C7764D"/>
    <w:rsid w:val="00C80763"/>
    <w:rsid w:val="00C80A7C"/>
    <w:rsid w:val="00C80DA0"/>
    <w:rsid w:val="00C831B4"/>
    <w:rsid w:val="00C83868"/>
    <w:rsid w:val="00C8760E"/>
    <w:rsid w:val="00C87BD0"/>
    <w:rsid w:val="00C90FC7"/>
    <w:rsid w:val="00C91C15"/>
    <w:rsid w:val="00C91CE9"/>
    <w:rsid w:val="00C9346B"/>
    <w:rsid w:val="00C96731"/>
    <w:rsid w:val="00C97559"/>
    <w:rsid w:val="00CA03C1"/>
    <w:rsid w:val="00CA0FDA"/>
    <w:rsid w:val="00CA20D5"/>
    <w:rsid w:val="00CA224A"/>
    <w:rsid w:val="00CA248D"/>
    <w:rsid w:val="00CA28B2"/>
    <w:rsid w:val="00CA2FBD"/>
    <w:rsid w:val="00CA43DA"/>
    <w:rsid w:val="00CA7A2B"/>
    <w:rsid w:val="00CB26CC"/>
    <w:rsid w:val="00CB3F35"/>
    <w:rsid w:val="00CB42A3"/>
    <w:rsid w:val="00CB45B1"/>
    <w:rsid w:val="00CB4EF6"/>
    <w:rsid w:val="00CB5D2E"/>
    <w:rsid w:val="00CC5F9D"/>
    <w:rsid w:val="00CC6C7B"/>
    <w:rsid w:val="00CC6E79"/>
    <w:rsid w:val="00CD08AE"/>
    <w:rsid w:val="00CD1574"/>
    <w:rsid w:val="00CD1863"/>
    <w:rsid w:val="00CD1CCA"/>
    <w:rsid w:val="00CD331D"/>
    <w:rsid w:val="00CD55C8"/>
    <w:rsid w:val="00CD607F"/>
    <w:rsid w:val="00CD6459"/>
    <w:rsid w:val="00CD6EF0"/>
    <w:rsid w:val="00CD77EC"/>
    <w:rsid w:val="00CE08A5"/>
    <w:rsid w:val="00CE3131"/>
    <w:rsid w:val="00CE32E4"/>
    <w:rsid w:val="00CE471B"/>
    <w:rsid w:val="00CF03C0"/>
    <w:rsid w:val="00CF19AE"/>
    <w:rsid w:val="00CF2E84"/>
    <w:rsid w:val="00CF4E2F"/>
    <w:rsid w:val="00CF53C2"/>
    <w:rsid w:val="00CF6F31"/>
    <w:rsid w:val="00D011F6"/>
    <w:rsid w:val="00D04D7E"/>
    <w:rsid w:val="00D06FFF"/>
    <w:rsid w:val="00D071D3"/>
    <w:rsid w:val="00D07A71"/>
    <w:rsid w:val="00D10BA5"/>
    <w:rsid w:val="00D11CE0"/>
    <w:rsid w:val="00D138D8"/>
    <w:rsid w:val="00D13CDB"/>
    <w:rsid w:val="00D1492E"/>
    <w:rsid w:val="00D14FA8"/>
    <w:rsid w:val="00D17A61"/>
    <w:rsid w:val="00D17EEC"/>
    <w:rsid w:val="00D17EF3"/>
    <w:rsid w:val="00D218DF"/>
    <w:rsid w:val="00D222FC"/>
    <w:rsid w:val="00D23B38"/>
    <w:rsid w:val="00D252C8"/>
    <w:rsid w:val="00D2615B"/>
    <w:rsid w:val="00D26B00"/>
    <w:rsid w:val="00D27479"/>
    <w:rsid w:val="00D27ED2"/>
    <w:rsid w:val="00D27F3B"/>
    <w:rsid w:val="00D3115D"/>
    <w:rsid w:val="00D33259"/>
    <w:rsid w:val="00D3522F"/>
    <w:rsid w:val="00D36847"/>
    <w:rsid w:val="00D3784D"/>
    <w:rsid w:val="00D37B16"/>
    <w:rsid w:val="00D40C4A"/>
    <w:rsid w:val="00D41AF1"/>
    <w:rsid w:val="00D41F07"/>
    <w:rsid w:val="00D41F32"/>
    <w:rsid w:val="00D42D4A"/>
    <w:rsid w:val="00D42E70"/>
    <w:rsid w:val="00D43412"/>
    <w:rsid w:val="00D435B9"/>
    <w:rsid w:val="00D439E3"/>
    <w:rsid w:val="00D44C7F"/>
    <w:rsid w:val="00D455CC"/>
    <w:rsid w:val="00D46A98"/>
    <w:rsid w:val="00D46EA5"/>
    <w:rsid w:val="00D5295E"/>
    <w:rsid w:val="00D52D85"/>
    <w:rsid w:val="00D542FD"/>
    <w:rsid w:val="00D5495A"/>
    <w:rsid w:val="00D54E52"/>
    <w:rsid w:val="00D559DA"/>
    <w:rsid w:val="00D55A7A"/>
    <w:rsid w:val="00D5701A"/>
    <w:rsid w:val="00D612CA"/>
    <w:rsid w:val="00D61D39"/>
    <w:rsid w:val="00D62809"/>
    <w:rsid w:val="00D6306F"/>
    <w:rsid w:val="00D64921"/>
    <w:rsid w:val="00D669DD"/>
    <w:rsid w:val="00D66AE9"/>
    <w:rsid w:val="00D71084"/>
    <w:rsid w:val="00D74433"/>
    <w:rsid w:val="00D74E3D"/>
    <w:rsid w:val="00D75D74"/>
    <w:rsid w:val="00D77FC5"/>
    <w:rsid w:val="00D81928"/>
    <w:rsid w:val="00D83A30"/>
    <w:rsid w:val="00D841E5"/>
    <w:rsid w:val="00D84BB1"/>
    <w:rsid w:val="00D85D30"/>
    <w:rsid w:val="00D95714"/>
    <w:rsid w:val="00DA1301"/>
    <w:rsid w:val="00DA18DD"/>
    <w:rsid w:val="00DA46E4"/>
    <w:rsid w:val="00DA4743"/>
    <w:rsid w:val="00DA505F"/>
    <w:rsid w:val="00DA53C9"/>
    <w:rsid w:val="00DA5627"/>
    <w:rsid w:val="00DB08C7"/>
    <w:rsid w:val="00DB57DD"/>
    <w:rsid w:val="00DB5C36"/>
    <w:rsid w:val="00DB726F"/>
    <w:rsid w:val="00DC02E6"/>
    <w:rsid w:val="00DC073B"/>
    <w:rsid w:val="00DC20C9"/>
    <w:rsid w:val="00DC248A"/>
    <w:rsid w:val="00DC2A10"/>
    <w:rsid w:val="00DC3F00"/>
    <w:rsid w:val="00DC4DDD"/>
    <w:rsid w:val="00DC5BEF"/>
    <w:rsid w:val="00DC6B1D"/>
    <w:rsid w:val="00DC79D9"/>
    <w:rsid w:val="00DD0106"/>
    <w:rsid w:val="00DD1F2D"/>
    <w:rsid w:val="00DD6AB6"/>
    <w:rsid w:val="00DD6C0B"/>
    <w:rsid w:val="00DE0024"/>
    <w:rsid w:val="00DE0C46"/>
    <w:rsid w:val="00DE19D1"/>
    <w:rsid w:val="00DE2C1F"/>
    <w:rsid w:val="00DE6D28"/>
    <w:rsid w:val="00DE6DB2"/>
    <w:rsid w:val="00DE6F41"/>
    <w:rsid w:val="00DF1A97"/>
    <w:rsid w:val="00DF1E3D"/>
    <w:rsid w:val="00DF2280"/>
    <w:rsid w:val="00DF241D"/>
    <w:rsid w:val="00DF4E10"/>
    <w:rsid w:val="00DF5DD1"/>
    <w:rsid w:val="00DF6530"/>
    <w:rsid w:val="00DF6D66"/>
    <w:rsid w:val="00DF720E"/>
    <w:rsid w:val="00E00DCD"/>
    <w:rsid w:val="00E01D33"/>
    <w:rsid w:val="00E039AB"/>
    <w:rsid w:val="00E0508F"/>
    <w:rsid w:val="00E06748"/>
    <w:rsid w:val="00E06C88"/>
    <w:rsid w:val="00E07046"/>
    <w:rsid w:val="00E0711E"/>
    <w:rsid w:val="00E107E0"/>
    <w:rsid w:val="00E10980"/>
    <w:rsid w:val="00E112BD"/>
    <w:rsid w:val="00E116DA"/>
    <w:rsid w:val="00E13087"/>
    <w:rsid w:val="00E13B75"/>
    <w:rsid w:val="00E16C2B"/>
    <w:rsid w:val="00E179B6"/>
    <w:rsid w:val="00E20C37"/>
    <w:rsid w:val="00E20D46"/>
    <w:rsid w:val="00E2182F"/>
    <w:rsid w:val="00E21E8F"/>
    <w:rsid w:val="00E227D8"/>
    <w:rsid w:val="00E2569A"/>
    <w:rsid w:val="00E26C6E"/>
    <w:rsid w:val="00E327D2"/>
    <w:rsid w:val="00E32BAA"/>
    <w:rsid w:val="00E344E4"/>
    <w:rsid w:val="00E35EFC"/>
    <w:rsid w:val="00E370AF"/>
    <w:rsid w:val="00E40306"/>
    <w:rsid w:val="00E41611"/>
    <w:rsid w:val="00E429C3"/>
    <w:rsid w:val="00E44A02"/>
    <w:rsid w:val="00E44AA4"/>
    <w:rsid w:val="00E44F48"/>
    <w:rsid w:val="00E4510B"/>
    <w:rsid w:val="00E463CF"/>
    <w:rsid w:val="00E52ED4"/>
    <w:rsid w:val="00E53189"/>
    <w:rsid w:val="00E53CB7"/>
    <w:rsid w:val="00E54847"/>
    <w:rsid w:val="00E54C16"/>
    <w:rsid w:val="00E55E51"/>
    <w:rsid w:val="00E567C4"/>
    <w:rsid w:val="00E57481"/>
    <w:rsid w:val="00E63AA1"/>
    <w:rsid w:val="00E656ED"/>
    <w:rsid w:val="00E7123A"/>
    <w:rsid w:val="00E72549"/>
    <w:rsid w:val="00E72FAD"/>
    <w:rsid w:val="00E73396"/>
    <w:rsid w:val="00E73528"/>
    <w:rsid w:val="00E73917"/>
    <w:rsid w:val="00E74D9A"/>
    <w:rsid w:val="00E84035"/>
    <w:rsid w:val="00E86FF6"/>
    <w:rsid w:val="00E87DE9"/>
    <w:rsid w:val="00E9039C"/>
    <w:rsid w:val="00E94461"/>
    <w:rsid w:val="00E95FFD"/>
    <w:rsid w:val="00E96234"/>
    <w:rsid w:val="00E96B44"/>
    <w:rsid w:val="00E973FC"/>
    <w:rsid w:val="00EA1D61"/>
    <w:rsid w:val="00EA2DAF"/>
    <w:rsid w:val="00EA3BF7"/>
    <w:rsid w:val="00EA48E8"/>
    <w:rsid w:val="00EA5E24"/>
    <w:rsid w:val="00EA6831"/>
    <w:rsid w:val="00EB1922"/>
    <w:rsid w:val="00EB32F4"/>
    <w:rsid w:val="00EB3D68"/>
    <w:rsid w:val="00EB52DC"/>
    <w:rsid w:val="00EB6648"/>
    <w:rsid w:val="00EB79DC"/>
    <w:rsid w:val="00EC1214"/>
    <w:rsid w:val="00EC1A09"/>
    <w:rsid w:val="00EC5BC8"/>
    <w:rsid w:val="00EC7FF1"/>
    <w:rsid w:val="00ED0DDE"/>
    <w:rsid w:val="00ED13F5"/>
    <w:rsid w:val="00ED1E3F"/>
    <w:rsid w:val="00ED29DE"/>
    <w:rsid w:val="00ED326F"/>
    <w:rsid w:val="00ED52B1"/>
    <w:rsid w:val="00ED7105"/>
    <w:rsid w:val="00EE1635"/>
    <w:rsid w:val="00EE41B0"/>
    <w:rsid w:val="00EE7616"/>
    <w:rsid w:val="00EF0C4B"/>
    <w:rsid w:val="00EF179C"/>
    <w:rsid w:val="00EF34BE"/>
    <w:rsid w:val="00EF3851"/>
    <w:rsid w:val="00EF6050"/>
    <w:rsid w:val="00EF632F"/>
    <w:rsid w:val="00EF6EB2"/>
    <w:rsid w:val="00F00BBB"/>
    <w:rsid w:val="00F020F2"/>
    <w:rsid w:val="00F03386"/>
    <w:rsid w:val="00F115AD"/>
    <w:rsid w:val="00F12213"/>
    <w:rsid w:val="00F167FA"/>
    <w:rsid w:val="00F17C72"/>
    <w:rsid w:val="00F21021"/>
    <w:rsid w:val="00F2124F"/>
    <w:rsid w:val="00F21E46"/>
    <w:rsid w:val="00F22130"/>
    <w:rsid w:val="00F23681"/>
    <w:rsid w:val="00F23DAD"/>
    <w:rsid w:val="00F2606E"/>
    <w:rsid w:val="00F26E4E"/>
    <w:rsid w:val="00F30C97"/>
    <w:rsid w:val="00F31BC6"/>
    <w:rsid w:val="00F35A29"/>
    <w:rsid w:val="00F3605D"/>
    <w:rsid w:val="00F36326"/>
    <w:rsid w:val="00F3697C"/>
    <w:rsid w:val="00F412A9"/>
    <w:rsid w:val="00F425CA"/>
    <w:rsid w:val="00F45289"/>
    <w:rsid w:val="00F46A91"/>
    <w:rsid w:val="00F47CC9"/>
    <w:rsid w:val="00F47DF8"/>
    <w:rsid w:val="00F503BC"/>
    <w:rsid w:val="00F52B95"/>
    <w:rsid w:val="00F53620"/>
    <w:rsid w:val="00F538AA"/>
    <w:rsid w:val="00F5778C"/>
    <w:rsid w:val="00F605BE"/>
    <w:rsid w:val="00F61AEF"/>
    <w:rsid w:val="00F63DF8"/>
    <w:rsid w:val="00F6550F"/>
    <w:rsid w:val="00F6600C"/>
    <w:rsid w:val="00F66445"/>
    <w:rsid w:val="00F70C32"/>
    <w:rsid w:val="00F73C77"/>
    <w:rsid w:val="00F75B3B"/>
    <w:rsid w:val="00F76030"/>
    <w:rsid w:val="00F80189"/>
    <w:rsid w:val="00F801BD"/>
    <w:rsid w:val="00F81D0B"/>
    <w:rsid w:val="00F845E2"/>
    <w:rsid w:val="00F84BD6"/>
    <w:rsid w:val="00F85D3E"/>
    <w:rsid w:val="00F86613"/>
    <w:rsid w:val="00F866DA"/>
    <w:rsid w:val="00F867FB"/>
    <w:rsid w:val="00F87840"/>
    <w:rsid w:val="00F87B11"/>
    <w:rsid w:val="00F91CD5"/>
    <w:rsid w:val="00F9239C"/>
    <w:rsid w:val="00F92A70"/>
    <w:rsid w:val="00F93273"/>
    <w:rsid w:val="00F93647"/>
    <w:rsid w:val="00F93718"/>
    <w:rsid w:val="00F94DC1"/>
    <w:rsid w:val="00F96BDA"/>
    <w:rsid w:val="00FA428C"/>
    <w:rsid w:val="00FA5B45"/>
    <w:rsid w:val="00FA5F59"/>
    <w:rsid w:val="00FA657E"/>
    <w:rsid w:val="00FB38CE"/>
    <w:rsid w:val="00FB4389"/>
    <w:rsid w:val="00FB4BD2"/>
    <w:rsid w:val="00FB4C2B"/>
    <w:rsid w:val="00FB57D3"/>
    <w:rsid w:val="00FB58A9"/>
    <w:rsid w:val="00FB6B74"/>
    <w:rsid w:val="00FB79F4"/>
    <w:rsid w:val="00FC087C"/>
    <w:rsid w:val="00FC0E51"/>
    <w:rsid w:val="00FC361F"/>
    <w:rsid w:val="00FC758B"/>
    <w:rsid w:val="00FD1EDE"/>
    <w:rsid w:val="00FD325A"/>
    <w:rsid w:val="00FD4073"/>
    <w:rsid w:val="00FD4562"/>
    <w:rsid w:val="00FE56CC"/>
    <w:rsid w:val="00FE590B"/>
    <w:rsid w:val="00FE66E3"/>
    <w:rsid w:val="00FE7EFD"/>
    <w:rsid w:val="00FF1B67"/>
    <w:rsid w:val="00FF2B20"/>
    <w:rsid w:val="00FF2C82"/>
    <w:rsid w:val="00FF3761"/>
    <w:rsid w:val="00FF4A84"/>
    <w:rsid w:val="00FF649B"/>
    <w:rsid w:val="00FF64F6"/>
    <w:rsid w:val="00FF6646"/>
    <w:rsid w:val="00FF680F"/>
    <w:rsid w:val="00FF7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B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435B9"/>
    <w:pPr>
      <w:ind w:left="100"/>
      <w:outlineLvl w:val="0"/>
    </w:pPr>
    <w:rPr>
      <w:b/>
      <w:bCs/>
      <w:sz w:val="24"/>
      <w:szCs w:val="24"/>
    </w:rPr>
  </w:style>
  <w:style w:type="paragraph" w:styleId="Heading2">
    <w:name w:val="heading 2"/>
    <w:basedOn w:val="Normal"/>
    <w:link w:val="Heading2Char"/>
    <w:uiPriority w:val="1"/>
    <w:qFormat/>
    <w:rsid w:val="00D435B9"/>
    <w:pPr>
      <w:widowControl/>
      <w:autoSpaceDE/>
      <w:autoSpaceDN/>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9"/>
    <w:unhideWhenUsed/>
    <w:qFormat/>
    <w:rsid w:val="00D435B9"/>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en-IN"/>
    </w:rPr>
  </w:style>
  <w:style w:type="paragraph" w:styleId="Heading4">
    <w:name w:val="heading 4"/>
    <w:basedOn w:val="Normal"/>
    <w:link w:val="Heading4Char"/>
    <w:uiPriority w:val="9"/>
    <w:qFormat/>
    <w:rsid w:val="00D435B9"/>
    <w:pPr>
      <w:widowControl/>
      <w:autoSpaceDE/>
      <w:autoSpaceDN/>
      <w:spacing w:before="100" w:beforeAutospacing="1" w:after="100" w:afterAutospacing="1"/>
      <w:outlineLvl w:val="3"/>
    </w:pPr>
    <w:rPr>
      <w:b/>
      <w:bCs/>
      <w:sz w:val="24"/>
      <w:szCs w:val="24"/>
      <w:lang w:val="en-IN" w:eastAsia="en-IN"/>
    </w:rPr>
  </w:style>
  <w:style w:type="paragraph" w:styleId="Heading5">
    <w:name w:val="heading 5"/>
    <w:basedOn w:val="Normal"/>
    <w:next w:val="Normal"/>
    <w:link w:val="Heading5Char"/>
    <w:uiPriority w:val="9"/>
    <w:semiHidden/>
    <w:unhideWhenUsed/>
    <w:qFormat/>
    <w:rsid w:val="00D435B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435B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B9"/>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D435B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435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35B9"/>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semiHidden/>
    <w:rsid w:val="00D435B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D435B9"/>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D435B9"/>
    <w:rPr>
      <w:b/>
      <w:bCs/>
      <w:sz w:val="36"/>
      <w:szCs w:val="36"/>
    </w:rPr>
  </w:style>
  <w:style w:type="character" w:customStyle="1" w:styleId="BodyTextChar">
    <w:name w:val="Body Text Char"/>
    <w:basedOn w:val="DefaultParagraphFont"/>
    <w:link w:val="BodyText"/>
    <w:uiPriority w:val="1"/>
    <w:rsid w:val="00D435B9"/>
    <w:rPr>
      <w:rFonts w:ascii="Times New Roman" w:eastAsia="Times New Roman" w:hAnsi="Times New Roman" w:cs="Times New Roman"/>
      <w:b/>
      <w:bCs/>
      <w:sz w:val="36"/>
      <w:szCs w:val="36"/>
      <w:lang w:val="en-US"/>
    </w:rPr>
  </w:style>
  <w:style w:type="paragraph" w:styleId="ListParagraph">
    <w:name w:val="List Paragraph"/>
    <w:basedOn w:val="Normal"/>
    <w:uiPriority w:val="34"/>
    <w:qFormat/>
    <w:rsid w:val="00D435B9"/>
    <w:pPr>
      <w:spacing w:before="138"/>
      <w:ind w:left="820" w:hanging="361"/>
    </w:pPr>
  </w:style>
  <w:style w:type="table" w:styleId="TableGrid">
    <w:name w:val="Table Grid"/>
    <w:basedOn w:val="TableNormal"/>
    <w:uiPriority w:val="59"/>
    <w:rsid w:val="00D435B9"/>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35B9"/>
    <w:rPr>
      <w:lang w:bidi="en-US"/>
    </w:rPr>
  </w:style>
  <w:style w:type="table" w:customStyle="1" w:styleId="GridTable4-Accent61">
    <w:name w:val="Grid Table 4 - Accent 61"/>
    <w:basedOn w:val="TableNormal"/>
    <w:uiPriority w:val="49"/>
    <w:rsid w:val="00D435B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1">
    <w:name w:val="Plain Table 21"/>
    <w:basedOn w:val="TableNormal"/>
    <w:uiPriority w:val="42"/>
    <w:rsid w:val="00D435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D435B9"/>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D435B9"/>
    <w:rPr>
      <w:b/>
      <w:bCs/>
    </w:rPr>
  </w:style>
  <w:style w:type="character" w:styleId="Hyperlink">
    <w:name w:val="Hyperlink"/>
    <w:basedOn w:val="DefaultParagraphFont"/>
    <w:uiPriority w:val="99"/>
    <w:unhideWhenUsed/>
    <w:rsid w:val="00D435B9"/>
    <w:rPr>
      <w:color w:val="0000FF"/>
      <w:u w:val="single"/>
    </w:rPr>
  </w:style>
  <w:style w:type="paragraph" w:styleId="Header">
    <w:name w:val="header"/>
    <w:basedOn w:val="Normal"/>
    <w:link w:val="HeaderChar"/>
    <w:uiPriority w:val="99"/>
    <w:unhideWhenUsed/>
    <w:rsid w:val="00D435B9"/>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D435B9"/>
  </w:style>
  <w:style w:type="paragraph" w:styleId="Footer">
    <w:name w:val="footer"/>
    <w:basedOn w:val="Normal"/>
    <w:link w:val="FooterChar"/>
    <w:uiPriority w:val="99"/>
    <w:unhideWhenUsed/>
    <w:rsid w:val="00D435B9"/>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D435B9"/>
  </w:style>
  <w:style w:type="table" w:customStyle="1" w:styleId="GridTable4-Accent21">
    <w:name w:val="Grid Table 4 - Accent 21"/>
    <w:basedOn w:val="TableNormal"/>
    <w:uiPriority w:val="49"/>
    <w:rsid w:val="00D435B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D435B9"/>
  </w:style>
  <w:style w:type="character" w:customStyle="1" w:styleId="a-size-large">
    <w:name w:val="a-size-large"/>
    <w:basedOn w:val="DefaultParagraphFont"/>
    <w:rsid w:val="00D435B9"/>
  </w:style>
  <w:style w:type="character" w:styleId="FollowedHyperlink">
    <w:name w:val="FollowedHyperlink"/>
    <w:basedOn w:val="DefaultParagraphFont"/>
    <w:uiPriority w:val="99"/>
    <w:semiHidden/>
    <w:unhideWhenUsed/>
    <w:rsid w:val="00D435B9"/>
    <w:rPr>
      <w:color w:val="954F72" w:themeColor="followedHyperlink"/>
      <w:u w:val="single"/>
    </w:rPr>
  </w:style>
  <w:style w:type="table" w:customStyle="1" w:styleId="TableGrid1">
    <w:name w:val="Table Grid1"/>
    <w:basedOn w:val="TableNormal"/>
    <w:next w:val="TableGrid"/>
    <w:uiPriority w:val="39"/>
    <w:rsid w:val="00D435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
    <w:name w:val="Grid Table 5 Dark - Accent 6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3-Accent41">
    <w:name w:val="Grid Table 3 - Accent 41"/>
    <w:basedOn w:val="TableNormal"/>
    <w:uiPriority w:val="48"/>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4-Accent11">
    <w:name w:val="Grid Table 4 - Accent 11"/>
    <w:basedOn w:val="TableNormal"/>
    <w:uiPriority w:val="49"/>
    <w:rsid w:val="00D435B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2">
    <w:name w:val="Grid Table 4 - Accent 62"/>
    <w:basedOn w:val="TableNormal"/>
    <w:uiPriority w:val="49"/>
    <w:rsid w:val="00D435B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Normal"/>
    <w:uiPriority w:val="49"/>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2">
    <w:name w:val="Grid Table 4 - Accent 22"/>
    <w:basedOn w:val="TableNormal"/>
    <w:uiPriority w:val="49"/>
    <w:rsid w:val="00D435B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1">
    <w:name w:val="Grid Table 2 - Accent 41"/>
    <w:basedOn w:val="TableNormal"/>
    <w:uiPriority w:val="47"/>
    <w:rsid w:val="00D435B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1">
    <w:name w:val="Grid Table 5 Dark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1">
    <w:name w:val="List Table 41"/>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D435B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ediumShading2-Accent2">
    <w:name w:val="Medium Shading 2 Accent 2"/>
    <w:basedOn w:val="TableNormal"/>
    <w:uiPriority w:val="64"/>
    <w:rsid w:val="00D435B9"/>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435B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1">
    <w:name w:val="Grid Table 5 Dark - Accent 1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D435B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61">
    <w:name w:val="List Table 3 - Accent 61"/>
    <w:basedOn w:val="TableNormal"/>
    <w:uiPriority w:val="48"/>
    <w:rsid w:val="00D435B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41">
    <w:name w:val="List Table 2 - Accent 41"/>
    <w:basedOn w:val="TableNormal"/>
    <w:uiPriority w:val="47"/>
    <w:rsid w:val="00D435B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1">
    <w:name w:val="Grid Table 41"/>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2">
    <w:name w:val="Plain Table 22"/>
    <w:basedOn w:val="TableNormal"/>
    <w:uiPriority w:val="42"/>
    <w:rsid w:val="00D435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21">
    <w:name w:val="Grid Table 5 Dark - Accent 2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31">
    <w:name w:val="Grid Table 4 - Accent 31"/>
    <w:basedOn w:val="TableNormal"/>
    <w:uiPriority w:val="49"/>
    <w:rsid w:val="00D435B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21">
    <w:name w:val="List Table 5 Dark - Accent 21"/>
    <w:basedOn w:val="TableNormal"/>
    <w:uiPriority w:val="50"/>
    <w:rsid w:val="00D435B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1">
    <w:name w:val="Grid Table 2 - Accent 61"/>
    <w:basedOn w:val="TableNormal"/>
    <w:uiPriority w:val="47"/>
    <w:rsid w:val="00D435B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TMLCite">
    <w:name w:val="HTML Cite"/>
    <w:uiPriority w:val="99"/>
    <w:semiHidden/>
    <w:unhideWhenUsed/>
    <w:rsid w:val="00D435B9"/>
    <w:rPr>
      <w:i/>
      <w:iCs/>
    </w:rPr>
  </w:style>
  <w:style w:type="paragraph" w:styleId="NoSpacing">
    <w:name w:val="No Spacing"/>
    <w:uiPriority w:val="1"/>
    <w:qFormat/>
    <w:rsid w:val="00D435B9"/>
    <w:pPr>
      <w:spacing w:after="0" w:line="240" w:lineRule="auto"/>
    </w:pPr>
    <w:rPr>
      <w:rFonts w:eastAsiaTheme="minorEastAsia"/>
      <w:lang w:eastAsia="en-IN"/>
    </w:rPr>
  </w:style>
  <w:style w:type="character" w:customStyle="1" w:styleId="UnresolvedMention1">
    <w:name w:val="Unresolved Mention1"/>
    <w:basedOn w:val="DefaultParagraphFont"/>
    <w:uiPriority w:val="99"/>
    <w:semiHidden/>
    <w:unhideWhenUsed/>
    <w:rsid w:val="00D435B9"/>
    <w:rPr>
      <w:color w:val="605E5C"/>
      <w:shd w:val="clear" w:color="auto" w:fill="E1DFDD"/>
    </w:rPr>
  </w:style>
  <w:style w:type="character" w:customStyle="1" w:styleId="base">
    <w:name w:val="base"/>
    <w:basedOn w:val="DefaultParagraphFont"/>
    <w:rsid w:val="00D435B9"/>
  </w:style>
  <w:style w:type="character" w:customStyle="1" w:styleId="a-size-extra-large">
    <w:name w:val="a-size-extra-large"/>
    <w:basedOn w:val="DefaultParagraphFont"/>
    <w:rsid w:val="00D435B9"/>
  </w:style>
  <w:style w:type="table" w:customStyle="1" w:styleId="TableGrid3">
    <w:name w:val="Table Grid3"/>
    <w:basedOn w:val="TableNormal"/>
    <w:next w:val="TableGrid"/>
    <w:uiPriority w:val="59"/>
    <w:rsid w:val="00D435B9"/>
    <w:pPr>
      <w:spacing w:after="0" w:line="240" w:lineRule="auto"/>
    </w:pPr>
    <w:rPr>
      <w:rFonts w:eastAsiaTheme="minorEastAsia"/>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35B9"/>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alloonText">
    <w:name w:val="Balloon Text"/>
    <w:basedOn w:val="Normal"/>
    <w:link w:val="BalloonTextChar"/>
    <w:uiPriority w:val="99"/>
    <w:semiHidden/>
    <w:unhideWhenUsed/>
    <w:rsid w:val="00D435B9"/>
    <w:pPr>
      <w:widowControl/>
      <w:autoSpaceDE/>
      <w:autoSpaceDN/>
    </w:pPr>
    <w:rPr>
      <w:rFonts w:ascii="Segoe UI" w:eastAsiaTheme="minorHAnsi" w:hAnsi="Segoe UI" w:cs="Segoe UI"/>
      <w:sz w:val="18"/>
      <w:szCs w:val="18"/>
      <w:lang w:val="en-IN"/>
    </w:rPr>
  </w:style>
  <w:style w:type="character" w:customStyle="1" w:styleId="BalloonTextChar">
    <w:name w:val="Balloon Text Char"/>
    <w:basedOn w:val="DefaultParagraphFont"/>
    <w:link w:val="BalloonText"/>
    <w:uiPriority w:val="99"/>
    <w:semiHidden/>
    <w:rsid w:val="00D435B9"/>
    <w:rPr>
      <w:rFonts w:ascii="Segoe UI" w:hAnsi="Segoe UI" w:cs="Segoe UI"/>
      <w:sz w:val="18"/>
      <w:szCs w:val="18"/>
    </w:rPr>
  </w:style>
  <w:style w:type="paragraph" w:customStyle="1" w:styleId="f22z0e">
    <w:name w:val="f22z0e"/>
    <w:basedOn w:val="Normal"/>
    <w:rsid w:val="00D435B9"/>
    <w:pPr>
      <w:widowControl/>
      <w:autoSpaceDE/>
      <w:autoSpaceDN/>
      <w:spacing w:before="100" w:beforeAutospacing="1" w:after="100" w:afterAutospacing="1"/>
    </w:pPr>
    <w:rPr>
      <w:sz w:val="24"/>
      <w:szCs w:val="24"/>
      <w:lang w:val="en-IN" w:eastAsia="en-IN"/>
    </w:rPr>
  </w:style>
  <w:style w:type="table" w:customStyle="1" w:styleId="GridTable4Accent6">
    <w:name w:val="Grid Table 4 Accent 6"/>
    <w:basedOn w:val="TableNormal"/>
    <w:uiPriority w:val="49"/>
    <w:rsid w:val="00D435B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
    <w:name w:val="Plain Table 2"/>
    <w:basedOn w:val="TableNormal"/>
    <w:uiPriority w:val="42"/>
    <w:rsid w:val="00D435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6">
    <w:name w:val="Grid Table 5 Dark Accent 6"/>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3Accent4">
    <w:name w:val="Grid Table 3 Accent 4"/>
    <w:basedOn w:val="TableNormal"/>
    <w:uiPriority w:val="48"/>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4Accent1">
    <w:name w:val="Grid Table 4 Accent 1"/>
    <w:basedOn w:val="TableNormal"/>
    <w:uiPriority w:val="49"/>
    <w:rsid w:val="00D435B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4">
    <w:name w:val="Grid Table 4 Accent 4"/>
    <w:basedOn w:val="TableNormal"/>
    <w:uiPriority w:val="49"/>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D435B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
    <w:name w:val="Grid Table 2 Accent 4"/>
    <w:basedOn w:val="TableNormal"/>
    <w:uiPriority w:val="47"/>
    <w:rsid w:val="00D435B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
    <w:name w:val="Grid Table 5 Dark"/>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
    <w:name w:val="List Table 4"/>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D435B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D435B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TableNormal"/>
    <w:uiPriority w:val="49"/>
    <w:rsid w:val="00D435B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6">
    <w:name w:val="List Table 3 Accent 6"/>
    <w:basedOn w:val="TableNormal"/>
    <w:uiPriority w:val="48"/>
    <w:rsid w:val="00D435B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4">
    <w:name w:val="List Table 2 Accent 4"/>
    <w:basedOn w:val="TableNormal"/>
    <w:uiPriority w:val="47"/>
    <w:rsid w:val="00D435B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
    <w:name w:val="Grid Table 4"/>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
    <w:name w:val="Grid Table 5 Dark Accent 2"/>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3">
    <w:name w:val="Grid Table 4 Accent 3"/>
    <w:basedOn w:val="TableNormal"/>
    <w:uiPriority w:val="49"/>
    <w:rsid w:val="00D435B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2">
    <w:name w:val="List Table 5 Dark Accent 2"/>
    <w:basedOn w:val="TableNormal"/>
    <w:uiPriority w:val="50"/>
    <w:rsid w:val="00D435B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
    <w:name w:val="Grid Table 2 Accent 6"/>
    <w:basedOn w:val="TableNormal"/>
    <w:uiPriority w:val="47"/>
    <w:rsid w:val="00D435B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next w:val="TableGrid"/>
    <w:uiPriority w:val="59"/>
    <w:rsid w:val="00D435B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435B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D435B9"/>
  </w:style>
  <w:style w:type="character" w:customStyle="1" w:styleId="UnresolvedMention2">
    <w:name w:val="Unresolved Mention2"/>
    <w:basedOn w:val="DefaultParagraphFont"/>
    <w:uiPriority w:val="99"/>
    <w:semiHidden/>
    <w:unhideWhenUsed/>
    <w:rsid w:val="00D435B9"/>
    <w:rPr>
      <w:color w:val="605E5C"/>
      <w:shd w:val="clear" w:color="auto" w:fill="E1DFDD"/>
    </w:rPr>
  </w:style>
  <w:style w:type="paragraph" w:customStyle="1" w:styleId="Normal1">
    <w:name w:val="Normal1"/>
    <w:rsid w:val="00044AD4"/>
    <w:rPr>
      <w:rFonts w:ascii="Calibri" w:eastAsia="Calibri" w:hAnsi="Calibri" w:cs="Calibri"/>
    </w:rPr>
  </w:style>
  <w:style w:type="character" w:customStyle="1" w:styleId="a-color-secondary">
    <w:name w:val="a-color-secondary"/>
    <w:basedOn w:val="DefaultParagraphFont"/>
    <w:rsid w:val="004845D2"/>
  </w:style>
  <w:style w:type="paragraph" w:styleId="CommentText">
    <w:name w:val="annotation text"/>
    <w:basedOn w:val="Normal"/>
    <w:link w:val="CommentTextChar"/>
    <w:uiPriority w:val="99"/>
    <w:semiHidden/>
    <w:unhideWhenUsed/>
    <w:rsid w:val="00DE6DB2"/>
    <w:pPr>
      <w:widowControl/>
      <w:autoSpaceDE/>
      <w:autoSpaceDN/>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DE6DB2"/>
    <w:rPr>
      <w:sz w:val="20"/>
      <w:szCs w:val="20"/>
    </w:rPr>
  </w:style>
  <w:style w:type="character" w:customStyle="1" w:styleId="UnresolvedMention">
    <w:name w:val="Unresolved Mention"/>
    <w:basedOn w:val="DefaultParagraphFont"/>
    <w:uiPriority w:val="99"/>
    <w:semiHidden/>
    <w:unhideWhenUsed/>
    <w:rsid w:val="00A2299B"/>
    <w:rPr>
      <w:color w:val="605E5C"/>
      <w:shd w:val="clear" w:color="auto" w:fill="E1DFDD"/>
    </w:rPr>
  </w:style>
  <w:style w:type="paragraph" w:styleId="Title">
    <w:name w:val="Title"/>
    <w:basedOn w:val="Normal"/>
    <w:next w:val="Normal"/>
    <w:link w:val="TitleChar"/>
    <w:uiPriority w:val="10"/>
    <w:qFormat/>
    <w:rsid w:val="00A666C3"/>
    <w:pPr>
      <w:widowControl/>
      <w:autoSpaceDE/>
      <w:autoSpaceDN/>
      <w:contextualSpacing/>
    </w:pPr>
    <w:rPr>
      <w:rFonts w:ascii="Calibri Light" w:hAnsi="Calibri Light" w:cs="Latha"/>
      <w:spacing w:val="-10"/>
      <w:kern w:val="28"/>
      <w:sz w:val="56"/>
      <w:szCs w:val="56"/>
    </w:rPr>
  </w:style>
  <w:style w:type="character" w:customStyle="1" w:styleId="TitleChar">
    <w:name w:val="Title Char"/>
    <w:basedOn w:val="DefaultParagraphFont"/>
    <w:link w:val="Title"/>
    <w:uiPriority w:val="10"/>
    <w:rsid w:val="00A666C3"/>
    <w:rPr>
      <w:rFonts w:ascii="Calibri Light" w:eastAsia="Times New Roman" w:hAnsi="Calibri Light" w:cs="Latha"/>
      <w:spacing w:val="-10"/>
      <w:kern w:val="28"/>
      <w:sz w:val="56"/>
      <w:szCs w:val="56"/>
      <w:lang w:val="en-US"/>
    </w:rPr>
  </w:style>
  <w:style w:type="character" w:customStyle="1" w:styleId="fn">
    <w:name w:val="fn"/>
    <w:basedOn w:val="DefaultParagraphFont"/>
    <w:rsid w:val="00A666C3"/>
  </w:style>
  <w:style w:type="character" w:customStyle="1" w:styleId="w8qarf">
    <w:name w:val="w8qarf"/>
    <w:basedOn w:val="DefaultParagraphFont"/>
    <w:rsid w:val="00A666C3"/>
  </w:style>
  <w:style w:type="character" w:customStyle="1" w:styleId="lrzxr">
    <w:name w:val="lrzxr"/>
    <w:basedOn w:val="DefaultParagraphFont"/>
    <w:rsid w:val="00A666C3"/>
  </w:style>
  <w:style w:type="paragraph" w:customStyle="1" w:styleId="trt0xe">
    <w:name w:val="trt0xe"/>
    <w:basedOn w:val="Normal"/>
    <w:rsid w:val="00A666C3"/>
    <w:pPr>
      <w:widowControl/>
      <w:autoSpaceDE/>
      <w:autoSpaceDN/>
      <w:spacing w:before="100" w:beforeAutospacing="1" w:after="100" w:afterAutospacing="1"/>
    </w:pPr>
    <w:rPr>
      <w:sz w:val="24"/>
      <w:szCs w:val="24"/>
      <w:lang w:val="en-IN" w:eastAsia="en-IN"/>
    </w:rPr>
  </w:style>
  <w:style w:type="character" w:customStyle="1" w:styleId="fontstyle01">
    <w:name w:val="fontstyle01"/>
    <w:rsid w:val="00A666C3"/>
    <w:rPr>
      <w:rFonts w:ascii="Times New Roman" w:hAnsi="Times New Roman" w:cs="Times New Roman" w:hint="default"/>
      <w:b w:val="0"/>
      <w:bCs w:val="0"/>
      <w:i w:val="0"/>
      <w:iCs w:val="0"/>
      <w:color w:val="000000"/>
      <w:sz w:val="22"/>
      <w:szCs w:val="22"/>
    </w:rPr>
  </w:style>
  <w:style w:type="character" w:customStyle="1" w:styleId="fontstyle21">
    <w:name w:val="fontstyle21"/>
    <w:rsid w:val="00A666C3"/>
    <w:rPr>
      <w:rFonts w:ascii="TimesNewRomanPSMT" w:hAnsi="TimesNewRomanPSMT" w:hint="default"/>
      <w:b w:val="0"/>
      <w:bCs w:val="0"/>
      <w:i w:val="0"/>
      <w:iCs w:val="0"/>
      <w:color w:val="000000"/>
      <w:sz w:val="24"/>
      <w:szCs w:val="24"/>
    </w:rPr>
  </w:style>
  <w:style w:type="table" w:customStyle="1" w:styleId="TableGrid0">
    <w:name w:val="TableGrid"/>
    <w:rsid w:val="00A666C3"/>
    <w:pPr>
      <w:spacing w:after="0" w:line="240" w:lineRule="auto"/>
    </w:pPr>
    <w:rPr>
      <w:rFonts w:ascii="Calibri" w:eastAsia="Times New Roman" w:hAnsi="Calibri" w:cs="Latha"/>
      <w:lang w:val="en-US"/>
    </w:rPr>
    <w:tblPr>
      <w:tblCellMar>
        <w:top w:w="0" w:type="dxa"/>
        <w:left w:w="0" w:type="dxa"/>
        <w:bottom w:w="0" w:type="dxa"/>
        <w:right w:w="0" w:type="dxa"/>
      </w:tblCellMar>
    </w:tblPr>
  </w:style>
  <w:style w:type="character" w:customStyle="1" w:styleId="delimiter">
    <w:name w:val="delimiter"/>
    <w:basedOn w:val="DefaultParagraphFont"/>
    <w:rsid w:val="00A666C3"/>
  </w:style>
  <w:style w:type="character" w:customStyle="1" w:styleId="a-size-medium">
    <w:name w:val="a-size-medium"/>
    <w:basedOn w:val="DefaultParagraphFont"/>
    <w:rsid w:val="00A666C3"/>
  </w:style>
  <w:style w:type="character" w:customStyle="1" w:styleId="a-size-base">
    <w:name w:val="a-size-base"/>
    <w:basedOn w:val="DefaultParagraphFont"/>
    <w:rsid w:val="00A666C3"/>
  </w:style>
  <w:style w:type="character" w:customStyle="1" w:styleId="a-declarative">
    <w:name w:val="a-declarative"/>
    <w:basedOn w:val="DefaultParagraphFont"/>
    <w:rsid w:val="00A666C3"/>
  </w:style>
  <w:style w:type="paragraph" w:styleId="BodyTextIndent2">
    <w:name w:val="Body Text Indent 2"/>
    <w:basedOn w:val="Normal"/>
    <w:link w:val="BodyTextIndent2Char"/>
    <w:uiPriority w:val="99"/>
    <w:unhideWhenUsed/>
    <w:rsid w:val="00A666C3"/>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rsid w:val="00A666C3"/>
    <w:rPr>
      <w:rFonts w:ascii="Calibri" w:eastAsia="Times New Roman" w:hAnsi="Calibri" w:cs="Times New Roman"/>
      <w:lang w:val="en-US"/>
    </w:rPr>
  </w:style>
  <w:style w:type="paragraph" w:customStyle="1" w:styleId="Body">
    <w:name w:val="Body"/>
    <w:rsid w:val="00A666C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a-text-bold">
    <w:name w:val="a-text-bold"/>
    <w:basedOn w:val="DefaultParagraphFont"/>
    <w:rsid w:val="00A666C3"/>
  </w:style>
  <w:style w:type="character" w:customStyle="1" w:styleId="a-list-item">
    <w:name w:val="a-list-item"/>
    <w:basedOn w:val="DefaultParagraphFont"/>
    <w:rsid w:val="00A666C3"/>
  </w:style>
  <w:style w:type="character" w:customStyle="1" w:styleId="singlehighlightclass">
    <w:name w:val="single_highlight_class"/>
    <w:basedOn w:val="DefaultParagraphFont"/>
    <w:rsid w:val="00A66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B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435B9"/>
    <w:pPr>
      <w:ind w:left="100"/>
      <w:outlineLvl w:val="0"/>
    </w:pPr>
    <w:rPr>
      <w:b/>
      <w:bCs/>
      <w:sz w:val="24"/>
      <w:szCs w:val="24"/>
    </w:rPr>
  </w:style>
  <w:style w:type="paragraph" w:styleId="Heading2">
    <w:name w:val="heading 2"/>
    <w:basedOn w:val="Normal"/>
    <w:link w:val="Heading2Char"/>
    <w:uiPriority w:val="1"/>
    <w:qFormat/>
    <w:rsid w:val="00D435B9"/>
    <w:pPr>
      <w:widowControl/>
      <w:autoSpaceDE/>
      <w:autoSpaceDN/>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9"/>
    <w:unhideWhenUsed/>
    <w:qFormat/>
    <w:rsid w:val="00D435B9"/>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en-IN"/>
    </w:rPr>
  </w:style>
  <w:style w:type="paragraph" w:styleId="Heading4">
    <w:name w:val="heading 4"/>
    <w:basedOn w:val="Normal"/>
    <w:link w:val="Heading4Char"/>
    <w:uiPriority w:val="9"/>
    <w:qFormat/>
    <w:rsid w:val="00D435B9"/>
    <w:pPr>
      <w:widowControl/>
      <w:autoSpaceDE/>
      <w:autoSpaceDN/>
      <w:spacing w:before="100" w:beforeAutospacing="1" w:after="100" w:afterAutospacing="1"/>
      <w:outlineLvl w:val="3"/>
    </w:pPr>
    <w:rPr>
      <w:b/>
      <w:bCs/>
      <w:sz w:val="24"/>
      <w:szCs w:val="24"/>
      <w:lang w:val="en-IN" w:eastAsia="en-IN"/>
    </w:rPr>
  </w:style>
  <w:style w:type="paragraph" w:styleId="Heading5">
    <w:name w:val="heading 5"/>
    <w:basedOn w:val="Normal"/>
    <w:next w:val="Normal"/>
    <w:link w:val="Heading5Char"/>
    <w:uiPriority w:val="9"/>
    <w:semiHidden/>
    <w:unhideWhenUsed/>
    <w:qFormat/>
    <w:rsid w:val="00D435B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435B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B9"/>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D435B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435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35B9"/>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semiHidden/>
    <w:rsid w:val="00D435B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D435B9"/>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D435B9"/>
    <w:rPr>
      <w:b/>
      <w:bCs/>
      <w:sz w:val="36"/>
      <w:szCs w:val="36"/>
    </w:rPr>
  </w:style>
  <w:style w:type="character" w:customStyle="1" w:styleId="BodyTextChar">
    <w:name w:val="Body Text Char"/>
    <w:basedOn w:val="DefaultParagraphFont"/>
    <w:link w:val="BodyText"/>
    <w:uiPriority w:val="1"/>
    <w:rsid w:val="00D435B9"/>
    <w:rPr>
      <w:rFonts w:ascii="Times New Roman" w:eastAsia="Times New Roman" w:hAnsi="Times New Roman" w:cs="Times New Roman"/>
      <w:b/>
      <w:bCs/>
      <w:sz w:val="36"/>
      <w:szCs w:val="36"/>
      <w:lang w:val="en-US"/>
    </w:rPr>
  </w:style>
  <w:style w:type="paragraph" w:styleId="ListParagraph">
    <w:name w:val="List Paragraph"/>
    <w:basedOn w:val="Normal"/>
    <w:uiPriority w:val="34"/>
    <w:qFormat/>
    <w:rsid w:val="00D435B9"/>
    <w:pPr>
      <w:spacing w:before="138"/>
      <w:ind w:left="820" w:hanging="361"/>
    </w:pPr>
  </w:style>
  <w:style w:type="table" w:styleId="TableGrid">
    <w:name w:val="Table Grid"/>
    <w:basedOn w:val="TableNormal"/>
    <w:uiPriority w:val="39"/>
    <w:rsid w:val="00D435B9"/>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35B9"/>
    <w:rPr>
      <w:lang w:bidi="en-US"/>
    </w:rPr>
  </w:style>
  <w:style w:type="table" w:customStyle="1" w:styleId="GridTable4-Accent61">
    <w:name w:val="Grid Table 4 - Accent 61"/>
    <w:basedOn w:val="TableNormal"/>
    <w:uiPriority w:val="49"/>
    <w:rsid w:val="00D435B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1">
    <w:name w:val="Plain Table 21"/>
    <w:basedOn w:val="TableNormal"/>
    <w:uiPriority w:val="42"/>
    <w:rsid w:val="00D435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D435B9"/>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D435B9"/>
    <w:rPr>
      <w:b/>
      <w:bCs/>
    </w:rPr>
  </w:style>
  <w:style w:type="character" w:styleId="Hyperlink">
    <w:name w:val="Hyperlink"/>
    <w:basedOn w:val="DefaultParagraphFont"/>
    <w:uiPriority w:val="99"/>
    <w:unhideWhenUsed/>
    <w:rsid w:val="00D435B9"/>
    <w:rPr>
      <w:color w:val="0000FF"/>
      <w:u w:val="single"/>
    </w:rPr>
  </w:style>
  <w:style w:type="paragraph" w:styleId="Header">
    <w:name w:val="header"/>
    <w:basedOn w:val="Normal"/>
    <w:link w:val="HeaderChar"/>
    <w:uiPriority w:val="99"/>
    <w:unhideWhenUsed/>
    <w:rsid w:val="00D435B9"/>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D435B9"/>
  </w:style>
  <w:style w:type="paragraph" w:styleId="Footer">
    <w:name w:val="footer"/>
    <w:basedOn w:val="Normal"/>
    <w:link w:val="FooterChar"/>
    <w:uiPriority w:val="99"/>
    <w:unhideWhenUsed/>
    <w:rsid w:val="00D435B9"/>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D435B9"/>
  </w:style>
  <w:style w:type="table" w:customStyle="1" w:styleId="GridTable4-Accent21">
    <w:name w:val="Grid Table 4 - Accent 21"/>
    <w:basedOn w:val="TableNormal"/>
    <w:uiPriority w:val="49"/>
    <w:rsid w:val="00D435B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D435B9"/>
  </w:style>
  <w:style w:type="character" w:customStyle="1" w:styleId="a-size-large">
    <w:name w:val="a-size-large"/>
    <w:basedOn w:val="DefaultParagraphFont"/>
    <w:rsid w:val="00D435B9"/>
  </w:style>
  <w:style w:type="character" w:styleId="FollowedHyperlink">
    <w:name w:val="FollowedHyperlink"/>
    <w:basedOn w:val="DefaultParagraphFont"/>
    <w:uiPriority w:val="99"/>
    <w:semiHidden/>
    <w:unhideWhenUsed/>
    <w:rsid w:val="00D435B9"/>
    <w:rPr>
      <w:color w:val="954F72" w:themeColor="followedHyperlink"/>
      <w:u w:val="single"/>
    </w:rPr>
  </w:style>
  <w:style w:type="table" w:customStyle="1" w:styleId="TableGrid1">
    <w:name w:val="Table Grid1"/>
    <w:basedOn w:val="TableNormal"/>
    <w:next w:val="TableGrid"/>
    <w:uiPriority w:val="39"/>
    <w:rsid w:val="00D435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
    <w:name w:val="Grid Table 5 Dark - Accent 6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3-Accent41">
    <w:name w:val="Grid Table 3 - Accent 41"/>
    <w:basedOn w:val="TableNormal"/>
    <w:uiPriority w:val="48"/>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4-Accent11">
    <w:name w:val="Grid Table 4 - Accent 11"/>
    <w:basedOn w:val="TableNormal"/>
    <w:uiPriority w:val="49"/>
    <w:rsid w:val="00D435B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2">
    <w:name w:val="Grid Table 4 - Accent 62"/>
    <w:basedOn w:val="TableNormal"/>
    <w:uiPriority w:val="49"/>
    <w:rsid w:val="00D435B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Normal"/>
    <w:uiPriority w:val="49"/>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2">
    <w:name w:val="Grid Table 4 - Accent 22"/>
    <w:basedOn w:val="TableNormal"/>
    <w:uiPriority w:val="49"/>
    <w:rsid w:val="00D435B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1">
    <w:name w:val="Grid Table 2 - Accent 41"/>
    <w:basedOn w:val="TableNormal"/>
    <w:uiPriority w:val="47"/>
    <w:rsid w:val="00D435B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1">
    <w:name w:val="Grid Table 5 Dark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1">
    <w:name w:val="List Table 41"/>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D435B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ediumShading2-Accent2">
    <w:name w:val="Medium Shading 2 Accent 2"/>
    <w:basedOn w:val="TableNormal"/>
    <w:uiPriority w:val="64"/>
    <w:rsid w:val="00D435B9"/>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435B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1">
    <w:name w:val="Grid Table 5 Dark - Accent 1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D435B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61">
    <w:name w:val="List Table 3 - Accent 61"/>
    <w:basedOn w:val="TableNormal"/>
    <w:uiPriority w:val="48"/>
    <w:rsid w:val="00D435B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41">
    <w:name w:val="List Table 2 - Accent 41"/>
    <w:basedOn w:val="TableNormal"/>
    <w:uiPriority w:val="47"/>
    <w:rsid w:val="00D435B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1">
    <w:name w:val="Grid Table 41"/>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2">
    <w:name w:val="Plain Table 22"/>
    <w:basedOn w:val="TableNormal"/>
    <w:uiPriority w:val="42"/>
    <w:rsid w:val="00D435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21">
    <w:name w:val="Grid Table 5 Dark - Accent 2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31">
    <w:name w:val="Grid Table 4 - Accent 31"/>
    <w:basedOn w:val="TableNormal"/>
    <w:uiPriority w:val="49"/>
    <w:rsid w:val="00D435B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21">
    <w:name w:val="List Table 5 Dark - Accent 21"/>
    <w:basedOn w:val="TableNormal"/>
    <w:uiPriority w:val="50"/>
    <w:rsid w:val="00D435B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1">
    <w:name w:val="Grid Table 2 - Accent 61"/>
    <w:basedOn w:val="TableNormal"/>
    <w:uiPriority w:val="47"/>
    <w:rsid w:val="00D435B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TMLCite">
    <w:name w:val="HTML Cite"/>
    <w:uiPriority w:val="99"/>
    <w:semiHidden/>
    <w:unhideWhenUsed/>
    <w:rsid w:val="00D435B9"/>
    <w:rPr>
      <w:i/>
      <w:iCs/>
    </w:rPr>
  </w:style>
  <w:style w:type="paragraph" w:styleId="NoSpacing">
    <w:name w:val="No Spacing"/>
    <w:uiPriority w:val="1"/>
    <w:qFormat/>
    <w:rsid w:val="00D435B9"/>
    <w:pPr>
      <w:spacing w:after="0" w:line="240" w:lineRule="auto"/>
    </w:pPr>
    <w:rPr>
      <w:rFonts w:eastAsiaTheme="minorEastAsia"/>
      <w:lang w:eastAsia="en-IN"/>
    </w:rPr>
  </w:style>
  <w:style w:type="character" w:customStyle="1" w:styleId="UnresolvedMention1">
    <w:name w:val="Unresolved Mention1"/>
    <w:basedOn w:val="DefaultParagraphFont"/>
    <w:uiPriority w:val="99"/>
    <w:semiHidden/>
    <w:unhideWhenUsed/>
    <w:rsid w:val="00D435B9"/>
    <w:rPr>
      <w:color w:val="605E5C"/>
      <w:shd w:val="clear" w:color="auto" w:fill="E1DFDD"/>
    </w:rPr>
  </w:style>
  <w:style w:type="character" w:customStyle="1" w:styleId="base">
    <w:name w:val="base"/>
    <w:basedOn w:val="DefaultParagraphFont"/>
    <w:rsid w:val="00D435B9"/>
  </w:style>
  <w:style w:type="character" w:customStyle="1" w:styleId="a-size-extra-large">
    <w:name w:val="a-size-extra-large"/>
    <w:basedOn w:val="DefaultParagraphFont"/>
    <w:rsid w:val="00D435B9"/>
  </w:style>
  <w:style w:type="table" w:customStyle="1" w:styleId="TableGrid3">
    <w:name w:val="Table Grid3"/>
    <w:basedOn w:val="TableNormal"/>
    <w:next w:val="TableGrid"/>
    <w:uiPriority w:val="59"/>
    <w:rsid w:val="00D435B9"/>
    <w:pPr>
      <w:spacing w:after="0" w:line="240" w:lineRule="auto"/>
    </w:pPr>
    <w:rPr>
      <w:rFonts w:eastAsiaTheme="minorEastAsia"/>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35B9"/>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alloonText">
    <w:name w:val="Balloon Text"/>
    <w:basedOn w:val="Normal"/>
    <w:link w:val="BalloonTextChar"/>
    <w:uiPriority w:val="99"/>
    <w:semiHidden/>
    <w:unhideWhenUsed/>
    <w:rsid w:val="00D435B9"/>
    <w:pPr>
      <w:widowControl/>
      <w:autoSpaceDE/>
      <w:autoSpaceDN/>
    </w:pPr>
    <w:rPr>
      <w:rFonts w:ascii="Segoe UI" w:eastAsiaTheme="minorHAnsi" w:hAnsi="Segoe UI" w:cs="Segoe UI"/>
      <w:sz w:val="18"/>
      <w:szCs w:val="18"/>
      <w:lang w:val="en-IN"/>
    </w:rPr>
  </w:style>
  <w:style w:type="character" w:customStyle="1" w:styleId="BalloonTextChar">
    <w:name w:val="Balloon Text Char"/>
    <w:basedOn w:val="DefaultParagraphFont"/>
    <w:link w:val="BalloonText"/>
    <w:uiPriority w:val="99"/>
    <w:semiHidden/>
    <w:rsid w:val="00D435B9"/>
    <w:rPr>
      <w:rFonts w:ascii="Segoe UI" w:hAnsi="Segoe UI" w:cs="Segoe UI"/>
      <w:sz w:val="18"/>
      <w:szCs w:val="18"/>
    </w:rPr>
  </w:style>
  <w:style w:type="paragraph" w:customStyle="1" w:styleId="f22z0e">
    <w:name w:val="f22z0e"/>
    <w:basedOn w:val="Normal"/>
    <w:rsid w:val="00D435B9"/>
    <w:pPr>
      <w:widowControl/>
      <w:autoSpaceDE/>
      <w:autoSpaceDN/>
      <w:spacing w:before="100" w:beforeAutospacing="1" w:after="100" w:afterAutospacing="1"/>
    </w:pPr>
    <w:rPr>
      <w:sz w:val="24"/>
      <w:szCs w:val="24"/>
      <w:lang w:val="en-IN" w:eastAsia="en-IN"/>
    </w:rPr>
  </w:style>
  <w:style w:type="table" w:customStyle="1" w:styleId="GridTable4Accent6">
    <w:name w:val="Grid Table 4 Accent 6"/>
    <w:basedOn w:val="TableNormal"/>
    <w:uiPriority w:val="49"/>
    <w:rsid w:val="00D435B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PlainTable2">
    <w:name w:val="Plain Table 2"/>
    <w:basedOn w:val="TableNormal"/>
    <w:uiPriority w:val="42"/>
    <w:rsid w:val="00D435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6">
    <w:name w:val="Grid Table 5 Dark Accent 6"/>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3Accent4">
    <w:name w:val="Grid Table 3 Accent 4"/>
    <w:basedOn w:val="TableNormal"/>
    <w:uiPriority w:val="48"/>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4Accent1">
    <w:name w:val="Grid Table 4 Accent 1"/>
    <w:basedOn w:val="TableNormal"/>
    <w:uiPriority w:val="49"/>
    <w:rsid w:val="00D435B9"/>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4">
    <w:name w:val="Grid Table 4 Accent 4"/>
    <w:basedOn w:val="TableNormal"/>
    <w:uiPriority w:val="49"/>
    <w:rsid w:val="00D435B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D435B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
    <w:name w:val="Grid Table 2 Accent 4"/>
    <w:basedOn w:val="TableNormal"/>
    <w:uiPriority w:val="47"/>
    <w:rsid w:val="00D435B9"/>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
    <w:name w:val="Grid Table 5 Dark"/>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
    <w:name w:val="List Table 4"/>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D435B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D435B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TableNormal"/>
    <w:uiPriority w:val="49"/>
    <w:rsid w:val="00D435B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6">
    <w:name w:val="List Table 3 Accent 6"/>
    <w:basedOn w:val="TableNormal"/>
    <w:uiPriority w:val="48"/>
    <w:rsid w:val="00D435B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4">
    <w:name w:val="List Table 2 Accent 4"/>
    <w:basedOn w:val="TableNormal"/>
    <w:uiPriority w:val="47"/>
    <w:rsid w:val="00D435B9"/>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
    <w:name w:val="Grid Table 4"/>
    <w:basedOn w:val="TableNormal"/>
    <w:uiPriority w:val="49"/>
    <w:rsid w:val="00D435B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
    <w:name w:val="Grid Table 5 Dark Accent 2"/>
    <w:basedOn w:val="TableNormal"/>
    <w:uiPriority w:val="50"/>
    <w:rsid w:val="00D435B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3">
    <w:name w:val="Grid Table 4 Accent 3"/>
    <w:basedOn w:val="TableNormal"/>
    <w:uiPriority w:val="49"/>
    <w:rsid w:val="00D435B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2">
    <w:name w:val="List Table 5 Dark Accent 2"/>
    <w:basedOn w:val="TableNormal"/>
    <w:uiPriority w:val="50"/>
    <w:rsid w:val="00D435B9"/>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6">
    <w:name w:val="Grid Table 2 Accent 6"/>
    <w:basedOn w:val="TableNormal"/>
    <w:uiPriority w:val="47"/>
    <w:rsid w:val="00D435B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next w:val="TableGrid"/>
    <w:uiPriority w:val="59"/>
    <w:rsid w:val="00D435B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435B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D435B9"/>
  </w:style>
  <w:style w:type="character" w:customStyle="1" w:styleId="UnresolvedMention2">
    <w:name w:val="Unresolved Mention2"/>
    <w:basedOn w:val="DefaultParagraphFont"/>
    <w:uiPriority w:val="99"/>
    <w:semiHidden/>
    <w:unhideWhenUsed/>
    <w:rsid w:val="00D435B9"/>
    <w:rPr>
      <w:color w:val="605E5C"/>
      <w:shd w:val="clear" w:color="auto" w:fill="E1DFDD"/>
    </w:rPr>
  </w:style>
  <w:style w:type="paragraph" w:customStyle="1" w:styleId="Normal1">
    <w:name w:val="Normal1"/>
    <w:rsid w:val="00044AD4"/>
    <w:rPr>
      <w:rFonts w:ascii="Calibri" w:eastAsia="Calibri" w:hAnsi="Calibri" w:cs="Calibri"/>
    </w:rPr>
  </w:style>
  <w:style w:type="character" w:customStyle="1" w:styleId="a-color-secondary">
    <w:name w:val="a-color-secondary"/>
    <w:basedOn w:val="DefaultParagraphFont"/>
    <w:rsid w:val="004845D2"/>
  </w:style>
  <w:style w:type="paragraph" w:styleId="CommentText">
    <w:name w:val="annotation text"/>
    <w:basedOn w:val="Normal"/>
    <w:link w:val="CommentTextChar"/>
    <w:uiPriority w:val="99"/>
    <w:semiHidden/>
    <w:unhideWhenUsed/>
    <w:rsid w:val="00DE6DB2"/>
    <w:pPr>
      <w:widowControl/>
      <w:autoSpaceDE/>
      <w:autoSpaceDN/>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DE6DB2"/>
    <w:rPr>
      <w:sz w:val="20"/>
      <w:szCs w:val="20"/>
    </w:rPr>
  </w:style>
  <w:style w:type="character" w:customStyle="1" w:styleId="UnresolvedMention">
    <w:name w:val="Unresolved Mention"/>
    <w:basedOn w:val="DefaultParagraphFont"/>
    <w:uiPriority w:val="99"/>
    <w:semiHidden/>
    <w:unhideWhenUsed/>
    <w:rsid w:val="00A2299B"/>
    <w:rPr>
      <w:color w:val="605E5C"/>
      <w:shd w:val="clear" w:color="auto" w:fill="E1DFDD"/>
    </w:rPr>
  </w:style>
  <w:style w:type="paragraph" w:styleId="Title">
    <w:name w:val="Title"/>
    <w:basedOn w:val="Normal"/>
    <w:next w:val="Normal"/>
    <w:link w:val="TitleChar"/>
    <w:uiPriority w:val="10"/>
    <w:qFormat/>
    <w:rsid w:val="00A666C3"/>
    <w:pPr>
      <w:widowControl/>
      <w:autoSpaceDE/>
      <w:autoSpaceDN/>
      <w:contextualSpacing/>
    </w:pPr>
    <w:rPr>
      <w:rFonts w:ascii="Calibri Light" w:hAnsi="Calibri Light" w:cs="Latha"/>
      <w:spacing w:val="-10"/>
      <w:kern w:val="28"/>
      <w:sz w:val="56"/>
      <w:szCs w:val="56"/>
    </w:rPr>
  </w:style>
  <w:style w:type="character" w:customStyle="1" w:styleId="TitleChar">
    <w:name w:val="Title Char"/>
    <w:basedOn w:val="DefaultParagraphFont"/>
    <w:link w:val="Title"/>
    <w:uiPriority w:val="10"/>
    <w:rsid w:val="00A666C3"/>
    <w:rPr>
      <w:rFonts w:ascii="Calibri Light" w:eastAsia="Times New Roman" w:hAnsi="Calibri Light" w:cs="Latha"/>
      <w:spacing w:val="-10"/>
      <w:kern w:val="28"/>
      <w:sz w:val="56"/>
      <w:szCs w:val="56"/>
      <w:lang w:val="en-US"/>
    </w:rPr>
  </w:style>
  <w:style w:type="character" w:customStyle="1" w:styleId="fn">
    <w:name w:val="fn"/>
    <w:basedOn w:val="DefaultParagraphFont"/>
    <w:rsid w:val="00A666C3"/>
  </w:style>
  <w:style w:type="character" w:customStyle="1" w:styleId="w8qarf">
    <w:name w:val="w8qarf"/>
    <w:basedOn w:val="DefaultParagraphFont"/>
    <w:rsid w:val="00A666C3"/>
  </w:style>
  <w:style w:type="character" w:customStyle="1" w:styleId="lrzxr">
    <w:name w:val="lrzxr"/>
    <w:basedOn w:val="DefaultParagraphFont"/>
    <w:rsid w:val="00A666C3"/>
  </w:style>
  <w:style w:type="paragraph" w:customStyle="1" w:styleId="trt0xe">
    <w:name w:val="trt0xe"/>
    <w:basedOn w:val="Normal"/>
    <w:rsid w:val="00A666C3"/>
    <w:pPr>
      <w:widowControl/>
      <w:autoSpaceDE/>
      <w:autoSpaceDN/>
      <w:spacing w:before="100" w:beforeAutospacing="1" w:after="100" w:afterAutospacing="1"/>
    </w:pPr>
    <w:rPr>
      <w:sz w:val="24"/>
      <w:szCs w:val="24"/>
      <w:lang w:val="en-IN" w:eastAsia="en-IN"/>
    </w:rPr>
  </w:style>
  <w:style w:type="character" w:customStyle="1" w:styleId="fontstyle01">
    <w:name w:val="fontstyle01"/>
    <w:rsid w:val="00A666C3"/>
    <w:rPr>
      <w:rFonts w:ascii="Times New Roman" w:hAnsi="Times New Roman" w:cs="Times New Roman" w:hint="default"/>
      <w:b w:val="0"/>
      <w:bCs w:val="0"/>
      <w:i w:val="0"/>
      <w:iCs w:val="0"/>
      <w:color w:val="000000"/>
      <w:sz w:val="22"/>
      <w:szCs w:val="22"/>
    </w:rPr>
  </w:style>
  <w:style w:type="character" w:customStyle="1" w:styleId="fontstyle21">
    <w:name w:val="fontstyle21"/>
    <w:rsid w:val="00A666C3"/>
    <w:rPr>
      <w:rFonts w:ascii="TimesNewRomanPSMT" w:hAnsi="TimesNewRomanPSMT" w:hint="default"/>
      <w:b w:val="0"/>
      <w:bCs w:val="0"/>
      <w:i w:val="0"/>
      <w:iCs w:val="0"/>
      <w:color w:val="000000"/>
      <w:sz w:val="24"/>
      <w:szCs w:val="24"/>
    </w:rPr>
  </w:style>
  <w:style w:type="table" w:customStyle="1" w:styleId="TableGrid0">
    <w:name w:val="TableGrid"/>
    <w:rsid w:val="00A666C3"/>
    <w:pPr>
      <w:spacing w:after="0" w:line="240" w:lineRule="auto"/>
    </w:pPr>
    <w:rPr>
      <w:rFonts w:ascii="Calibri" w:eastAsia="Times New Roman" w:hAnsi="Calibri" w:cs="Latha"/>
      <w:lang w:val="en-US"/>
    </w:rPr>
    <w:tblPr>
      <w:tblCellMar>
        <w:top w:w="0" w:type="dxa"/>
        <w:left w:w="0" w:type="dxa"/>
        <w:bottom w:w="0" w:type="dxa"/>
        <w:right w:w="0" w:type="dxa"/>
      </w:tblCellMar>
    </w:tblPr>
  </w:style>
  <w:style w:type="character" w:customStyle="1" w:styleId="delimiter">
    <w:name w:val="delimiter"/>
    <w:basedOn w:val="DefaultParagraphFont"/>
    <w:rsid w:val="00A666C3"/>
  </w:style>
  <w:style w:type="character" w:customStyle="1" w:styleId="a-size-medium">
    <w:name w:val="a-size-medium"/>
    <w:basedOn w:val="DefaultParagraphFont"/>
    <w:rsid w:val="00A666C3"/>
  </w:style>
  <w:style w:type="character" w:customStyle="1" w:styleId="a-size-base">
    <w:name w:val="a-size-base"/>
    <w:basedOn w:val="DefaultParagraphFont"/>
    <w:rsid w:val="00A666C3"/>
  </w:style>
  <w:style w:type="character" w:customStyle="1" w:styleId="a-declarative">
    <w:name w:val="a-declarative"/>
    <w:basedOn w:val="DefaultParagraphFont"/>
    <w:rsid w:val="00A666C3"/>
  </w:style>
  <w:style w:type="paragraph" w:styleId="BodyTextIndent2">
    <w:name w:val="Body Text Indent 2"/>
    <w:basedOn w:val="Normal"/>
    <w:link w:val="BodyTextIndent2Char"/>
    <w:uiPriority w:val="99"/>
    <w:unhideWhenUsed/>
    <w:rsid w:val="00A666C3"/>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rsid w:val="00A666C3"/>
    <w:rPr>
      <w:rFonts w:ascii="Calibri" w:eastAsia="Times New Roman" w:hAnsi="Calibri" w:cs="Times New Roman"/>
      <w:lang w:val="en-US"/>
    </w:rPr>
  </w:style>
  <w:style w:type="paragraph" w:customStyle="1" w:styleId="Body">
    <w:name w:val="Body"/>
    <w:rsid w:val="00A666C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a-text-bold">
    <w:name w:val="a-text-bold"/>
    <w:basedOn w:val="DefaultParagraphFont"/>
    <w:rsid w:val="00A666C3"/>
  </w:style>
  <w:style w:type="character" w:customStyle="1" w:styleId="a-list-item">
    <w:name w:val="a-list-item"/>
    <w:basedOn w:val="DefaultParagraphFont"/>
    <w:rsid w:val="00A666C3"/>
  </w:style>
  <w:style w:type="character" w:customStyle="1" w:styleId="singlehighlightclass">
    <w:name w:val="single_highlight_class"/>
    <w:basedOn w:val="DefaultParagraphFont"/>
    <w:rsid w:val="00A666C3"/>
  </w:style>
</w:styles>
</file>

<file path=word/webSettings.xml><?xml version="1.0" encoding="utf-8"?>
<w:webSettings xmlns:r="http://schemas.openxmlformats.org/officeDocument/2006/relationships" xmlns:w="http://schemas.openxmlformats.org/wordprocessingml/2006/main">
  <w:divs>
    <w:div w:id="60956460">
      <w:bodyDiv w:val="1"/>
      <w:marLeft w:val="0"/>
      <w:marRight w:val="0"/>
      <w:marTop w:val="0"/>
      <w:marBottom w:val="0"/>
      <w:divBdr>
        <w:top w:val="none" w:sz="0" w:space="0" w:color="auto"/>
        <w:left w:val="none" w:sz="0" w:space="0" w:color="auto"/>
        <w:bottom w:val="none" w:sz="0" w:space="0" w:color="auto"/>
        <w:right w:val="none" w:sz="0" w:space="0" w:color="auto"/>
      </w:divBdr>
    </w:div>
    <w:div w:id="72826518">
      <w:bodyDiv w:val="1"/>
      <w:marLeft w:val="0"/>
      <w:marRight w:val="0"/>
      <w:marTop w:val="0"/>
      <w:marBottom w:val="0"/>
      <w:divBdr>
        <w:top w:val="none" w:sz="0" w:space="0" w:color="auto"/>
        <w:left w:val="none" w:sz="0" w:space="0" w:color="auto"/>
        <w:bottom w:val="none" w:sz="0" w:space="0" w:color="auto"/>
        <w:right w:val="none" w:sz="0" w:space="0" w:color="auto"/>
      </w:divBdr>
    </w:div>
    <w:div w:id="112478286">
      <w:bodyDiv w:val="1"/>
      <w:marLeft w:val="0"/>
      <w:marRight w:val="0"/>
      <w:marTop w:val="0"/>
      <w:marBottom w:val="0"/>
      <w:divBdr>
        <w:top w:val="none" w:sz="0" w:space="0" w:color="auto"/>
        <w:left w:val="none" w:sz="0" w:space="0" w:color="auto"/>
        <w:bottom w:val="none" w:sz="0" w:space="0" w:color="auto"/>
        <w:right w:val="none" w:sz="0" w:space="0" w:color="auto"/>
      </w:divBdr>
    </w:div>
    <w:div w:id="135611825">
      <w:bodyDiv w:val="1"/>
      <w:marLeft w:val="0"/>
      <w:marRight w:val="0"/>
      <w:marTop w:val="0"/>
      <w:marBottom w:val="0"/>
      <w:divBdr>
        <w:top w:val="none" w:sz="0" w:space="0" w:color="auto"/>
        <w:left w:val="none" w:sz="0" w:space="0" w:color="auto"/>
        <w:bottom w:val="none" w:sz="0" w:space="0" w:color="auto"/>
        <w:right w:val="none" w:sz="0" w:space="0" w:color="auto"/>
      </w:divBdr>
    </w:div>
    <w:div w:id="222569417">
      <w:bodyDiv w:val="1"/>
      <w:marLeft w:val="0"/>
      <w:marRight w:val="0"/>
      <w:marTop w:val="0"/>
      <w:marBottom w:val="0"/>
      <w:divBdr>
        <w:top w:val="none" w:sz="0" w:space="0" w:color="auto"/>
        <w:left w:val="none" w:sz="0" w:space="0" w:color="auto"/>
        <w:bottom w:val="none" w:sz="0" w:space="0" w:color="auto"/>
        <w:right w:val="none" w:sz="0" w:space="0" w:color="auto"/>
      </w:divBdr>
    </w:div>
    <w:div w:id="229855400">
      <w:bodyDiv w:val="1"/>
      <w:marLeft w:val="0"/>
      <w:marRight w:val="0"/>
      <w:marTop w:val="0"/>
      <w:marBottom w:val="0"/>
      <w:divBdr>
        <w:top w:val="none" w:sz="0" w:space="0" w:color="auto"/>
        <w:left w:val="none" w:sz="0" w:space="0" w:color="auto"/>
        <w:bottom w:val="none" w:sz="0" w:space="0" w:color="auto"/>
        <w:right w:val="none" w:sz="0" w:space="0" w:color="auto"/>
      </w:divBdr>
    </w:div>
    <w:div w:id="265039032">
      <w:bodyDiv w:val="1"/>
      <w:marLeft w:val="0"/>
      <w:marRight w:val="0"/>
      <w:marTop w:val="0"/>
      <w:marBottom w:val="0"/>
      <w:divBdr>
        <w:top w:val="none" w:sz="0" w:space="0" w:color="auto"/>
        <w:left w:val="none" w:sz="0" w:space="0" w:color="auto"/>
        <w:bottom w:val="none" w:sz="0" w:space="0" w:color="auto"/>
        <w:right w:val="none" w:sz="0" w:space="0" w:color="auto"/>
      </w:divBdr>
    </w:div>
    <w:div w:id="399527353">
      <w:bodyDiv w:val="1"/>
      <w:marLeft w:val="0"/>
      <w:marRight w:val="0"/>
      <w:marTop w:val="0"/>
      <w:marBottom w:val="0"/>
      <w:divBdr>
        <w:top w:val="none" w:sz="0" w:space="0" w:color="auto"/>
        <w:left w:val="none" w:sz="0" w:space="0" w:color="auto"/>
        <w:bottom w:val="none" w:sz="0" w:space="0" w:color="auto"/>
        <w:right w:val="none" w:sz="0" w:space="0" w:color="auto"/>
      </w:divBdr>
    </w:div>
    <w:div w:id="401997844">
      <w:bodyDiv w:val="1"/>
      <w:marLeft w:val="0"/>
      <w:marRight w:val="0"/>
      <w:marTop w:val="0"/>
      <w:marBottom w:val="0"/>
      <w:divBdr>
        <w:top w:val="none" w:sz="0" w:space="0" w:color="auto"/>
        <w:left w:val="none" w:sz="0" w:space="0" w:color="auto"/>
        <w:bottom w:val="none" w:sz="0" w:space="0" w:color="auto"/>
        <w:right w:val="none" w:sz="0" w:space="0" w:color="auto"/>
      </w:divBdr>
    </w:div>
    <w:div w:id="406926107">
      <w:bodyDiv w:val="1"/>
      <w:marLeft w:val="0"/>
      <w:marRight w:val="0"/>
      <w:marTop w:val="0"/>
      <w:marBottom w:val="0"/>
      <w:divBdr>
        <w:top w:val="none" w:sz="0" w:space="0" w:color="auto"/>
        <w:left w:val="none" w:sz="0" w:space="0" w:color="auto"/>
        <w:bottom w:val="none" w:sz="0" w:space="0" w:color="auto"/>
        <w:right w:val="none" w:sz="0" w:space="0" w:color="auto"/>
      </w:divBdr>
    </w:div>
    <w:div w:id="421688195">
      <w:bodyDiv w:val="1"/>
      <w:marLeft w:val="0"/>
      <w:marRight w:val="0"/>
      <w:marTop w:val="0"/>
      <w:marBottom w:val="0"/>
      <w:divBdr>
        <w:top w:val="none" w:sz="0" w:space="0" w:color="auto"/>
        <w:left w:val="none" w:sz="0" w:space="0" w:color="auto"/>
        <w:bottom w:val="none" w:sz="0" w:space="0" w:color="auto"/>
        <w:right w:val="none" w:sz="0" w:space="0" w:color="auto"/>
      </w:divBdr>
    </w:div>
    <w:div w:id="429547650">
      <w:bodyDiv w:val="1"/>
      <w:marLeft w:val="0"/>
      <w:marRight w:val="0"/>
      <w:marTop w:val="0"/>
      <w:marBottom w:val="0"/>
      <w:divBdr>
        <w:top w:val="none" w:sz="0" w:space="0" w:color="auto"/>
        <w:left w:val="none" w:sz="0" w:space="0" w:color="auto"/>
        <w:bottom w:val="none" w:sz="0" w:space="0" w:color="auto"/>
        <w:right w:val="none" w:sz="0" w:space="0" w:color="auto"/>
      </w:divBdr>
    </w:div>
    <w:div w:id="440613142">
      <w:bodyDiv w:val="1"/>
      <w:marLeft w:val="0"/>
      <w:marRight w:val="0"/>
      <w:marTop w:val="0"/>
      <w:marBottom w:val="0"/>
      <w:divBdr>
        <w:top w:val="none" w:sz="0" w:space="0" w:color="auto"/>
        <w:left w:val="none" w:sz="0" w:space="0" w:color="auto"/>
        <w:bottom w:val="none" w:sz="0" w:space="0" w:color="auto"/>
        <w:right w:val="none" w:sz="0" w:space="0" w:color="auto"/>
      </w:divBdr>
    </w:div>
    <w:div w:id="672338179">
      <w:bodyDiv w:val="1"/>
      <w:marLeft w:val="0"/>
      <w:marRight w:val="0"/>
      <w:marTop w:val="0"/>
      <w:marBottom w:val="0"/>
      <w:divBdr>
        <w:top w:val="none" w:sz="0" w:space="0" w:color="auto"/>
        <w:left w:val="none" w:sz="0" w:space="0" w:color="auto"/>
        <w:bottom w:val="none" w:sz="0" w:space="0" w:color="auto"/>
        <w:right w:val="none" w:sz="0" w:space="0" w:color="auto"/>
      </w:divBdr>
    </w:div>
    <w:div w:id="694961693">
      <w:bodyDiv w:val="1"/>
      <w:marLeft w:val="0"/>
      <w:marRight w:val="0"/>
      <w:marTop w:val="0"/>
      <w:marBottom w:val="0"/>
      <w:divBdr>
        <w:top w:val="none" w:sz="0" w:space="0" w:color="auto"/>
        <w:left w:val="none" w:sz="0" w:space="0" w:color="auto"/>
        <w:bottom w:val="none" w:sz="0" w:space="0" w:color="auto"/>
        <w:right w:val="none" w:sz="0" w:space="0" w:color="auto"/>
      </w:divBdr>
    </w:div>
    <w:div w:id="699166977">
      <w:bodyDiv w:val="1"/>
      <w:marLeft w:val="0"/>
      <w:marRight w:val="0"/>
      <w:marTop w:val="0"/>
      <w:marBottom w:val="0"/>
      <w:divBdr>
        <w:top w:val="none" w:sz="0" w:space="0" w:color="auto"/>
        <w:left w:val="none" w:sz="0" w:space="0" w:color="auto"/>
        <w:bottom w:val="none" w:sz="0" w:space="0" w:color="auto"/>
        <w:right w:val="none" w:sz="0" w:space="0" w:color="auto"/>
      </w:divBdr>
    </w:div>
    <w:div w:id="727267459">
      <w:bodyDiv w:val="1"/>
      <w:marLeft w:val="0"/>
      <w:marRight w:val="0"/>
      <w:marTop w:val="0"/>
      <w:marBottom w:val="0"/>
      <w:divBdr>
        <w:top w:val="none" w:sz="0" w:space="0" w:color="auto"/>
        <w:left w:val="none" w:sz="0" w:space="0" w:color="auto"/>
        <w:bottom w:val="none" w:sz="0" w:space="0" w:color="auto"/>
        <w:right w:val="none" w:sz="0" w:space="0" w:color="auto"/>
      </w:divBdr>
    </w:div>
    <w:div w:id="735594832">
      <w:bodyDiv w:val="1"/>
      <w:marLeft w:val="0"/>
      <w:marRight w:val="0"/>
      <w:marTop w:val="0"/>
      <w:marBottom w:val="0"/>
      <w:divBdr>
        <w:top w:val="none" w:sz="0" w:space="0" w:color="auto"/>
        <w:left w:val="none" w:sz="0" w:space="0" w:color="auto"/>
        <w:bottom w:val="none" w:sz="0" w:space="0" w:color="auto"/>
        <w:right w:val="none" w:sz="0" w:space="0" w:color="auto"/>
      </w:divBdr>
    </w:div>
    <w:div w:id="753624317">
      <w:bodyDiv w:val="1"/>
      <w:marLeft w:val="0"/>
      <w:marRight w:val="0"/>
      <w:marTop w:val="0"/>
      <w:marBottom w:val="0"/>
      <w:divBdr>
        <w:top w:val="none" w:sz="0" w:space="0" w:color="auto"/>
        <w:left w:val="none" w:sz="0" w:space="0" w:color="auto"/>
        <w:bottom w:val="none" w:sz="0" w:space="0" w:color="auto"/>
        <w:right w:val="none" w:sz="0" w:space="0" w:color="auto"/>
      </w:divBdr>
    </w:div>
    <w:div w:id="767504965">
      <w:bodyDiv w:val="1"/>
      <w:marLeft w:val="0"/>
      <w:marRight w:val="0"/>
      <w:marTop w:val="0"/>
      <w:marBottom w:val="0"/>
      <w:divBdr>
        <w:top w:val="none" w:sz="0" w:space="0" w:color="auto"/>
        <w:left w:val="none" w:sz="0" w:space="0" w:color="auto"/>
        <w:bottom w:val="none" w:sz="0" w:space="0" w:color="auto"/>
        <w:right w:val="none" w:sz="0" w:space="0" w:color="auto"/>
      </w:divBdr>
    </w:div>
    <w:div w:id="840587875">
      <w:bodyDiv w:val="1"/>
      <w:marLeft w:val="0"/>
      <w:marRight w:val="0"/>
      <w:marTop w:val="0"/>
      <w:marBottom w:val="0"/>
      <w:divBdr>
        <w:top w:val="none" w:sz="0" w:space="0" w:color="auto"/>
        <w:left w:val="none" w:sz="0" w:space="0" w:color="auto"/>
        <w:bottom w:val="none" w:sz="0" w:space="0" w:color="auto"/>
        <w:right w:val="none" w:sz="0" w:space="0" w:color="auto"/>
      </w:divBdr>
    </w:div>
    <w:div w:id="975179516">
      <w:bodyDiv w:val="1"/>
      <w:marLeft w:val="0"/>
      <w:marRight w:val="0"/>
      <w:marTop w:val="0"/>
      <w:marBottom w:val="0"/>
      <w:divBdr>
        <w:top w:val="none" w:sz="0" w:space="0" w:color="auto"/>
        <w:left w:val="none" w:sz="0" w:space="0" w:color="auto"/>
        <w:bottom w:val="none" w:sz="0" w:space="0" w:color="auto"/>
        <w:right w:val="none" w:sz="0" w:space="0" w:color="auto"/>
      </w:divBdr>
    </w:div>
    <w:div w:id="991451731">
      <w:bodyDiv w:val="1"/>
      <w:marLeft w:val="0"/>
      <w:marRight w:val="0"/>
      <w:marTop w:val="0"/>
      <w:marBottom w:val="0"/>
      <w:divBdr>
        <w:top w:val="none" w:sz="0" w:space="0" w:color="auto"/>
        <w:left w:val="none" w:sz="0" w:space="0" w:color="auto"/>
        <w:bottom w:val="none" w:sz="0" w:space="0" w:color="auto"/>
        <w:right w:val="none" w:sz="0" w:space="0" w:color="auto"/>
      </w:divBdr>
    </w:div>
    <w:div w:id="1043948019">
      <w:bodyDiv w:val="1"/>
      <w:marLeft w:val="0"/>
      <w:marRight w:val="0"/>
      <w:marTop w:val="0"/>
      <w:marBottom w:val="0"/>
      <w:divBdr>
        <w:top w:val="none" w:sz="0" w:space="0" w:color="auto"/>
        <w:left w:val="none" w:sz="0" w:space="0" w:color="auto"/>
        <w:bottom w:val="none" w:sz="0" w:space="0" w:color="auto"/>
        <w:right w:val="none" w:sz="0" w:space="0" w:color="auto"/>
      </w:divBdr>
    </w:div>
    <w:div w:id="1099569225">
      <w:bodyDiv w:val="1"/>
      <w:marLeft w:val="0"/>
      <w:marRight w:val="0"/>
      <w:marTop w:val="0"/>
      <w:marBottom w:val="0"/>
      <w:divBdr>
        <w:top w:val="none" w:sz="0" w:space="0" w:color="auto"/>
        <w:left w:val="none" w:sz="0" w:space="0" w:color="auto"/>
        <w:bottom w:val="none" w:sz="0" w:space="0" w:color="auto"/>
        <w:right w:val="none" w:sz="0" w:space="0" w:color="auto"/>
      </w:divBdr>
    </w:div>
    <w:div w:id="1126657583">
      <w:bodyDiv w:val="1"/>
      <w:marLeft w:val="0"/>
      <w:marRight w:val="0"/>
      <w:marTop w:val="0"/>
      <w:marBottom w:val="0"/>
      <w:divBdr>
        <w:top w:val="none" w:sz="0" w:space="0" w:color="auto"/>
        <w:left w:val="none" w:sz="0" w:space="0" w:color="auto"/>
        <w:bottom w:val="none" w:sz="0" w:space="0" w:color="auto"/>
        <w:right w:val="none" w:sz="0" w:space="0" w:color="auto"/>
      </w:divBdr>
    </w:div>
    <w:div w:id="1129203542">
      <w:bodyDiv w:val="1"/>
      <w:marLeft w:val="0"/>
      <w:marRight w:val="0"/>
      <w:marTop w:val="0"/>
      <w:marBottom w:val="0"/>
      <w:divBdr>
        <w:top w:val="none" w:sz="0" w:space="0" w:color="auto"/>
        <w:left w:val="none" w:sz="0" w:space="0" w:color="auto"/>
        <w:bottom w:val="none" w:sz="0" w:space="0" w:color="auto"/>
        <w:right w:val="none" w:sz="0" w:space="0" w:color="auto"/>
      </w:divBdr>
    </w:div>
    <w:div w:id="1173178565">
      <w:bodyDiv w:val="1"/>
      <w:marLeft w:val="0"/>
      <w:marRight w:val="0"/>
      <w:marTop w:val="0"/>
      <w:marBottom w:val="0"/>
      <w:divBdr>
        <w:top w:val="none" w:sz="0" w:space="0" w:color="auto"/>
        <w:left w:val="none" w:sz="0" w:space="0" w:color="auto"/>
        <w:bottom w:val="none" w:sz="0" w:space="0" w:color="auto"/>
        <w:right w:val="none" w:sz="0" w:space="0" w:color="auto"/>
      </w:divBdr>
    </w:div>
    <w:div w:id="1288467936">
      <w:bodyDiv w:val="1"/>
      <w:marLeft w:val="0"/>
      <w:marRight w:val="0"/>
      <w:marTop w:val="0"/>
      <w:marBottom w:val="0"/>
      <w:divBdr>
        <w:top w:val="none" w:sz="0" w:space="0" w:color="auto"/>
        <w:left w:val="none" w:sz="0" w:space="0" w:color="auto"/>
        <w:bottom w:val="none" w:sz="0" w:space="0" w:color="auto"/>
        <w:right w:val="none" w:sz="0" w:space="0" w:color="auto"/>
      </w:divBdr>
    </w:div>
    <w:div w:id="1394506171">
      <w:bodyDiv w:val="1"/>
      <w:marLeft w:val="0"/>
      <w:marRight w:val="0"/>
      <w:marTop w:val="0"/>
      <w:marBottom w:val="0"/>
      <w:divBdr>
        <w:top w:val="none" w:sz="0" w:space="0" w:color="auto"/>
        <w:left w:val="none" w:sz="0" w:space="0" w:color="auto"/>
        <w:bottom w:val="none" w:sz="0" w:space="0" w:color="auto"/>
        <w:right w:val="none" w:sz="0" w:space="0" w:color="auto"/>
      </w:divBdr>
    </w:div>
    <w:div w:id="1439637294">
      <w:bodyDiv w:val="1"/>
      <w:marLeft w:val="0"/>
      <w:marRight w:val="0"/>
      <w:marTop w:val="0"/>
      <w:marBottom w:val="0"/>
      <w:divBdr>
        <w:top w:val="none" w:sz="0" w:space="0" w:color="auto"/>
        <w:left w:val="none" w:sz="0" w:space="0" w:color="auto"/>
        <w:bottom w:val="none" w:sz="0" w:space="0" w:color="auto"/>
        <w:right w:val="none" w:sz="0" w:space="0" w:color="auto"/>
      </w:divBdr>
    </w:div>
    <w:div w:id="1444156188">
      <w:bodyDiv w:val="1"/>
      <w:marLeft w:val="0"/>
      <w:marRight w:val="0"/>
      <w:marTop w:val="0"/>
      <w:marBottom w:val="0"/>
      <w:divBdr>
        <w:top w:val="none" w:sz="0" w:space="0" w:color="auto"/>
        <w:left w:val="none" w:sz="0" w:space="0" w:color="auto"/>
        <w:bottom w:val="none" w:sz="0" w:space="0" w:color="auto"/>
        <w:right w:val="none" w:sz="0" w:space="0" w:color="auto"/>
      </w:divBdr>
    </w:div>
    <w:div w:id="1480416575">
      <w:bodyDiv w:val="1"/>
      <w:marLeft w:val="0"/>
      <w:marRight w:val="0"/>
      <w:marTop w:val="0"/>
      <w:marBottom w:val="0"/>
      <w:divBdr>
        <w:top w:val="none" w:sz="0" w:space="0" w:color="auto"/>
        <w:left w:val="none" w:sz="0" w:space="0" w:color="auto"/>
        <w:bottom w:val="none" w:sz="0" w:space="0" w:color="auto"/>
        <w:right w:val="none" w:sz="0" w:space="0" w:color="auto"/>
      </w:divBdr>
    </w:div>
    <w:div w:id="1546136583">
      <w:bodyDiv w:val="1"/>
      <w:marLeft w:val="0"/>
      <w:marRight w:val="0"/>
      <w:marTop w:val="0"/>
      <w:marBottom w:val="0"/>
      <w:divBdr>
        <w:top w:val="none" w:sz="0" w:space="0" w:color="auto"/>
        <w:left w:val="none" w:sz="0" w:space="0" w:color="auto"/>
        <w:bottom w:val="none" w:sz="0" w:space="0" w:color="auto"/>
        <w:right w:val="none" w:sz="0" w:space="0" w:color="auto"/>
      </w:divBdr>
    </w:div>
    <w:div w:id="1577978107">
      <w:bodyDiv w:val="1"/>
      <w:marLeft w:val="0"/>
      <w:marRight w:val="0"/>
      <w:marTop w:val="0"/>
      <w:marBottom w:val="0"/>
      <w:divBdr>
        <w:top w:val="none" w:sz="0" w:space="0" w:color="auto"/>
        <w:left w:val="none" w:sz="0" w:space="0" w:color="auto"/>
        <w:bottom w:val="none" w:sz="0" w:space="0" w:color="auto"/>
        <w:right w:val="none" w:sz="0" w:space="0" w:color="auto"/>
      </w:divBdr>
    </w:div>
    <w:div w:id="1596863850">
      <w:bodyDiv w:val="1"/>
      <w:marLeft w:val="0"/>
      <w:marRight w:val="0"/>
      <w:marTop w:val="0"/>
      <w:marBottom w:val="0"/>
      <w:divBdr>
        <w:top w:val="none" w:sz="0" w:space="0" w:color="auto"/>
        <w:left w:val="none" w:sz="0" w:space="0" w:color="auto"/>
        <w:bottom w:val="none" w:sz="0" w:space="0" w:color="auto"/>
        <w:right w:val="none" w:sz="0" w:space="0" w:color="auto"/>
      </w:divBdr>
    </w:div>
    <w:div w:id="1599753052">
      <w:bodyDiv w:val="1"/>
      <w:marLeft w:val="0"/>
      <w:marRight w:val="0"/>
      <w:marTop w:val="0"/>
      <w:marBottom w:val="0"/>
      <w:divBdr>
        <w:top w:val="none" w:sz="0" w:space="0" w:color="auto"/>
        <w:left w:val="none" w:sz="0" w:space="0" w:color="auto"/>
        <w:bottom w:val="none" w:sz="0" w:space="0" w:color="auto"/>
        <w:right w:val="none" w:sz="0" w:space="0" w:color="auto"/>
      </w:divBdr>
    </w:div>
    <w:div w:id="1630427952">
      <w:bodyDiv w:val="1"/>
      <w:marLeft w:val="0"/>
      <w:marRight w:val="0"/>
      <w:marTop w:val="0"/>
      <w:marBottom w:val="0"/>
      <w:divBdr>
        <w:top w:val="none" w:sz="0" w:space="0" w:color="auto"/>
        <w:left w:val="none" w:sz="0" w:space="0" w:color="auto"/>
        <w:bottom w:val="none" w:sz="0" w:space="0" w:color="auto"/>
        <w:right w:val="none" w:sz="0" w:space="0" w:color="auto"/>
      </w:divBdr>
    </w:div>
    <w:div w:id="1657341561">
      <w:bodyDiv w:val="1"/>
      <w:marLeft w:val="0"/>
      <w:marRight w:val="0"/>
      <w:marTop w:val="0"/>
      <w:marBottom w:val="0"/>
      <w:divBdr>
        <w:top w:val="none" w:sz="0" w:space="0" w:color="auto"/>
        <w:left w:val="none" w:sz="0" w:space="0" w:color="auto"/>
        <w:bottom w:val="none" w:sz="0" w:space="0" w:color="auto"/>
        <w:right w:val="none" w:sz="0" w:space="0" w:color="auto"/>
      </w:divBdr>
    </w:div>
    <w:div w:id="1730569893">
      <w:bodyDiv w:val="1"/>
      <w:marLeft w:val="0"/>
      <w:marRight w:val="0"/>
      <w:marTop w:val="0"/>
      <w:marBottom w:val="0"/>
      <w:divBdr>
        <w:top w:val="none" w:sz="0" w:space="0" w:color="auto"/>
        <w:left w:val="none" w:sz="0" w:space="0" w:color="auto"/>
        <w:bottom w:val="none" w:sz="0" w:space="0" w:color="auto"/>
        <w:right w:val="none" w:sz="0" w:space="0" w:color="auto"/>
      </w:divBdr>
    </w:div>
    <w:div w:id="1777947781">
      <w:bodyDiv w:val="1"/>
      <w:marLeft w:val="0"/>
      <w:marRight w:val="0"/>
      <w:marTop w:val="0"/>
      <w:marBottom w:val="0"/>
      <w:divBdr>
        <w:top w:val="none" w:sz="0" w:space="0" w:color="auto"/>
        <w:left w:val="none" w:sz="0" w:space="0" w:color="auto"/>
        <w:bottom w:val="none" w:sz="0" w:space="0" w:color="auto"/>
        <w:right w:val="none" w:sz="0" w:space="0" w:color="auto"/>
      </w:divBdr>
    </w:div>
    <w:div w:id="1854144872">
      <w:bodyDiv w:val="1"/>
      <w:marLeft w:val="0"/>
      <w:marRight w:val="0"/>
      <w:marTop w:val="0"/>
      <w:marBottom w:val="0"/>
      <w:divBdr>
        <w:top w:val="none" w:sz="0" w:space="0" w:color="auto"/>
        <w:left w:val="none" w:sz="0" w:space="0" w:color="auto"/>
        <w:bottom w:val="none" w:sz="0" w:space="0" w:color="auto"/>
        <w:right w:val="none" w:sz="0" w:space="0" w:color="auto"/>
      </w:divBdr>
    </w:div>
    <w:div w:id="1867479284">
      <w:bodyDiv w:val="1"/>
      <w:marLeft w:val="0"/>
      <w:marRight w:val="0"/>
      <w:marTop w:val="0"/>
      <w:marBottom w:val="0"/>
      <w:divBdr>
        <w:top w:val="none" w:sz="0" w:space="0" w:color="auto"/>
        <w:left w:val="none" w:sz="0" w:space="0" w:color="auto"/>
        <w:bottom w:val="none" w:sz="0" w:space="0" w:color="auto"/>
        <w:right w:val="none" w:sz="0" w:space="0" w:color="auto"/>
      </w:divBdr>
    </w:div>
    <w:div w:id="1908564956">
      <w:bodyDiv w:val="1"/>
      <w:marLeft w:val="0"/>
      <w:marRight w:val="0"/>
      <w:marTop w:val="0"/>
      <w:marBottom w:val="0"/>
      <w:divBdr>
        <w:top w:val="none" w:sz="0" w:space="0" w:color="auto"/>
        <w:left w:val="none" w:sz="0" w:space="0" w:color="auto"/>
        <w:bottom w:val="none" w:sz="0" w:space="0" w:color="auto"/>
        <w:right w:val="none" w:sz="0" w:space="0" w:color="auto"/>
      </w:divBdr>
    </w:div>
    <w:div w:id="1909027894">
      <w:bodyDiv w:val="1"/>
      <w:marLeft w:val="0"/>
      <w:marRight w:val="0"/>
      <w:marTop w:val="0"/>
      <w:marBottom w:val="0"/>
      <w:divBdr>
        <w:top w:val="none" w:sz="0" w:space="0" w:color="auto"/>
        <w:left w:val="none" w:sz="0" w:space="0" w:color="auto"/>
        <w:bottom w:val="none" w:sz="0" w:space="0" w:color="auto"/>
        <w:right w:val="none" w:sz="0" w:space="0" w:color="auto"/>
      </w:divBdr>
    </w:div>
    <w:div w:id="1942374229">
      <w:bodyDiv w:val="1"/>
      <w:marLeft w:val="0"/>
      <w:marRight w:val="0"/>
      <w:marTop w:val="0"/>
      <w:marBottom w:val="0"/>
      <w:divBdr>
        <w:top w:val="none" w:sz="0" w:space="0" w:color="auto"/>
        <w:left w:val="none" w:sz="0" w:space="0" w:color="auto"/>
        <w:bottom w:val="none" w:sz="0" w:space="0" w:color="auto"/>
        <w:right w:val="none" w:sz="0" w:space="0" w:color="auto"/>
      </w:divBdr>
    </w:div>
    <w:div w:id="1942450409">
      <w:bodyDiv w:val="1"/>
      <w:marLeft w:val="0"/>
      <w:marRight w:val="0"/>
      <w:marTop w:val="0"/>
      <w:marBottom w:val="0"/>
      <w:divBdr>
        <w:top w:val="none" w:sz="0" w:space="0" w:color="auto"/>
        <w:left w:val="none" w:sz="0" w:space="0" w:color="auto"/>
        <w:bottom w:val="none" w:sz="0" w:space="0" w:color="auto"/>
        <w:right w:val="none" w:sz="0" w:space="0" w:color="auto"/>
      </w:divBdr>
    </w:div>
    <w:div w:id="1973751964">
      <w:bodyDiv w:val="1"/>
      <w:marLeft w:val="0"/>
      <w:marRight w:val="0"/>
      <w:marTop w:val="0"/>
      <w:marBottom w:val="0"/>
      <w:divBdr>
        <w:top w:val="none" w:sz="0" w:space="0" w:color="auto"/>
        <w:left w:val="none" w:sz="0" w:space="0" w:color="auto"/>
        <w:bottom w:val="none" w:sz="0" w:space="0" w:color="auto"/>
        <w:right w:val="none" w:sz="0" w:space="0" w:color="auto"/>
      </w:divBdr>
    </w:div>
    <w:div w:id="2052729433">
      <w:bodyDiv w:val="1"/>
      <w:marLeft w:val="0"/>
      <w:marRight w:val="0"/>
      <w:marTop w:val="0"/>
      <w:marBottom w:val="0"/>
      <w:divBdr>
        <w:top w:val="none" w:sz="0" w:space="0" w:color="auto"/>
        <w:left w:val="none" w:sz="0" w:space="0" w:color="auto"/>
        <w:bottom w:val="none" w:sz="0" w:space="0" w:color="auto"/>
        <w:right w:val="none" w:sz="0" w:space="0" w:color="auto"/>
      </w:divBdr>
    </w:div>
    <w:div w:id="21002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w.mit.edu/courses/3-091-introduction-to-solid-state-chemistry-fall-2018/video_galleries/lecture-videos/" TargetMode="External"/><Relationship Id="rId18" Type="http://schemas.openxmlformats.org/officeDocument/2006/relationships/hyperlink" Target="http://www.uptti.ac.in/classroom-content/data/unit%20cell.pdf" TargetMode="External"/><Relationship Id="rId26" Type="http://schemas.openxmlformats.org/officeDocument/2006/relationships/hyperlink" Target="https://nptel.ac.in/courses/104/103/104103112/" TargetMode="External"/><Relationship Id="rId39" Type="http://schemas.openxmlformats.org/officeDocument/2006/relationships/hyperlink" Target="https://web.iitd.ac.in/~nkurur/2015-16/Isem/cmp511/lab_handout_new.pdf" TargetMode="External"/><Relationship Id="rId3" Type="http://schemas.openxmlformats.org/officeDocument/2006/relationships/styles" Target="styles.xml"/><Relationship Id="rId21" Type="http://schemas.openxmlformats.org/officeDocument/2006/relationships/hyperlink" Target="https://www.digimat.in/nptel/courses/video/104106122/L14.html" TargetMode="External"/><Relationship Id="rId34" Type="http://schemas.openxmlformats.org/officeDocument/2006/relationships/hyperlink" Target="https://www.pdfdrive.com/shriver-and-atkins-inorganic-chemistry-5th-edition-d161563417.html" TargetMode="External"/><Relationship Id="rId42" Type="http://schemas.openxmlformats.org/officeDocument/2006/relationships/hyperlink" Target="https://www.clutchprep.com/organic-chemistry"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rganic-chemistry.org/" TargetMode="External"/><Relationship Id="rId17" Type="http://schemas.openxmlformats.org/officeDocument/2006/relationships/hyperlink" Target="http://xrayweb.chem.ou.edu/notes/symmetry.html" TargetMode="External"/><Relationship Id="rId25" Type="http://schemas.openxmlformats.org/officeDocument/2006/relationships/hyperlink" Target="https://www.organic-chemistry.org/" TargetMode="External"/><Relationship Id="rId33" Type="http://schemas.openxmlformats.org/officeDocument/2006/relationships/hyperlink" Target="https://www.pdfdrive.com/instant-notes-in-inorganic-chemistry-the-instant-notes-chemistry-series-d162097454.html" TargetMode="External"/><Relationship Id="rId38" Type="http://schemas.openxmlformats.org/officeDocument/2006/relationships/hyperlink" Target="https://ocw.mit.edu/courses/5-04-principles-of-inorganic-chemistry-ii-fall-2008/pages/syllabus/" TargetMode="External"/><Relationship Id="rId46" Type="http://schemas.openxmlformats.org/officeDocument/2006/relationships/hyperlink" Target="https://sites.google.com/site/chemistryebookscollection02/home/organic-chemistry/organic" TargetMode="External"/><Relationship Id="rId2" Type="http://schemas.openxmlformats.org/officeDocument/2006/relationships/numbering" Target="numbering.xml"/><Relationship Id="rId16" Type="http://schemas.openxmlformats.org/officeDocument/2006/relationships/hyperlink" Target="https://training.seer.cancer.gov/treatment/chemotherapy/types.html" TargetMode="External"/><Relationship Id="rId20" Type="http://schemas.openxmlformats.org/officeDocument/2006/relationships/hyperlink" Target="https://onlinecourses.nptel.ac.in/noc20_cy08/preview" TargetMode="External"/><Relationship Id="rId29" Type="http://schemas.openxmlformats.org/officeDocument/2006/relationships/hyperlink" Target="https://training.seer.cancer.gov/treatment/chemotherapy/types.html" TargetMode="External"/><Relationship Id="rId41" Type="http://schemas.openxmlformats.org/officeDocument/2006/relationships/hyperlink" Target="https://www.studyorgo.com/summar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chemistryebookscollection02/home/organic-chemistry/organic" TargetMode="External"/><Relationship Id="rId24" Type="http://schemas.openxmlformats.org/officeDocument/2006/relationships/hyperlink" Target="https://sites.google.com/site/chemistryebookscollection02/home/organic-chemistry/organic" TargetMode="External"/><Relationship Id="rId32" Type="http://schemas.openxmlformats.org/officeDocument/2006/relationships/hyperlink" Target="https://www.studyorgo.com/summary.php" TargetMode="External"/><Relationship Id="rId37" Type="http://schemas.openxmlformats.org/officeDocument/2006/relationships/hyperlink" Target="https://rushim.ru/books/praktikum/Monson.pdf" TargetMode="External"/><Relationship Id="rId40" Type="http://schemas.openxmlformats.org/officeDocument/2006/relationships/hyperlink" Target="https://www.organic-chemistry.org/" TargetMode="External"/><Relationship Id="rId45" Type="http://schemas.openxmlformats.org/officeDocument/2006/relationships/hyperlink" Target="https://ipc.iisc.ac.in/~kls/teaching.html" TargetMode="External"/><Relationship Id="rId5" Type="http://schemas.openxmlformats.org/officeDocument/2006/relationships/webSettings" Target="webSettings.xml"/><Relationship Id="rId15" Type="http://schemas.openxmlformats.org/officeDocument/2006/relationships/hyperlink" Target="https://www.ncbi.nlm.nih.gov/books/NBK482447/" TargetMode="External"/><Relationship Id="rId23" Type="http://schemas.openxmlformats.org/officeDocument/2006/relationships/hyperlink" Target="http://www.shimply.com/publisher/pearson-education" TargetMode="External"/><Relationship Id="rId28" Type="http://schemas.openxmlformats.org/officeDocument/2006/relationships/hyperlink" Target="https://www.ncbi.nlm.nih.gov/books/NBK482447/" TargetMode="External"/><Relationship Id="rId36" Type="http://schemas.openxmlformats.org/officeDocument/2006/relationships/hyperlink" Target="https://bit.ly/3QyVg2R"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pdfdrive.com/modern-electrochemistry-e34333229.%20" TargetMode="External"/><Relationship Id="rId31" Type="http://schemas.openxmlformats.org/officeDocument/2006/relationships/hyperlink" Target="https://www.organic-chemistry.org/" TargetMode="External"/><Relationship Id="rId44" Type="http://schemas.openxmlformats.org/officeDocument/2006/relationships/hyperlink" Target="https://nptel.ac.in/courses/104101124"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cw.mit.edu/courses/3-091-introduction-to-solid-state-chemistry-fall-2018/video_galleries/lecture-videos/" TargetMode="External"/><Relationship Id="rId22" Type="http://schemas.openxmlformats.org/officeDocument/2006/relationships/hyperlink" Target="http://www.shimply.com/author/robert-thornton-morrison-robert-neilson-boyd-saibal-kanti-bhattacharjee" TargetMode="External"/><Relationship Id="rId27" Type="http://schemas.openxmlformats.org/officeDocument/2006/relationships/hyperlink" Target="https://bit.ly/3tL3GdN" TargetMode="External"/><Relationship Id="rId30" Type="http://schemas.openxmlformats.org/officeDocument/2006/relationships/hyperlink" Target="https://www.classcentral.com/course/swayam-medicinal-chemistry-12908" TargetMode="External"/><Relationship Id="rId35" Type="http://schemas.openxmlformats.org/officeDocument/2006/relationships/hyperlink" Target="http://www.uptti.ac.in/classroom-content/data/unit%20cell.pdf" TargetMode="External"/><Relationship Id="rId43" Type="http://schemas.openxmlformats.org/officeDocument/2006/relationships/hyperlink" Target="https://archive.nptel.ac.in/courses/104/101/104101100/" TargetMode="External"/><Relationship Id="rId48" Type="http://schemas.openxmlformats.org/officeDocument/2006/relationships/footer" Target="foot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50D1-82AB-4B3D-9427-B8A5D34E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24270</Words>
  <Characters>138343</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Baskar</dc:creator>
  <cp:lastModifiedBy>DELL</cp:lastModifiedBy>
  <cp:revision>29</cp:revision>
  <cp:lastPrinted>2022-11-10T09:11:00Z</cp:lastPrinted>
  <dcterms:created xsi:type="dcterms:W3CDTF">2023-01-10T17:35:00Z</dcterms:created>
  <dcterms:modified xsi:type="dcterms:W3CDTF">2023-06-16T16:33:00Z</dcterms:modified>
</cp:coreProperties>
</file>